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982" w:rsidRPr="004B792C" w:rsidRDefault="003E2982" w:rsidP="00CE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92C">
        <w:rPr>
          <w:rFonts w:ascii="Times New Roman" w:hAnsi="Times New Roman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3E2982" w:rsidRPr="004B792C" w:rsidRDefault="003E2982" w:rsidP="00CE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92C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3E2982" w:rsidRPr="004B792C" w:rsidRDefault="003E2982" w:rsidP="00CE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92C">
        <w:rPr>
          <w:rFonts w:ascii="Times New Roman" w:hAnsi="Times New Roman" w:cs="Times New Roman"/>
          <w:sz w:val="28"/>
          <w:szCs w:val="28"/>
        </w:rPr>
        <w:t>учреждение высшего образования</w:t>
      </w:r>
    </w:p>
    <w:p w:rsidR="003E2982" w:rsidRPr="004B792C" w:rsidRDefault="003E2982" w:rsidP="00CE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B792C">
        <w:rPr>
          <w:rFonts w:ascii="Times New Roman" w:hAnsi="Times New Roman" w:cs="Times New Roman"/>
          <w:sz w:val="28"/>
          <w:szCs w:val="28"/>
        </w:rPr>
        <w:t>«Алтайский государственный технический университет им. И. И. Ползунова»</w:t>
      </w:r>
    </w:p>
    <w:p w:rsidR="003E2982" w:rsidRPr="004B792C" w:rsidRDefault="003E2982" w:rsidP="00CE33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2982" w:rsidRPr="004B792C" w:rsidRDefault="003E2982" w:rsidP="00CE33D1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E2982" w:rsidRPr="004B792C" w:rsidRDefault="003E2982" w:rsidP="00CE33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92C">
        <w:rPr>
          <w:rFonts w:ascii="Times New Roman" w:hAnsi="Times New Roman" w:cs="Times New Roman"/>
          <w:b/>
          <w:sz w:val="28"/>
          <w:szCs w:val="28"/>
        </w:rPr>
        <w:t>Университетский технологический колледж</w:t>
      </w:r>
    </w:p>
    <w:p w:rsidR="003E2982" w:rsidRPr="004B792C" w:rsidRDefault="003E2982" w:rsidP="003E29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E2982" w:rsidRPr="004B792C" w:rsidRDefault="003E2982" w:rsidP="003E2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82" w:rsidRPr="004B792C" w:rsidRDefault="003E2982" w:rsidP="003E29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982" w:rsidRPr="004B792C" w:rsidRDefault="003E2982" w:rsidP="003E29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27008003"/>
      <w:r w:rsidRPr="004B792C">
        <w:rPr>
          <w:rFonts w:ascii="Times New Roman" w:hAnsi="Times New Roman" w:cs="Times New Roman"/>
          <w:b/>
          <w:sz w:val="28"/>
          <w:szCs w:val="28"/>
        </w:rPr>
        <w:t>ФОНД ОЦЕНОЧНЫХ МАТЕРИАЛОВ</w:t>
      </w:r>
    </w:p>
    <w:p w:rsidR="003E2982" w:rsidRPr="004B792C" w:rsidRDefault="003E2982" w:rsidP="003E2982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B792C">
        <w:rPr>
          <w:rFonts w:ascii="Times New Roman" w:hAnsi="Times New Roman" w:cs="Times New Roman"/>
          <w:b/>
          <w:caps/>
          <w:sz w:val="28"/>
          <w:szCs w:val="28"/>
        </w:rPr>
        <w:t>ПО ПРОФЕССИОНАЛЬНОМУ МОДУЛЮ</w:t>
      </w:r>
    </w:p>
    <w:p w:rsidR="003E2982" w:rsidRPr="004B792C" w:rsidRDefault="003E2982" w:rsidP="003E2982">
      <w:pPr>
        <w:spacing w:before="120" w:after="12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B792C">
        <w:rPr>
          <w:rFonts w:ascii="Times New Roman" w:hAnsi="Times New Roman" w:cs="Times New Roman"/>
          <w:b/>
          <w:sz w:val="28"/>
          <w:szCs w:val="28"/>
        </w:rPr>
        <w:t>ПМ.03Разработка приложений взаимодействия с интеллектуальными интегрированными системами</w:t>
      </w:r>
    </w:p>
    <w:bookmarkEnd w:id="0"/>
    <w:p w:rsidR="003E2982" w:rsidRPr="004B792C" w:rsidRDefault="003E2982" w:rsidP="003E2982">
      <w:pPr>
        <w:spacing w:before="120" w:after="12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3E2982" w:rsidRPr="004B792C" w:rsidRDefault="003E2982" w:rsidP="003E2982">
      <w:pPr>
        <w:spacing w:before="120" w:after="120" w:line="360" w:lineRule="auto"/>
        <w:rPr>
          <w:rFonts w:ascii="Times New Roman" w:hAnsi="Times New Roman" w:cs="Times New Roman"/>
          <w:iCs/>
          <w:sz w:val="28"/>
          <w:szCs w:val="28"/>
        </w:rPr>
      </w:pPr>
      <w:r w:rsidRPr="004B792C">
        <w:rPr>
          <w:rFonts w:ascii="Times New Roman" w:hAnsi="Times New Roman" w:cs="Times New Roman"/>
          <w:sz w:val="28"/>
          <w:szCs w:val="28"/>
        </w:rPr>
        <w:t xml:space="preserve">Для специальности: </w:t>
      </w:r>
      <w:r w:rsidRPr="004B792C">
        <w:rPr>
          <w:rFonts w:ascii="Times New Roman" w:hAnsi="Times New Roman" w:cs="Times New Roman"/>
          <w:iCs/>
          <w:sz w:val="28"/>
          <w:szCs w:val="28"/>
          <w:u w:val="single"/>
        </w:rPr>
        <w:t>09.02.08 Интеллектуальные интегрированные системы</w:t>
      </w:r>
    </w:p>
    <w:p w:rsidR="003E2982" w:rsidRPr="004B792C" w:rsidRDefault="003E2982" w:rsidP="003E2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982" w:rsidRPr="004B792C" w:rsidRDefault="003E2982" w:rsidP="003E2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982" w:rsidRPr="004B792C" w:rsidRDefault="003E2982" w:rsidP="003E2982">
      <w:pPr>
        <w:rPr>
          <w:rFonts w:ascii="Times New Roman" w:hAnsi="Times New Roman" w:cs="Times New Roman"/>
          <w:i/>
          <w:sz w:val="28"/>
          <w:szCs w:val="28"/>
        </w:rPr>
      </w:pPr>
      <w:r w:rsidRPr="004B792C">
        <w:rPr>
          <w:rFonts w:ascii="Times New Roman" w:hAnsi="Times New Roman" w:cs="Times New Roman"/>
          <w:sz w:val="28"/>
          <w:szCs w:val="28"/>
        </w:rPr>
        <w:t>Форма обучения:</w:t>
      </w:r>
      <w:r w:rsidRPr="004B792C">
        <w:rPr>
          <w:rFonts w:ascii="Times New Roman" w:hAnsi="Times New Roman" w:cs="Times New Roman"/>
          <w:sz w:val="28"/>
          <w:szCs w:val="28"/>
          <w:u w:val="single"/>
        </w:rPr>
        <w:t xml:space="preserve"> очная</w:t>
      </w:r>
    </w:p>
    <w:p w:rsidR="003E2982" w:rsidRPr="004B792C" w:rsidRDefault="003E2982" w:rsidP="003E2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982" w:rsidRDefault="003E2982" w:rsidP="003E2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3D1" w:rsidRDefault="00CE33D1" w:rsidP="003E2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33D1" w:rsidRDefault="00CE33D1" w:rsidP="003E298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3854"/>
        <w:gridCol w:w="3115"/>
      </w:tblGrid>
      <w:tr w:rsidR="003E2982" w:rsidRPr="004B792C" w:rsidTr="00CE33D1">
        <w:tc>
          <w:tcPr>
            <w:tcW w:w="2376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3854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115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3E2982" w:rsidRPr="004B792C" w:rsidTr="00CE33D1">
        <w:tc>
          <w:tcPr>
            <w:tcW w:w="2376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Разработчик</w:t>
            </w:r>
          </w:p>
        </w:tc>
        <w:tc>
          <w:tcPr>
            <w:tcW w:w="3854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Профессор</w:t>
            </w:r>
          </w:p>
        </w:tc>
        <w:tc>
          <w:tcPr>
            <w:tcW w:w="3115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 xml:space="preserve">Н.Н. </w:t>
            </w:r>
            <w:proofErr w:type="spellStart"/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</w:p>
        </w:tc>
      </w:tr>
      <w:tr w:rsidR="003E2982" w:rsidRPr="004B792C" w:rsidTr="00CE33D1">
        <w:tc>
          <w:tcPr>
            <w:tcW w:w="2376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3854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 xml:space="preserve">Ген. </w:t>
            </w:r>
            <w:proofErr w:type="spellStart"/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. ООО «</w:t>
            </w:r>
            <w:proofErr w:type="spellStart"/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Полианна</w:t>
            </w:r>
            <w:proofErr w:type="spellEnd"/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</w:tcPr>
          <w:p w:rsidR="003E2982" w:rsidRPr="00742853" w:rsidRDefault="003E2982" w:rsidP="006C7A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2853">
              <w:rPr>
                <w:rFonts w:ascii="Times New Roman" w:hAnsi="Times New Roman" w:cs="Times New Roman"/>
                <w:sz w:val="28"/>
                <w:szCs w:val="28"/>
              </w:rPr>
              <w:t xml:space="preserve">И.А. </w:t>
            </w:r>
            <w:proofErr w:type="spellStart"/>
            <w:r w:rsidRPr="00742853">
              <w:rPr>
                <w:rFonts w:ascii="Times New Roman" w:hAnsi="Times New Roman" w:cs="Times New Roman"/>
                <w:sz w:val="28"/>
                <w:szCs w:val="28"/>
              </w:rPr>
              <w:t>Кикоть</w:t>
            </w:r>
            <w:proofErr w:type="spellEnd"/>
          </w:p>
        </w:tc>
      </w:tr>
    </w:tbl>
    <w:p w:rsidR="00CE33D1" w:rsidRDefault="00CE33D1" w:rsidP="003E29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2982" w:rsidRPr="002632F9" w:rsidRDefault="003E2982" w:rsidP="003E2982">
      <w:pPr>
        <w:jc w:val="center"/>
        <w:rPr>
          <w:rFonts w:ascii="Times New Roman" w:hAnsi="Times New Roman" w:cs="Times New Roman"/>
          <w:sz w:val="28"/>
          <w:szCs w:val="28"/>
        </w:rPr>
      </w:pPr>
      <w:r w:rsidRPr="004B792C">
        <w:rPr>
          <w:rFonts w:ascii="Times New Roman" w:hAnsi="Times New Roman" w:cs="Times New Roman"/>
          <w:sz w:val="28"/>
          <w:szCs w:val="28"/>
        </w:rPr>
        <w:t>Барнаул</w:t>
      </w:r>
      <w:r w:rsidRPr="002632F9">
        <w:rPr>
          <w:rFonts w:ascii="Times New Roman" w:hAnsi="Times New Roman" w:cs="Times New Roman"/>
        </w:rPr>
        <w:br w:type="page"/>
      </w:r>
      <w:bookmarkStart w:id="1" w:name="_Hlk127008026"/>
      <w:r w:rsidRPr="002632F9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3E2982" w:rsidRPr="002632F9" w:rsidRDefault="003E2982" w:rsidP="003E2982">
      <w:pPr>
        <w:jc w:val="center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</w:rPr>
        <w:t xml:space="preserve">ФОНДА ОЦЕНОЧНЫХ МАТЕРИАЛОВ ПО ПРОФЕССИОНАЛЬНОМУ МОДУЛЮ </w:t>
      </w:r>
    </w:p>
    <w:p w:rsidR="003E2982" w:rsidRPr="002632F9" w:rsidRDefault="003E2982" w:rsidP="003E2982">
      <w:pPr>
        <w:jc w:val="center"/>
        <w:rPr>
          <w:rFonts w:ascii="Times New Roman" w:hAnsi="Times New Roman" w:cs="Times New Roman"/>
        </w:rPr>
      </w:pPr>
      <w:r w:rsidRPr="002632F9">
        <w:rPr>
          <w:rFonts w:ascii="Times New Roman" w:hAnsi="Times New Roman" w:cs="Times New Roman"/>
          <w:b/>
        </w:rPr>
        <w:t>«</w:t>
      </w:r>
      <w:r w:rsidRPr="00024A98">
        <w:rPr>
          <w:rFonts w:ascii="Times New Roman" w:hAnsi="Times New Roman" w:cs="Times New Roman"/>
          <w:b/>
        </w:rPr>
        <w:t>Разработка приложений взаимодействия с интеллектуальными интегрированными системами</w:t>
      </w:r>
      <w:r w:rsidRPr="002632F9">
        <w:rPr>
          <w:rFonts w:ascii="Times New Roman" w:hAnsi="Times New Roman" w:cs="Times New Roman"/>
          <w:b/>
        </w:rPr>
        <w:t>»</w:t>
      </w:r>
    </w:p>
    <w:p w:rsidR="003E2982" w:rsidRPr="002632F9" w:rsidRDefault="003E2982" w:rsidP="003E2982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47"/>
        <w:gridCol w:w="1701"/>
        <w:gridCol w:w="1985"/>
        <w:gridCol w:w="3509"/>
      </w:tblGrid>
      <w:tr w:rsidR="003E2982" w:rsidRPr="002632F9" w:rsidTr="006C7A05">
        <w:tc>
          <w:tcPr>
            <w:tcW w:w="2547" w:type="dxa"/>
          </w:tcPr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Контролируемые разделы профессионального модуля</w:t>
            </w:r>
          </w:p>
        </w:tc>
        <w:tc>
          <w:tcPr>
            <w:tcW w:w="1701" w:type="dxa"/>
            <w:shd w:val="clear" w:color="auto" w:fill="auto"/>
          </w:tcPr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Код контролируемой компетенции</w:t>
            </w:r>
          </w:p>
        </w:tc>
        <w:tc>
          <w:tcPr>
            <w:tcW w:w="1985" w:type="dxa"/>
            <w:shd w:val="clear" w:color="auto" w:fill="auto"/>
          </w:tcPr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 xml:space="preserve">Способ 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оценивания</w:t>
            </w:r>
          </w:p>
        </w:tc>
        <w:tc>
          <w:tcPr>
            <w:tcW w:w="3509" w:type="dxa"/>
          </w:tcPr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632F9">
              <w:rPr>
                <w:rFonts w:ascii="Times New Roman" w:hAnsi="Times New Roman" w:cs="Times New Roman"/>
                <w:b/>
              </w:rPr>
              <w:t>Оценочное средство</w:t>
            </w:r>
          </w:p>
        </w:tc>
      </w:tr>
      <w:tr w:rsidR="003E2982" w:rsidRPr="002632F9" w:rsidTr="006C7A05">
        <w:trPr>
          <w:trHeight w:val="1181"/>
        </w:trPr>
        <w:tc>
          <w:tcPr>
            <w:tcW w:w="2547" w:type="dxa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3</w:t>
            </w:r>
            <w:r w:rsidRPr="002632F9">
              <w:rPr>
                <w:rFonts w:ascii="Times New Roman" w:hAnsi="Times New Roman" w:cs="Times New Roman"/>
              </w:rPr>
              <w:t>.01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024A98">
              <w:rPr>
                <w:rFonts w:ascii="Times New Roman" w:hAnsi="Times New Roman" w:cs="Times New Roman"/>
              </w:rPr>
              <w:t>Прикладной анализ данных и искусственный интеллект</w:t>
            </w:r>
          </w:p>
        </w:tc>
        <w:tc>
          <w:tcPr>
            <w:tcW w:w="1701" w:type="dxa"/>
            <w:shd w:val="clear" w:color="auto" w:fill="auto"/>
          </w:tcPr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.1.; </w:t>
            </w:r>
          </w:p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.2.; 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985" w:type="dxa"/>
            <w:shd w:val="clear" w:color="auto" w:fill="auto"/>
          </w:tcPr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Экзамен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E2982" w:rsidRPr="002632F9" w:rsidTr="006C7A05">
        <w:trPr>
          <w:trHeight w:val="1186"/>
        </w:trPr>
        <w:tc>
          <w:tcPr>
            <w:tcW w:w="2547" w:type="dxa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3</w:t>
            </w:r>
            <w:r w:rsidRPr="002632F9">
              <w:rPr>
                <w:rFonts w:ascii="Times New Roman" w:hAnsi="Times New Roman" w:cs="Times New Roman"/>
              </w:rPr>
              <w:t>.02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024A98">
              <w:rPr>
                <w:rFonts w:ascii="Times New Roman" w:hAnsi="Times New Roman" w:cs="Times New Roman"/>
              </w:rPr>
              <w:t>Тестирование информационных систем</w:t>
            </w:r>
          </w:p>
        </w:tc>
        <w:tc>
          <w:tcPr>
            <w:tcW w:w="1701" w:type="dxa"/>
            <w:shd w:val="clear" w:color="auto" w:fill="auto"/>
          </w:tcPr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.1.; </w:t>
            </w:r>
          </w:p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.2.; 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985" w:type="dxa"/>
            <w:shd w:val="clear" w:color="auto" w:fill="auto"/>
          </w:tcPr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с оценкой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E2982" w:rsidRPr="002632F9" w:rsidTr="006C7A05">
        <w:trPr>
          <w:trHeight w:val="1176"/>
        </w:trPr>
        <w:tc>
          <w:tcPr>
            <w:tcW w:w="2547" w:type="dxa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3</w:t>
            </w:r>
            <w:r w:rsidRPr="002632F9">
              <w:rPr>
                <w:rFonts w:ascii="Times New Roman" w:hAnsi="Times New Roman" w:cs="Times New Roman"/>
              </w:rPr>
              <w:t>.03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024A98">
              <w:rPr>
                <w:rFonts w:ascii="Times New Roman" w:hAnsi="Times New Roman" w:cs="Times New Roman"/>
              </w:rPr>
              <w:t>Базы данных</w:t>
            </w:r>
          </w:p>
        </w:tc>
        <w:tc>
          <w:tcPr>
            <w:tcW w:w="1701" w:type="dxa"/>
            <w:shd w:val="clear" w:color="auto" w:fill="auto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985" w:type="dxa"/>
            <w:shd w:val="clear" w:color="auto" w:fill="auto"/>
          </w:tcPr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3509" w:type="dxa"/>
            <w:shd w:val="clear" w:color="auto" w:fill="auto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E2982" w:rsidRPr="002632F9" w:rsidTr="006C7A05">
        <w:trPr>
          <w:trHeight w:val="1176"/>
        </w:trPr>
        <w:tc>
          <w:tcPr>
            <w:tcW w:w="2547" w:type="dxa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МДК 0</w:t>
            </w:r>
            <w:r>
              <w:rPr>
                <w:rFonts w:ascii="Times New Roman" w:hAnsi="Times New Roman" w:cs="Times New Roman"/>
              </w:rPr>
              <w:t>3</w:t>
            </w:r>
            <w:r w:rsidRPr="002632F9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024A98">
              <w:rPr>
                <w:rFonts w:ascii="Times New Roman" w:hAnsi="Times New Roman" w:cs="Times New Roman"/>
              </w:rPr>
              <w:t>Программирование</w:t>
            </w:r>
          </w:p>
        </w:tc>
        <w:tc>
          <w:tcPr>
            <w:tcW w:w="1701" w:type="dxa"/>
            <w:shd w:val="clear" w:color="auto" w:fill="auto"/>
          </w:tcPr>
          <w:p w:rsidR="003E2982" w:rsidRPr="00F37CDB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1985" w:type="dxa"/>
            <w:shd w:val="clear" w:color="auto" w:fill="auto"/>
          </w:tcPr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Контрольный 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опрос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Зачет с оценкой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Методические указания к лабораторным работам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Задания для текущего контроля успеваемости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промежуточной аттестации</w:t>
            </w:r>
          </w:p>
        </w:tc>
      </w:tr>
      <w:tr w:rsidR="003E2982" w:rsidRPr="002632F9" w:rsidTr="006C7A05">
        <w:trPr>
          <w:trHeight w:val="1441"/>
        </w:trPr>
        <w:tc>
          <w:tcPr>
            <w:tcW w:w="2547" w:type="dxa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УП. 0</w:t>
            </w:r>
            <w:r>
              <w:rPr>
                <w:rFonts w:ascii="Times New Roman" w:hAnsi="Times New Roman" w:cs="Times New Roman"/>
              </w:rPr>
              <w:t>3</w:t>
            </w:r>
            <w:r w:rsidRPr="002632F9">
              <w:rPr>
                <w:rFonts w:ascii="Times New Roman" w:hAnsi="Times New Roman" w:cs="Times New Roman"/>
              </w:rPr>
              <w:t>.01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024A98">
              <w:rPr>
                <w:rFonts w:ascii="Times New Roman" w:hAnsi="Times New Roman" w:cs="Times New Roman"/>
              </w:rPr>
              <w:t xml:space="preserve">Учебная практика "Разработка приложений взаимодействия с интеллектуальными интегрированными </w:t>
            </w:r>
            <w:r w:rsidRPr="00024A98">
              <w:rPr>
                <w:rFonts w:ascii="Times New Roman" w:hAnsi="Times New Roman" w:cs="Times New Roman"/>
              </w:rPr>
              <w:lastRenderedPageBreak/>
              <w:t>системами"</w:t>
            </w:r>
          </w:p>
        </w:tc>
        <w:tc>
          <w:tcPr>
            <w:tcW w:w="1701" w:type="dxa"/>
            <w:shd w:val="clear" w:color="auto" w:fill="auto"/>
          </w:tcPr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lastRenderedPageBreak/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.1.; </w:t>
            </w:r>
          </w:p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.2.; 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985" w:type="dxa"/>
            <w:shd w:val="clear" w:color="auto" w:fill="auto"/>
          </w:tcPr>
          <w:p w:rsidR="003E2982" w:rsidRPr="002632F9" w:rsidRDefault="003E2982" w:rsidP="006C7A0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Защита отчета</w:t>
            </w:r>
          </w:p>
          <w:p w:rsidR="003E2982" w:rsidRPr="002632F9" w:rsidRDefault="003E2982" w:rsidP="006C7A0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Зачет с оценкой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09" w:type="dxa"/>
            <w:shd w:val="clear" w:color="auto" w:fill="auto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3E2982" w:rsidRPr="002632F9" w:rsidTr="006C7A05">
        <w:trPr>
          <w:trHeight w:val="1205"/>
        </w:trPr>
        <w:tc>
          <w:tcPr>
            <w:tcW w:w="2547" w:type="dxa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lastRenderedPageBreak/>
              <w:t>ПП. 0</w:t>
            </w:r>
            <w:r>
              <w:rPr>
                <w:rFonts w:ascii="Times New Roman" w:hAnsi="Times New Roman" w:cs="Times New Roman"/>
              </w:rPr>
              <w:t>3</w:t>
            </w:r>
            <w:r w:rsidRPr="002632F9">
              <w:rPr>
                <w:rFonts w:ascii="Times New Roman" w:hAnsi="Times New Roman" w:cs="Times New Roman"/>
              </w:rPr>
              <w:t>.01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024A98">
              <w:rPr>
                <w:rFonts w:ascii="Times New Roman" w:hAnsi="Times New Roman" w:cs="Times New Roman"/>
              </w:rPr>
              <w:t>Производственная практика "Разработка приложений взаимодействия с интеллектуальными интегрированными системами"</w:t>
            </w:r>
          </w:p>
        </w:tc>
        <w:tc>
          <w:tcPr>
            <w:tcW w:w="1701" w:type="dxa"/>
            <w:shd w:val="clear" w:color="auto" w:fill="auto"/>
          </w:tcPr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.1.; </w:t>
            </w:r>
          </w:p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.2.; 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985" w:type="dxa"/>
            <w:shd w:val="clear" w:color="auto" w:fill="auto"/>
          </w:tcPr>
          <w:p w:rsidR="003E2982" w:rsidRPr="002632F9" w:rsidRDefault="003E2982" w:rsidP="006C7A0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Защита отчета</w:t>
            </w:r>
          </w:p>
          <w:p w:rsidR="003E2982" w:rsidRPr="002632F9" w:rsidRDefault="003E2982" w:rsidP="006C7A05">
            <w:pPr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Зачет с оценкой</w:t>
            </w:r>
          </w:p>
        </w:tc>
        <w:tc>
          <w:tcPr>
            <w:tcW w:w="3509" w:type="dxa"/>
            <w:shd w:val="clear" w:color="auto" w:fill="auto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Программа практики</w:t>
            </w:r>
          </w:p>
        </w:tc>
      </w:tr>
      <w:tr w:rsidR="003E2982" w:rsidRPr="002632F9" w:rsidTr="006C7A05">
        <w:trPr>
          <w:trHeight w:val="557"/>
        </w:trPr>
        <w:tc>
          <w:tcPr>
            <w:tcW w:w="2547" w:type="dxa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ПМ 0</w:t>
            </w:r>
            <w:r>
              <w:rPr>
                <w:rFonts w:ascii="Times New Roman" w:hAnsi="Times New Roman" w:cs="Times New Roman"/>
              </w:rPr>
              <w:t>3</w:t>
            </w:r>
            <w:r w:rsidRPr="00024A98">
              <w:rPr>
                <w:rFonts w:ascii="Times New Roman" w:hAnsi="Times New Roman" w:cs="Times New Roman"/>
              </w:rPr>
              <w:t>Разработка приложений взаимодействия с интеллектуальными интегрированными системами</w:t>
            </w:r>
          </w:p>
        </w:tc>
        <w:tc>
          <w:tcPr>
            <w:tcW w:w="1701" w:type="dxa"/>
            <w:shd w:val="clear" w:color="auto" w:fill="auto"/>
          </w:tcPr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.1.; </w:t>
            </w:r>
          </w:p>
          <w:p w:rsidR="003E2982" w:rsidRDefault="003E2982" w:rsidP="006C7A05">
            <w:pPr>
              <w:rPr>
                <w:rFonts w:ascii="Times New Roman" w:hAnsi="Times New Roman" w:cs="Times New Roman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 xml:space="preserve">.2.; </w:t>
            </w:r>
          </w:p>
          <w:p w:rsidR="003E2982" w:rsidRPr="002632F9" w:rsidRDefault="003E2982" w:rsidP="006C7A0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37CDB">
              <w:rPr>
                <w:rFonts w:ascii="Times New Roman" w:hAnsi="Times New Roman" w:cs="Times New Roman"/>
              </w:rPr>
              <w:t xml:space="preserve">ПК </w:t>
            </w:r>
            <w:r>
              <w:rPr>
                <w:rFonts w:ascii="Times New Roman" w:hAnsi="Times New Roman" w:cs="Times New Roman"/>
              </w:rPr>
              <w:t>3</w:t>
            </w:r>
            <w:r w:rsidRPr="00F37CDB">
              <w:rPr>
                <w:rFonts w:ascii="Times New Roman" w:hAnsi="Times New Roman" w:cs="Times New Roman"/>
              </w:rPr>
              <w:t>.3.</w:t>
            </w:r>
          </w:p>
        </w:tc>
        <w:tc>
          <w:tcPr>
            <w:tcW w:w="1985" w:type="dxa"/>
            <w:shd w:val="clear" w:color="auto" w:fill="auto"/>
          </w:tcPr>
          <w:p w:rsidR="003E2982" w:rsidRPr="002632F9" w:rsidRDefault="003E2982" w:rsidP="006C7A0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 xml:space="preserve">Экзамен </w:t>
            </w:r>
            <w:proofErr w:type="gramStart"/>
            <w:r w:rsidRPr="002632F9">
              <w:rPr>
                <w:rFonts w:ascii="Times New Roman" w:hAnsi="Times New Roman" w:cs="Times New Roman"/>
              </w:rPr>
              <w:t>по</w:t>
            </w:r>
            <w:proofErr w:type="gramEnd"/>
            <w:r w:rsidRPr="002632F9">
              <w:rPr>
                <w:rFonts w:ascii="Times New Roman" w:hAnsi="Times New Roman" w:cs="Times New Roman"/>
              </w:rPr>
              <w:t xml:space="preserve"> </w:t>
            </w:r>
          </w:p>
          <w:p w:rsidR="003E2982" w:rsidRPr="002632F9" w:rsidRDefault="003E2982" w:rsidP="006C7A05">
            <w:pPr>
              <w:ind w:firstLine="34"/>
              <w:jc w:val="center"/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модулю</w:t>
            </w:r>
          </w:p>
        </w:tc>
        <w:tc>
          <w:tcPr>
            <w:tcW w:w="3509" w:type="dxa"/>
            <w:shd w:val="clear" w:color="auto" w:fill="auto"/>
          </w:tcPr>
          <w:p w:rsidR="003E2982" w:rsidRPr="002632F9" w:rsidRDefault="003E2982" w:rsidP="006C7A05">
            <w:pPr>
              <w:rPr>
                <w:rFonts w:ascii="Times New Roman" w:hAnsi="Times New Roman" w:cs="Times New Roman"/>
              </w:rPr>
            </w:pPr>
            <w:r w:rsidRPr="002632F9">
              <w:rPr>
                <w:rFonts w:ascii="Times New Roman" w:hAnsi="Times New Roman" w:cs="Times New Roman"/>
              </w:rPr>
              <w:t>Тесты итогового контроля</w:t>
            </w:r>
          </w:p>
        </w:tc>
      </w:tr>
    </w:tbl>
    <w:p w:rsidR="003E2982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</w:p>
    <w:p w:rsidR="003E2982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</w:p>
    <w:p w:rsidR="003E2982" w:rsidRPr="00001474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 xml:space="preserve">1 ФОНД ОЦЕНОЧНЫХ МАТЕРИАЛОВ </w:t>
      </w:r>
    </w:p>
    <w:p w:rsidR="003E2982" w:rsidRPr="00001474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ТЕКУЩЕГО КОНТРОЛЯ УСПЕВАЕМОСТИ</w:t>
      </w:r>
    </w:p>
    <w:p w:rsidR="003E2982" w:rsidRPr="00001474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</w:p>
    <w:p w:rsidR="003E2982" w:rsidRPr="00001474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3E2982" w:rsidRPr="00001474" w:rsidRDefault="003E2982" w:rsidP="003E2982">
      <w:pPr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3</w:t>
      </w:r>
      <w:r w:rsidRPr="00001474">
        <w:rPr>
          <w:rFonts w:ascii="Times New Roman" w:hAnsi="Times New Roman" w:cs="Times New Roman"/>
          <w:b/>
        </w:rPr>
        <w:t xml:space="preserve">.01 </w:t>
      </w:r>
      <w:r w:rsidRPr="00F32643">
        <w:rPr>
          <w:rFonts w:ascii="Times New Roman" w:hAnsi="Times New Roman" w:cs="Times New Roman"/>
          <w:b/>
        </w:rPr>
        <w:t>Прикладной анализ данных и искусственный интеллект</w:t>
      </w:r>
    </w:p>
    <w:p w:rsidR="003E2982" w:rsidRPr="00001474" w:rsidRDefault="003E2982" w:rsidP="003E2982">
      <w:pPr>
        <w:ind w:left="720"/>
        <w:rPr>
          <w:rFonts w:ascii="Times New Roman" w:hAnsi="Times New Roman" w:cs="Times New Roman"/>
          <w:b/>
        </w:rPr>
      </w:pPr>
    </w:p>
    <w:p w:rsidR="003E2982" w:rsidRPr="00001474" w:rsidRDefault="003E2982" w:rsidP="003E2982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3E2982" w:rsidRPr="00F32643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>Задачи и методы анализа данных для создания интеллектуальных систем</w:t>
      </w:r>
    </w:p>
    <w:p w:rsidR="003E2982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Задачи анализа данных. </w:t>
      </w:r>
    </w:p>
    <w:p w:rsidR="003E2982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Типы данных. Источники данных. </w:t>
      </w:r>
    </w:p>
    <w:p w:rsidR="003E2982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Шкалы измерений. </w:t>
      </w:r>
    </w:p>
    <w:p w:rsidR="003E2982" w:rsidRPr="00F32643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>Примеры прикладных задач.</w:t>
      </w:r>
    </w:p>
    <w:p w:rsidR="003E2982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Современные технологии сбора данных. </w:t>
      </w:r>
    </w:p>
    <w:p w:rsidR="003E2982" w:rsidRPr="00F32643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Концепция интеллектуальной системы поддержки принятия решений на основе анализа данных </w:t>
      </w:r>
    </w:p>
    <w:p w:rsidR="003E2982" w:rsidRPr="00DA3F57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  <w:lang w:val="en-US"/>
        </w:rPr>
      </w:pPr>
      <w:r w:rsidRPr="00F32643">
        <w:rPr>
          <w:rFonts w:ascii="Times New Roman" w:hAnsi="Times New Roman"/>
          <w:sz w:val="24"/>
          <w:szCs w:val="24"/>
        </w:rPr>
        <w:t>Понятие</w:t>
      </w:r>
      <w:r w:rsidRPr="00F32643">
        <w:rPr>
          <w:rFonts w:ascii="Times New Roman" w:hAnsi="Times New Roman"/>
          <w:sz w:val="24"/>
          <w:szCs w:val="24"/>
          <w:lang w:val="en-US"/>
        </w:rPr>
        <w:t xml:space="preserve"> «Big data». Data Mining. </w:t>
      </w:r>
    </w:p>
    <w:p w:rsidR="003E2982" w:rsidRPr="00F32643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>Интеллектуальные системы на основе данных</w:t>
      </w:r>
    </w:p>
    <w:p w:rsidR="003E2982" w:rsidRPr="00F32643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Технологии хранения и обработки данных. </w:t>
      </w:r>
    </w:p>
    <w:p w:rsidR="003E2982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>Процесс ETL. Извлечение данных.</w:t>
      </w:r>
    </w:p>
    <w:p w:rsidR="003E2982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 Преобразования данных</w:t>
      </w:r>
      <w:proofErr w:type="gramStart"/>
      <w:r w:rsidRPr="00F32643">
        <w:rPr>
          <w:rFonts w:ascii="Times New Roman" w:hAnsi="Times New Roman"/>
          <w:sz w:val="24"/>
          <w:szCs w:val="24"/>
        </w:rPr>
        <w:t>.</w:t>
      </w:r>
      <w:proofErr w:type="gramEnd"/>
      <w:r w:rsidRPr="00F3264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32643">
        <w:rPr>
          <w:rFonts w:ascii="Times New Roman" w:hAnsi="Times New Roman"/>
          <w:sz w:val="24"/>
          <w:szCs w:val="24"/>
        </w:rPr>
        <w:t>м</w:t>
      </w:r>
      <w:proofErr w:type="gramEnd"/>
      <w:r w:rsidRPr="00F32643">
        <w:rPr>
          <w:rFonts w:ascii="Times New Roman" w:hAnsi="Times New Roman"/>
          <w:sz w:val="24"/>
          <w:szCs w:val="24"/>
        </w:rPr>
        <w:t xml:space="preserve">оделирование ETL -процессов. </w:t>
      </w:r>
    </w:p>
    <w:p w:rsidR="003E2982" w:rsidRPr="00F32643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>Программные средства ETL. Разработка ETL-систем</w:t>
      </w:r>
    </w:p>
    <w:p w:rsidR="003E2982" w:rsidRPr="00F32643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lastRenderedPageBreak/>
        <w:t xml:space="preserve">Методы анализа качества данных. </w:t>
      </w:r>
    </w:p>
    <w:p w:rsidR="003E2982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Подготовка данных к анализу. </w:t>
      </w:r>
    </w:p>
    <w:p w:rsidR="003E2982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Технологии и методы оценки качества данных. </w:t>
      </w:r>
      <w:proofErr w:type="spellStart"/>
      <w:r w:rsidRPr="00F32643">
        <w:rPr>
          <w:rFonts w:ascii="Times New Roman" w:hAnsi="Times New Roman"/>
          <w:sz w:val="24"/>
          <w:szCs w:val="24"/>
        </w:rPr>
        <w:t>Профайлинг</w:t>
      </w:r>
      <w:proofErr w:type="spellEnd"/>
      <w:r w:rsidRPr="00F32643">
        <w:rPr>
          <w:rFonts w:ascii="Times New Roman" w:hAnsi="Times New Roman"/>
          <w:sz w:val="24"/>
          <w:szCs w:val="24"/>
        </w:rPr>
        <w:t xml:space="preserve">. </w:t>
      </w:r>
    </w:p>
    <w:p w:rsidR="003E2982" w:rsidRPr="00F32643" w:rsidRDefault="003E2982" w:rsidP="003E2982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99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Очистка и предобработка данных </w:t>
      </w:r>
    </w:p>
    <w:p w:rsidR="003E2982" w:rsidRPr="00001474" w:rsidRDefault="003E2982" w:rsidP="003E2982">
      <w:pPr>
        <w:spacing w:before="120"/>
        <w:ind w:firstLine="709"/>
        <w:jc w:val="center"/>
        <w:rPr>
          <w:rFonts w:ascii="Times New Roman" w:hAnsi="Times New Roman" w:cs="Times New Roman"/>
          <w:b/>
        </w:rPr>
      </w:pPr>
    </w:p>
    <w:p w:rsidR="003E2982" w:rsidRPr="00001474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3E2982" w:rsidRPr="00001474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3</w:t>
      </w:r>
      <w:r w:rsidRPr="00001474">
        <w:rPr>
          <w:rFonts w:ascii="Times New Roman" w:hAnsi="Times New Roman" w:cs="Times New Roman"/>
          <w:b/>
        </w:rPr>
        <w:t xml:space="preserve">.02 </w:t>
      </w:r>
      <w:r w:rsidRPr="00F32643">
        <w:rPr>
          <w:rFonts w:ascii="Times New Roman" w:hAnsi="Times New Roman" w:cs="Times New Roman"/>
          <w:b/>
        </w:rPr>
        <w:t>Тестирование информационных систем</w:t>
      </w:r>
    </w:p>
    <w:p w:rsidR="003E2982" w:rsidRPr="00001474" w:rsidRDefault="003E2982" w:rsidP="003E2982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ind w:left="720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Типовые вопросы по лабораторным работам:</w:t>
      </w:r>
    </w:p>
    <w:p w:rsidR="003E2982" w:rsidRPr="009A6192" w:rsidRDefault="003E2982" w:rsidP="003E2982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1.</w:t>
      </w:r>
      <w:r w:rsidRPr="009A6192">
        <w:rPr>
          <w:rFonts w:ascii="Times New Roman" w:hAnsi="Times New Roman"/>
          <w:sz w:val="24"/>
          <w:szCs w:val="24"/>
        </w:rPr>
        <w:tab/>
        <w:t>Организация тестирования в команде разработчиков</w:t>
      </w:r>
    </w:p>
    <w:p w:rsidR="003E2982" w:rsidRPr="009A6192" w:rsidRDefault="003E2982" w:rsidP="003E2982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2.</w:t>
      </w:r>
      <w:r w:rsidRPr="009A6192">
        <w:rPr>
          <w:rFonts w:ascii="Times New Roman" w:hAnsi="Times New Roman"/>
          <w:sz w:val="24"/>
          <w:szCs w:val="24"/>
        </w:rPr>
        <w:tab/>
        <w:t>Виды и методы тестирования (в том числе автоматизированные)</w:t>
      </w:r>
    </w:p>
    <w:p w:rsidR="003E2982" w:rsidRPr="009A6192" w:rsidRDefault="003E2982" w:rsidP="003E2982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3.</w:t>
      </w:r>
      <w:r w:rsidRPr="009A6192">
        <w:rPr>
          <w:rFonts w:ascii="Times New Roman" w:hAnsi="Times New Roman"/>
          <w:sz w:val="24"/>
          <w:szCs w:val="24"/>
        </w:rPr>
        <w:tab/>
        <w:t>Тестовые сценарии, тестовые варианты. Оформление результатов тестирования</w:t>
      </w:r>
    </w:p>
    <w:p w:rsidR="003E2982" w:rsidRPr="009A6192" w:rsidRDefault="003E2982" w:rsidP="003E2982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4.</w:t>
      </w:r>
      <w:r w:rsidRPr="009A6192">
        <w:rPr>
          <w:rFonts w:ascii="Times New Roman" w:hAnsi="Times New Roman"/>
          <w:sz w:val="24"/>
          <w:szCs w:val="24"/>
        </w:rPr>
        <w:tab/>
        <w:t xml:space="preserve">Инструментарии анализа качества программных продуктов в среде разработке. </w:t>
      </w:r>
    </w:p>
    <w:p w:rsidR="003E2982" w:rsidRPr="009A6192" w:rsidRDefault="003E2982" w:rsidP="003E2982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5.</w:t>
      </w:r>
      <w:r w:rsidRPr="009A6192">
        <w:rPr>
          <w:rFonts w:ascii="Times New Roman" w:hAnsi="Times New Roman"/>
          <w:sz w:val="24"/>
          <w:szCs w:val="24"/>
        </w:rPr>
        <w:tab/>
        <w:t xml:space="preserve">Обработка исключительных ситуаций. Методы и способы идентификации сбоев и ошибок. </w:t>
      </w:r>
    </w:p>
    <w:p w:rsidR="003E2982" w:rsidRPr="009A6192" w:rsidRDefault="003E2982" w:rsidP="003E2982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6.</w:t>
      </w:r>
      <w:r w:rsidRPr="009A6192">
        <w:rPr>
          <w:rFonts w:ascii="Times New Roman" w:hAnsi="Times New Roman"/>
          <w:sz w:val="24"/>
          <w:szCs w:val="24"/>
        </w:rPr>
        <w:tab/>
        <w:t xml:space="preserve">Выявление ошибок системных компонентов. </w:t>
      </w:r>
    </w:p>
    <w:p w:rsidR="003E2982" w:rsidRPr="009A6192" w:rsidRDefault="003E2982" w:rsidP="003E2982">
      <w:pPr>
        <w:pStyle w:val="a3"/>
        <w:tabs>
          <w:tab w:val="left" w:pos="0"/>
          <w:tab w:val="left" w:pos="142"/>
          <w:tab w:val="left" w:pos="284"/>
        </w:tabs>
        <w:ind w:left="0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7.</w:t>
      </w:r>
      <w:r w:rsidRPr="009A6192">
        <w:rPr>
          <w:rFonts w:ascii="Times New Roman" w:hAnsi="Times New Roman"/>
          <w:sz w:val="24"/>
          <w:szCs w:val="24"/>
        </w:rPr>
        <w:tab/>
      </w:r>
      <w:proofErr w:type="spellStart"/>
      <w:r w:rsidRPr="009A6192">
        <w:rPr>
          <w:rFonts w:ascii="Times New Roman" w:hAnsi="Times New Roman"/>
          <w:sz w:val="24"/>
          <w:szCs w:val="24"/>
        </w:rPr>
        <w:t>Реинжиниринг</w:t>
      </w:r>
      <w:proofErr w:type="spellEnd"/>
      <w:r w:rsidRPr="009A6192">
        <w:rPr>
          <w:rFonts w:ascii="Times New Roman" w:hAnsi="Times New Roman"/>
          <w:sz w:val="24"/>
          <w:szCs w:val="24"/>
        </w:rPr>
        <w:t xml:space="preserve"> бизнес-процессов в информационных системах.</w:t>
      </w:r>
    </w:p>
    <w:p w:rsidR="003E2982" w:rsidRPr="00001474" w:rsidRDefault="003E2982" w:rsidP="003E2982">
      <w:pPr>
        <w:ind w:left="720"/>
        <w:rPr>
          <w:rFonts w:ascii="Times New Roman" w:hAnsi="Times New Roman" w:cs="Times New Roman"/>
          <w:b/>
        </w:rPr>
      </w:pPr>
    </w:p>
    <w:p w:rsidR="003E2982" w:rsidRPr="00001474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3E2982" w:rsidRPr="00001474" w:rsidRDefault="003E2982" w:rsidP="003E2982">
      <w:pPr>
        <w:ind w:firstLine="709"/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3</w:t>
      </w:r>
      <w:r w:rsidRPr="00001474">
        <w:rPr>
          <w:rFonts w:ascii="Times New Roman" w:hAnsi="Times New Roman" w:cs="Times New Roman"/>
          <w:b/>
        </w:rPr>
        <w:t xml:space="preserve">.03 </w:t>
      </w:r>
      <w:r w:rsidRPr="00F32643">
        <w:rPr>
          <w:rFonts w:ascii="Times New Roman" w:hAnsi="Times New Roman" w:cs="Times New Roman"/>
          <w:b/>
        </w:rPr>
        <w:t>Базы данных</w:t>
      </w:r>
    </w:p>
    <w:p w:rsidR="003E2982" w:rsidRPr="00F32643" w:rsidRDefault="003E2982" w:rsidP="003E29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№1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«Основы технологии баз данных»</w:t>
      </w:r>
    </w:p>
    <w:p w:rsidR="003E2982" w:rsidRPr="00F32643" w:rsidRDefault="003E2982" w:rsidP="003E2982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Определение БД. </w:t>
      </w:r>
    </w:p>
    <w:p w:rsidR="003E2982" w:rsidRPr="00F32643" w:rsidRDefault="003E2982" w:rsidP="003E2982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Признаки БД.</w:t>
      </w:r>
    </w:p>
    <w:p w:rsidR="003E2982" w:rsidRPr="00F32643" w:rsidRDefault="003E2982" w:rsidP="003E2982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База данных и база знаний.</w:t>
      </w:r>
    </w:p>
    <w:p w:rsidR="003E2982" w:rsidRPr="00F32643" w:rsidRDefault="003E2982" w:rsidP="003E2982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Определение СУБД.</w:t>
      </w:r>
    </w:p>
    <w:p w:rsidR="003E2982" w:rsidRPr="00F32643" w:rsidRDefault="003E2982" w:rsidP="003E2982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Классификация баз данных.</w:t>
      </w:r>
    </w:p>
    <w:p w:rsidR="003E2982" w:rsidRPr="00F32643" w:rsidRDefault="003E2982" w:rsidP="003E2982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Структура предметной области.</w:t>
      </w:r>
    </w:p>
    <w:p w:rsidR="003E2982" w:rsidRPr="00F32643" w:rsidRDefault="003E2982" w:rsidP="003E2982">
      <w:pPr>
        <w:numPr>
          <w:ilvl w:val="0"/>
          <w:numId w:val="9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Состав АИС.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№2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«Сбор и анализ данных о предметной области»</w:t>
      </w:r>
    </w:p>
    <w:p w:rsidR="003E2982" w:rsidRPr="00F32643" w:rsidRDefault="003E2982" w:rsidP="003E2982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Структура предметной области. </w:t>
      </w:r>
    </w:p>
    <w:p w:rsidR="003E2982" w:rsidRPr="00F32643" w:rsidRDefault="003E2982" w:rsidP="003E2982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Определение задач, стоящих перед базой данных.</w:t>
      </w:r>
    </w:p>
    <w:p w:rsidR="003E2982" w:rsidRPr="00F32643" w:rsidRDefault="003E2982" w:rsidP="003E2982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Виды документов предприятия.</w:t>
      </w:r>
    </w:p>
    <w:p w:rsidR="003E2982" w:rsidRPr="00F32643" w:rsidRDefault="003E2982" w:rsidP="003E2982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Объекты предметной области </w:t>
      </w:r>
    </w:p>
    <w:p w:rsidR="003E2982" w:rsidRPr="00F32643" w:rsidRDefault="003E2982" w:rsidP="003E2982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Особенности предметной области, которые позволяют установить зависимости и связи между объектами (субъектами) предметной области.</w:t>
      </w:r>
    </w:p>
    <w:p w:rsidR="003E2982" w:rsidRPr="00F32643" w:rsidRDefault="003E2982" w:rsidP="003E2982">
      <w:pPr>
        <w:numPr>
          <w:ilvl w:val="0"/>
          <w:numId w:val="10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Группы пользователей и задачи, стоящие перед каждой группой.</w:t>
      </w:r>
    </w:p>
    <w:p w:rsidR="003E2982" w:rsidRPr="00F32643" w:rsidRDefault="003E2982" w:rsidP="003E2982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№3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lastRenderedPageBreak/>
        <w:t>«Инфологическое проектирование базы данных»</w:t>
      </w:r>
    </w:p>
    <w:p w:rsidR="003E2982" w:rsidRPr="00F32643" w:rsidRDefault="003E2982" w:rsidP="003E2982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Описание основных подходов к реализации инфологической модели предметной области. </w:t>
      </w:r>
    </w:p>
    <w:p w:rsidR="003E2982" w:rsidRPr="00F32643" w:rsidRDefault="003E2982" w:rsidP="003E2982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Сущность.</w:t>
      </w:r>
    </w:p>
    <w:p w:rsidR="003E2982" w:rsidRPr="00F32643" w:rsidRDefault="003E2982" w:rsidP="003E2982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Атрибут. Классификация.</w:t>
      </w:r>
    </w:p>
    <w:p w:rsidR="003E2982" w:rsidRPr="00F32643" w:rsidRDefault="003E2982" w:rsidP="003E2982">
      <w:pPr>
        <w:numPr>
          <w:ilvl w:val="0"/>
          <w:numId w:val="11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Связь. Типы связей.</w:t>
      </w:r>
    </w:p>
    <w:p w:rsidR="003E2982" w:rsidRPr="00F32643" w:rsidRDefault="003E2982" w:rsidP="003E2982">
      <w:p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№4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«</w:t>
      </w:r>
      <w:proofErr w:type="spellStart"/>
      <w:r w:rsidRPr="00F32643">
        <w:rPr>
          <w:rFonts w:ascii="Times New Roman" w:hAnsi="Times New Roman" w:cs="Times New Roman"/>
        </w:rPr>
        <w:t>Даталогическое</w:t>
      </w:r>
      <w:proofErr w:type="spellEnd"/>
      <w:r w:rsidRPr="00F32643">
        <w:rPr>
          <w:rFonts w:ascii="Times New Roman" w:hAnsi="Times New Roman" w:cs="Times New Roman"/>
        </w:rPr>
        <w:t xml:space="preserve"> проектирование базы данных»</w:t>
      </w:r>
    </w:p>
    <w:p w:rsidR="003E2982" w:rsidRPr="00F32643" w:rsidRDefault="003E2982" w:rsidP="003E2982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Типы связей между объектами. </w:t>
      </w:r>
    </w:p>
    <w:p w:rsidR="003E2982" w:rsidRPr="00F32643" w:rsidRDefault="003E2982" w:rsidP="003E2982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Специфика отношения М</w:t>
      </w:r>
      <w:proofErr w:type="gramStart"/>
      <w:r w:rsidRPr="00F32643">
        <w:rPr>
          <w:rFonts w:ascii="Times New Roman" w:hAnsi="Times New Roman" w:cs="Times New Roman"/>
        </w:rPr>
        <w:t>:М</w:t>
      </w:r>
      <w:proofErr w:type="gramEnd"/>
      <w:r w:rsidRPr="00F32643">
        <w:rPr>
          <w:rFonts w:ascii="Times New Roman" w:hAnsi="Times New Roman" w:cs="Times New Roman"/>
        </w:rPr>
        <w:t>.</w:t>
      </w:r>
    </w:p>
    <w:p w:rsidR="003E2982" w:rsidRPr="00F32643" w:rsidRDefault="003E2982" w:rsidP="003E2982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Специфика отношения 1:1.</w:t>
      </w:r>
    </w:p>
    <w:p w:rsidR="003E2982" w:rsidRPr="00F32643" w:rsidRDefault="003E2982" w:rsidP="003E2982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Виды ключей. Первичный ключ. Внешний ключ.</w:t>
      </w:r>
    </w:p>
    <w:p w:rsidR="003E2982" w:rsidRPr="00F32643" w:rsidRDefault="003E2982" w:rsidP="003E2982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Принципы преобразования </w:t>
      </w:r>
      <w:r w:rsidRPr="00F32643">
        <w:rPr>
          <w:rFonts w:ascii="Times New Roman" w:hAnsi="Times New Roman" w:cs="Times New Roman"/>
          <w:lang w:val="en-US"/>
        </w:rPr>
        <w:t>ER</w:t>
      </w:r>
      <w:r w:rsidRPr="00F32643">
        <w:rPr>
          <w:rFonts w:ascii="Times New Roman" w:hAnsi="Times New Roman" w:cs="Times New Roman"/>
        </w:rPr>
        <w:t>-диаграммы в схему БД.</w:t>
      </w:r>
    </w:p>
    <w:p w:rsidR="003E2982" w:rsidRPr="00F32643" w:rsidRDefault="003E2982" w:rsidP="003E2982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Нормализация. Нормальные формы.</w:t>
      </w:r>
    </w:p>
    <w:p w:rsidR="003E2982" w:rsidRPr="00F32643" w:rsidRDefault="003E2982" w:rsidP="003E2982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Ограничения целостности.</w:t>
      </w:r>
    </w:p>
    <w:p w:rsidR="003E2982" w:rsidRPr="00F32643" w:rsidRDefault="003E2982" w:rsidP="003E2982">
      <w:pPr>
        <w:numPr>
          <w:ilvl w:val="0"/>
          <w:numId w:val="12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Описание групп пользователей и прав доступа.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№5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«Разработка БД средствами СУБД </w:t>
      </w:r>
      <w:r w:rsidRPr="00F32643">
        <w:rPr>
          <w:rFonts w:ascii="Times New Roman" w:hAnsi="Times New Roman" w:cs="Times New Roman"/>
          <w:lang w:val="en-US"/>
        </w:rPr>
        <w:t>MS</w:t>
      </w:r>
      <w:r w:rsidRPr="00F32643">
        <w:rPr>
          <w:rFonts w:ascii="Times New Roman" w:hAnsi="Times New Roman" w:cs="Times New Roman"/>
        </w:rPr>
        <w:t xml:space="preserve"> </w:t>
      </w:r>
      <w:proofErr w:type="spellStart"/>
      <w:r w:rsidRPr="00F32643">
        <w:rPr>
          <w:rFonts w:ascii="Times New Roman" w:hAnsi="Times New Roman" w:cs="Times New Roman"/>
        </w:rPr>
        <w:t>Access</w:t>
      </w:r>
      <w:proofErr w:type="spellEnd"/>
      <w:r w:rsidRPr="00F32643">
        <w:rPr>
          <w:rFonts w:ascii="Times New Roman" w:hAnsi="Times New Roman" w:cs="Times New Roman"/>
        </w:rPr>
        <w:t xml:space="preserve">.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Таблицы. Схема данных»</w:t>
      </w:r>
    </w:p>
    <w:p w:rsidR="003E2982" w:rsidRPr="00F32643" w:rsidRDefault="003E2982" w:rsidP="003E2982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Создание схемы данных в СУБД </w:t>
      </w:r>
      <w:r w:rsidRPr="00F32643">
        <w:rPr>
          <w:rFonts w:ascii="Times New Roman" w:hAnsi="Times New Roman" w:cs="Times New Roman"/>
          <w:lang w:val="en-US"/>
        </w:rPr>
        <w:t>Access</w:t>
      </w:r>
      <w:r w:rsidRPr="00F32643">
        <w:rPr>
          <w:rFonts w:ascii="Times New Roman" w:hAnsi="Times New Roman" w:cs="Times New Roman"/>
        </w:rPr>
        <w:t xml:space="preserve">. </w:t>
      </w:r>
    </w:p>
    <w:p w:rsidR="003E2982" w:rsidRPr="00F32643" w:rsidRDefault="003E2982" w:rsidP="003E2982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Создание таблицы в режиме конструктора.</w:t>
      </w:r>
    </w:p>
    <w:p w:rsidR="003E2982" w:rsidRPr="00F32643" w:rsidRDefault="003E2982" w:rsidP="003E2982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Создание таблицы с помощью мастера.</w:t>
      </w:r>
    </w:p>
    <w:p w:rsidR="003E2982" w:rsidRPr="00F32643" w:rsidRDefault="003E2982" w:rsidP="003E2982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Создание маски для ввода данных.</w:t>
      </w:r>
    </w:p>
    <w:p w:rsidR="003E2982" w:rsidRPr="00F32643" w:rsidRDefault="003E2982" w:rsidP="003E2982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Мастер подстановок.</w:t>
      </w:r>
    </w:p>
    <w:p w:rsidR="003E2982" w:rsidRPr="00F32643" w:rsidRDefault="003E2982" w:rsidP="003E2982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Проверка корректности ввода в рамках одной таблицы (даты).</w:t>
      </w:r>
    </w:p>
    <w:p w:rsidR="003E2982" w:rsidRPr="00F32643" w:rsidRDefault="003E2982" w:rsidP="003E2982">
      <w:pPr>
        <w:numPr>
          <w:ilvl w:val="0"/>
          <w:numId w:val="13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Мастер подстановок.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№6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«Разработка БД средствами СУБД </w:t>
      </w:r>
      <w:r w:rsidRPr="00F32643">
        <w:rPr>
          <w:rFonts w:ascii="Times New Roman" w:hAnsi="Times New Roman" w:cs="Times New Roman"/>
          <w:lang w:val="en-US"/>
        </w:rPr>
        <w:t>MS</w:t>
      </w:r>
      <w:r w:rsidRPr="00F32643">
        <w:rPr>
          <w:rFonts w:ascii="Times New Roman" w:hAnsi="Times New Roman" w:cs="Times New Roman"/>
        </w:rPr>
        <w:t xml:space="preserve"> </w:t>
      </w:r>
      <w:proofErr w:type="spellStart"/>
      <w:r w:rsidRPr="00F32643">
        <w:rPr>
          <w:rFonts w:ascii="Times New Roman" w:hAnsi="Times New Roman" w:cs="Times New Roman"/>
        </w:rPr>
        <w:t>Access</w:t>
      </w:r>
      <w:proofErr w:type="spellEnd"/>
      <w:r w:rsidRPr="00F32643">
        <w:rPr>
          <w:rFonts w:ascii="Times New Roman" w:hAnsi="Times New Roman" w:cs="Times New Roman"/>
        </w:rPr>
        <w:t xml:space="preserve">.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Запросы и отчёты»</w:t>
      </w:r>
    </w:p>
    <w:p w:rsidR="003E2982" w:rsidRPr="00F32643" w:rsidRDefault="003E2982" w:rsidP="003E2982">
      <w:pPr>
        <w:numPr>
          <w:ilvl w:val="0"/>
          <w:numId w:val="14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Создание однотабличных запросов с помощью конструктора.</w:t>
      </w:r>
    </w:p>
    <w:p w:rsidR="003E2982" w:rsidRPr="00F32643" w:rsidRDefault="003E2982" w:rsidP="003E2982">
      <w:pPr>
        <w:numPr>
          <w:ilvl w:val="0"/>
          <w:numId w:val="14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Создание многотабличных запросов с помощью конструктора.</w:t>
      </w:r>
    </w:p>
    <w:p w:rsidR="003E2982" w:rsidRPr="00F32643" w:rsidRDefault="003E2982" w:rsidP="003E2982">
      <w:pPr>
        <w:numPr>
          <w:ilvl w:val="0"/>
          <w:numId w:val="14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Создание запросов с помощью мастера</w:t>
      </w:r>
    </w:p>
    <w:p w:rsidR="003E2982" w:rsidRPr="00F32643" w:rsidRDefault="003E2982" w:rsidP="003E2982">
      <w:pPr>
        <w:numPr>
          <w:ilvl w:val="0"/>
          <w:numId w:val="14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Создание отчётов с помощью конструктора.</w:t>
      </w:r>
    </w:p>
    <w:p w:rsidR="003E2982" w:rsidRPr="00F32643" w:rsidRDefault="003E2982" w:rsidP="003E2982">
      <w:pPr>
        <w:numPr>
          <w:ilvl w:val="0"/>
          <w:numId w:val="14"/>
        </w:numPr>
        <w:tabs>
          <w:tab w:val="left" w:pos="284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Создание отчётов с помощью мастера.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№7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«Разработка БД средствами СУБД </w:t>
      </w:r>
      <w:proofErr w:type="spellStart"/>
      <w:r w:rsidRPr="00F32643">
        <w:rPr>
          <w:rFonts w:ascii="Times New Roman" w:hAnsi="Times New Roman" w:cs="Times New Roman"/>
        </w:rPr>
        <w:t>Access</w:t>
      </w:r>
      <w:proofErr w:type="spellEnd"/>
      <w:r w:rsidRPr="00F32643">
        <w:rPr>
          <w:rFonts w:ascii="Times New Roman" w:hAnsi="Times New Roman" w:cs="Times New Roman"/>
        </w:rPr>
        <w:t>. Формы»</w:t>
      </w:r>
    </w:p>
    <w:p w:rsidR="003E2982" w:rsidRPr="00F32643" w:rsidRDefault="003E2982" w:rsidP="003E2982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lastRenderedPageBreak/>
        <w:t>Главная и подчинённая формы.</w:t>
      </w:r>
    </w:p>
    <w:p w:rsidR="003E2982" w:rsidRPr="00F32643" w:rsidRDefault="003E2982" w:rsidP="003E2982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Размещение изображений на форме.</w:t>
      </w:r>
    </w:p>
    <w:p w:rsidR="003E2982" w:rsidRPr="00F32643" w:rsidRDefault="003E2982" w:rsidP="003E2982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Использование полей для ввода данных.</w:t>
      </w:r>
    </w:p>
    <w:p w:rsidR="003E2982" w:rsidRPr="00F32643" w:rsidRDefault="003E2982" w:rsidP="003E2982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Использование кнопок на форме.</w:t>
      </w:r>
    </w:p>
    <w:p w:rsidR="003E2982" w:rsidRPr="00F32643" w:rsidRDefault="003E2982" w:rsidP="003E2982">
      <w:pPr>
        <w:numPr>
          <w:ilvl w:val="0"/>
          <w:numId w:val="8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Использование переключателей.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№8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«Основные операторы SQL. Использование в MS </w:t>
      </w:r>
      <w:proofErr w:type="spellStart"/>
      <w:r w:rsidRPr="00F32643">
        <w:rPr>
          <w:rFonts w:ascii="Times New Roman" w:hAnsi="Times New Roman" w:cs="Times New Roman"/>
        </w:rPr>
        <w:t>Access</w:t>
      </w:r>
      <w:proofErr w:type="spellEnd"/>
      <w:r w:rsidRPr="00F32643">
        <w:rPr>
          <w:rFonts w:ascii="Times New Roman" w:hAnsi="Times New Roman" w:cs="Times New Roman"/>
        </w:rPr>
        <w:t>»</w:t>
      </w:r>
    </w:p>
    <w:p w:rsidR="003E2982" w:rsidRPr="00F32643" w:rsidRDefault="003E2982" w:rsidP="003E2982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История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>.</w:t>
      </w:r>
    </w:p>
    <w:p w:rsidR="003E2982" w:rsidRPr="00F32643" w:rsidRDefault="003E2982" w:rsidP="003E2982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Конструкция запроса в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>.</w:t>
      </w:r>
    </w:p>
    <w:p w:rsidR="003E2982" w:rsidRPr="00F32643" w:rsidRDefault="003E2982" w:rsidP="003E2982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Агрегатные функции.</w:t>
      </w:r>
    </w:p>
    <w:p w:rsidR="003E2982" w:rsidRPr="00F32643" w:rsidRDefault="003E2982" w:rsidP="003E2982">
      <w:pPr>
        <w:numPr>
          <w:ilvl w:val="0"/>
          <w:numId w:val="7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Скалярные функции.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№9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«Проектирование БД средствами </w:t>
      </w:r>
      <w:proofErr w:type="spellStart"/>
      <w:r w:rsidRPr="00F32643">
        <w:rPr>
          <w:rFonts w:ascii="Times New Roman" w:hAnsi="Times New Roman" w:cs="Times New Roman"/>
        </w:rPr>
        <w:t>MySQL</w:t>
      </w:r>
      <w:proofErr w:type="spellEnd"/>
      <w:r w:rsidRPr="00F32643">
        <w:rPr>
          <w:rFonts w:ascii="Times New Roman" w:hAnsi="Times New Roman" w:cs="Times New Roman"/>
        </w:rPr>
        <w:t xml:space="preserve"> </w:t>
      </w:r>
      <w:proofErr w:type="spellStart"/>
      <w:r w:rsidRPr="00F32643">
        <w:rPr>
          <w:rFonts w:ascii="Times New Roman" w:hAnsi="Times New Roman" w:cs="Times New Roman"/>
        </w:rPr>
        <w:t>Workbench</w:t>
      </w:r>
      <w:proofErr w:type="spellEnd"/>
      <w:r w:rsidRPr="00F32643">
        <w:rPr>
          <w:rFonts w:ascii="Times New Roman" w:hAnsi="Times New Roman" w:cs="Times New Roman"/>
        </w:rPr>
        <w:t>»</w:t>
      </w:r>
    </w:p>
    <w:p w:rsidR="003E2982" w:rsidRPr="00F32643" w:rsidRDefault="003E2982" w:rsidP="003E2982">
      <w:pPr>
        <w:numPr>
          <w:ilvl w:val="0"/>
          <w:numId w:val="1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Типы связей между объектами. </w:t>
      </w:r>
    </w:p>
    <w:p w:rsidR="003E2982" w:rsidRPr="00F32643" w:rsidRDefault="003E2982" w:rsidP="003E2982">
      <w:pPr>
        <w:numPr>
          <w:ilvl w:val="0"/>
          <w:numId w:val="1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Специфика отношения М</w:t>
      </w:r>
      <w:proofErr w:type="gramStart"/>
      <w:r w:rsidRPr="00F32643">
        <w:rPr>
          <w:rFonts w:ascii="Times New Roman" w:hAnsi="Times New Roman" w:cs="Times New Roman"/>
        </w:rPr>
        <w:t>:М</w:t>
      </w:r>
      <w:proofErr w:type="gramEnd"/>
      <w:r w:rsidRPr="00F32643">
        <w:rPr>
          <w:rFonts w:ascii="Times New Roman" w:hAnsi="Times New Roman" w:cs="Times New Roman"/>
        </w:rPr>
        <w:t>.</w:t>
      </w:r>
    </w:p>
    <w:p w:rsidR="003E2982" w:rsidRPr="00F32643" w:rsidRDefault="003E2982" w:rsidP="003E2982">
      <w:pPr>
        <w:numPr>
          <w:ilvl w:val="0"/>
          <w:numId w:val="1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Специфика отношения 1:1.</w:t>
      </w:r>
    </w:p>
    <w:p w:rsidR="003E2982" w:rsidRPr="00F32643" w:rsidRDefault="003E2982" w:rsidP="003E2982">
      <w:pPr>
        <w:numPr>
          <w:ilvl w:val="0"/>
          <w:numId w:val="1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Типы данных в </w:t>
      </w:r>
      <w:proofErr w:type="spellStart"/>
      <w:r w:rsidRPr="00F32643">
        <w:rPr>
          <w:rFonts w:ascii="Times New Roman" w:hAnsi="Times New Roman" w:cs="Times New Roman"/>
          <w:lang w:val="en-US"/>
        </w:rPr>
        <w:t>MySQL</w:t>
      </w:r>
      <w:proofErr w:type="spellEnd"/>
      <w:r w:rsidRPr="00F32643">
        <w:rPr>
          <w:rFonts w:ascii="Times New Roman" w:hAnsi="Times New Roman" w:cs="Times New Roman"/>
        </w:rPr>
        <w:t>.</w:t>
      </w:r>
    </w:p>
    <w:p w:rsidR="003E2982" w:rsidRPr="00F32643" w:rsidRDefault="003E2982" w:rsidP="003E2982">
      <w:pPr>
        <w:numPr>
          <w:ilvl w:val="0"/>
          <w:numId w:val="1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proofErr w:type="gramStart"/>
      <w:r w:rsidRPr="00F32643">
        <w:rPr>
          <w:rFonts w:ascii="Times New Roman" w:hAnsi="Times New Roman" w:cs="Times New Roman"/>
        </w:rPr>
        <w:t>Идентифицирующая</w:t>
      </w:r>
      <w:proofErr w:type="gramEnd"/>
      <w:r w:rsidRPr="00F32643">
        <w:rPr>
          <w:rFonts w:ascii="Times New Roman" w:hAnsi="Times New Roman" w:cs="Times New Roman"/>
        </w:rPr>
        <w:t xml:space="preserve"> и </w:t>
      </w:r>
      <w:proofErr w:type="spellStart"/>
      <w:r w:rsidRPr="00F32643">
        <w:rPr>
          <w:rFonts w:ascii="Times New Roman" w:hAnsi="Times New Roman" w:cs="Times New Roman"/>
        </w:rPr>
        <w:t>неидентифицирующая</w:t>
      </w:r>
      <w:proofErr w:type="spellEnd"/>
      <w:r w:rsidRPr="00F32643">
        <w:rPr>
          <w:rFonts w:ascii="Times New Roman" w:hAnsi="Times New Roman" w:cs="Times New Roman"/>
        </w:rPr>
        <w:t xml:space="preserve"> связи.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№10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«Реализация БД с помощью СУБД </w:t>
      </w:r>
      <w:proofErr w:type="spellStart"/>
      <w:r w:rsidRPr="00F32643">
        <w:rPr>
          <w:rFonts w:ascii="Times New Roman" w:hAnsi="Times New Roman" w:cs="Times New Roman"/>
        </w:rPr>
        <w:t>MySQL</w:t>
      </w:r>
      <w:proofErr w:type="spellEnd"/>
      <w:r w:rsidRPr="00F32643">
        <w:rPr>
          <w:rFonts w:ascii="Times New Roman" w:hAnsi="Times New Roman" w:cs="Times New Roman"/>
        </w:rPr>
        <w:t xml:space="preserve"> </w:t>
      </w:r>
      <w:proofErr w:type="spellStart"/>
      <w:r w:rsidRPr="00F32643">
        <w:rPr>
          <w:rFonts w:ascii="Times New Roman" w:hAnsi="Times New Roman" w:cs="Times New Roman"/>
        </w:rPr>
        <w:t>Server</w:t>
      </w:r>
      <w:proofErr w:type="spellEnd"/>
      <w:r w:rsidRPr="00F32643">
        <w:rPr>
          <w:rFonts w:ascii="Times New Roman" w:hAnsi="Times New Roman" w:cs="Times New Roman"/>
        </w:rPr>
        <w:t xml:space="preserve">.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Работа со структурой БД»</w:t>
      </w:r>
    </w:p>
    <w:p w:rsidR="003E2982" w:rsidRPr="00F32643" w:rsidRDefault="003E2982" w:rsidP="003E2982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команды </w:t>
      </w:r>
      <w:r w:rsidRPr="00F32643">
        <w:rPr>
          <w:rFonts w:ascii="Times New Roman" w:hAnsi="Times New Roman" w:cs="Times New Roman"/>
          <w:lang w:val="en-US"/>
        </w:rPr>
        <w:t>CREATE</w:t>
      </w:r>
      <w:r w:rsidRPr="00F32643">
        <w:rPr>
          <w:rFonts w:ascii="Times New Roman" w:hAnsi="Times New Roman" w:cs="Times New Roman"/>
        </w:rPr>
        <w:t xml:space="preserve"> языка структурированных запросов. </w:t>
      </w:r>
    </w:p>
    <w:p w:rsidR="003E2982" w:rsidRPr="00F32643" w:rsidRDefault="003E2982" w:rsidP="003E2982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команды </w:t>
      </w:r>
      <w:r w:rsidRPr="00F32643">
        <w:rPr>
          <w:rFonts w:ascii="Times New Roman" w:hAnsi="Times New Roman" w:cs="Times New Roman"/>
          <w:lang w:val="en-US"/>
        </w:rPr>
        <w:t>ALTER</w:t>
      </w:r>
      <w:r w:rsidRPr="00F32643">
        <w:rPr>
          <w:rFonts w:ascii="Times New Roman" w:hAnsi="Times New Roman" w:cs="Times New Roman"/>
        </w:rPr>
        <w:t xml:space="preserve"> языка структурированных запросов.</w:t>
      </w:r>
    </w:p>
    <w:p w:rsidR="003E2982" w:rsidRPr="00F32643" w:rsidRDefault="003E2982" w:rsidP="003E2982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команды </w:t>
      </w:r>
      <w:r w:rsidRPr="00F32643">
        <w:rPr>
          <w:rFonts w:ascii="Times New Roman" w:hAnsi="Times New Roman" w:cs="Times New Roman"/>
          <w:lang w:val="en-US"/>
        </w:rPr>
        <w:t>DROP</w:t>
      </w:r>
      <w:r w:rsidRPr="00F32643">
        <w:rPr>
          <w:rFonts w:ascii="Times New Roman" w:hAnsi="Times New Roman" w:cs="Times New Roman"/>
        </w:rPr>
        <w:t xml:space="preserve"> языка структурированных запросов.</w:t>
      </w:r>
    </w:p>
    <w:p w:rsidR="003E2982" w:rsidRPr="00F32643" w:rsidRDefault="003E2982" w:rsidP="003E2982">
      <w:pPr>
        <w:numPr>
          <w:ilvl w:val="0"/>
          <w:numId w:val="6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языка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>, создав внешние ключи.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Контрольные вопросы к лабораторной работе №11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«Управление данными с помощью SQL-операторов.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Однотабличные запросы»</w:t>
      </w:r>
    </w:p>
    <w:p w:rsidR="003E2982" w:rsidRPr="00F32643" w:rsidRDefault="003E2982" w:rsidP="003E2982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>, разработав однотабличный запрос с сортировкой.</w:t>
      </w:r>
    </w:p>
    <w:p w:rsidR="003E2982" w:rsidRPr="00F32643" w:rsidRDefault="003E2982" w:rsidP="003E2982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 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 xml:space="preserve">, разработав однотабличный запрос с группировкой (используя </w:t>
      </w:r>
      <w:r w:rsidRPr="00F32643">
        <w:rPr>
          <w:rFonts w:ascii="Times New Roman" w:hAnsi="Times New Roman" w:cs="Times New Roman"/>
          <w:lang w:val="en-US"/>
        </w:rPr>
        <w:t>GROUPBY</w:t>
      </w:r>
      <w:r w:rsidRPr="00F32643">
        <w:rPr>
          <w:rFonts w:ascii="Times New Roman" w:hAnsi="Times New Roman" w:cs="Times New Roman"/>
        </w:rPr>
        <w:t>)</w:t>
      </w:r>
    </w:p>
    <w:p w:rsidR="003E2982" w:rsidRPr="00F32643" w:rsidRDefault="003E2982" w:rsidP="003E2982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>, разработав однотабличный запрос на удаление данных.</w:t>
      </w:r>
    </w:p>
    <w:p w:rsidR="003E2982" w:rsidRPr="00F32643" w:rsidRDefault="003E2982" w:rsidP="003E2982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>, разработав однотабличный запрос на внесение изменений в данные.</w:t>
      </w:r>
    </w:p>
    <w:p w:rsidR="003E2982" w:rsidRPr="00F32643" w:rsidRDefault="003E2982" w:rsidP="003E2982">
      <w:pPr>
        <w:numPr>
          <w:ilvl w:val="0"/>
          <w:numId w:val="5"/>
        </w:numPr>
        <w:tabs>
          <w:tab w:val="left" w:pos="284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>, разработав однотабличный запрос на внесение данных в БД.</w:t>
      </w:r>
    </w:p>
    <w:p w:rsidR="003E2982" w:rsidRPr="00F32643" w:rsidRDefault="003E2982" w:rsidP="003E2982">
      <w:pPr>
        <w:numPr>
          <w:ilvl w:val="0"/>
          <w:numId w:val="5"/>
        </w:numPr>
        <w:tabs>
          <w:tab w:val="left" w:pos="284"/>
          <w:tab w:val="left" w:pos="993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>, разработав однотабличный запрос, используя агрегированные функции.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Контрольные вопросы к лабораторной работе №12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lastRenderedPageBreak/>
        <w:t xml:space="preserve">«Управление данными с помощью SQL-операторов. 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Многотабличные запросы»</w:t>
      </w:r>
    </w:p>
    <w:p w:rsidR="003E2982" w:rsidRPr="00F32643" w:rsidRDefault="003E2982" w:rsidP="003E2982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 xml:space="preserve">, разработав многотабличный запрос с помощью оператора </w:t>
      </w:r>
      <w:r w:rsidRPr="00F32643">
        <w:rPr>
          <w:rFonts w:ascii="Times New Roman" w:hAnsi="Times New Roman" w:cs="Times New Roman"/>
          <w:lang w:val="en-US"/>
        </w:rPr>
        <w:t>WHERE</w:t>
      </w:r>
      <w:r w:rsidRPr="00F32643">
        <w:rPr>
          <w:rFonts w:ascii="Times New Roman" w:hAnsi="Times New Roman" w:cs="Times New Roman"/>
        </w:rPr>
        <w:t xml:space="preserve">. </w:t>
      </w:r>
    </w:p>
    <w:p w:rsidR="003E2982" w:rsidRPr="00F32643" w:rsidRDefault="003E2982" w:rsidP="003E2982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 xml:space="preserve">, разработав многотабличный запрос с помощью оператора </w:t>
      </w:r>
      <w:r w:rsidRPr="00F32643">
        <w:rPr>
          <w:rFonts w:ascii="Times New Roman" w:hAnsi="Times New Roman" w:cs="Times New Roman"/>
          <w:lang w:val="en-US"/>
        </w:rPr>
        <w:t>INNERJOIN</w:t>
      </w:r>
      <w:r w:rsidRPr="00F32643">
        <w:rPr>
          <w:rFonts w:ascii="Times New Roman" w:hAnsi="Times New Roman" w:cs="Times New Roman"/>
        </w:rPr>
        <w:t>.</w:t>
      </w:r>
    </w:p>
    <w:p w:rsidR="003E2982" w:rsidRPr="00F32643" w:rsidRDefault="003E2982" w:rsidP="003E2982">
      <w:pPr>
        <w:numPr>
          <w:ilvl w:val="0"/>
          <w:numId w:val="4"/>
        </w:numPr>
        <w:tabs>
          <w:tab w:val="left" w:pos="284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Продемонстрируйте знание </w:t>
      </w:r>
      <w:r w:rsidRPr="00F32643">
        <w:rPr>
          <w:rFonts w:ascii="Times New Roman" w:hAnsi="Times New Roman" w:cs="Times New Roman"/>
          <w:lang w:val="en-US"/>
        </w:rPr>
        <w:t>SQL</w:t>
      </w:r>
      <w:r w:rsidRPr="00F32643">
        <w:rPr>
          <w:rFonts w:ascii="Times New Roman" w:hAnsi="Times New Roman" w:cs="Times New Roman"/>
        </w:rPr>
        <w:t xml:space="preserve">, разработав многотабличный запрос с помощью оператора </w:t>
      </w:r>
      <w:r w:rsidRPr="00F32643">
        <w:rPr>
          <w:rFonts w:ascii="Times New Roman" w:hAnsi="Times New Roman" w:cs="Times New Roman"/>
          <w:lang w:val="en-US"/>
        </w:rPr>
        <w:t>RIGHT</w:t>
      </w:r>
      <w:r w:rsidRPr="00F32643">
        <w:rPr>
          <w:rFonts w:ascii="Times New Roman" w:hAnsi="Times New Roman" w:cs="Times New Roman"/>
        </w:rPr>
        <w:t>/</w:t>
      </w:r>
      <w:r w:rsidRPr="00F32643">
        <w:rPr>
          <w:rFonts w:ascii="Times New Roman" w:hAnsi="Times New Roman" w:cs="Times New Roman"/>
          <w:lang w:val="en-US"/>
        </w:rPr>
        <w:t>LEFTJOIN</w:t>
      </w:r>
      <w:r w:rsidRPr="00F32643">
        <w:rPr>
          <w:rFonts w:ascii="Times New Roman" w:hAnsi="Times New Roman" w:cs="Times New Roman"/>
        </w:rPr>
        <w:t>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bCs/>
          <w:iCs/>
          <w:color w:val="00000A"/>
        </w:rPr>
      </w:pPr>
      <w:r w:rsidRPr="00F32643">
        <w:rPr>
          <w:rFonts w:ascii="Times New Roman" w:hAnsi="Times New Roman" w:cs="Times New Roman"/>
          <w:b/>
          <w:bCs/>
          <w:iCs/>
          <w:color w:val="00000A"/>
        </w:rPr>
        <w:t>Оформление отчёта о лабораторной работе</w:t>
      </w:r>
    </w:p>
    <w:p w:rsidR="003E2982" w:rsidRPr="00F32643" w:rsidRDefault="003E2982" w:rsidP="003E29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Отчет по лабораторной работе должен быть оформлен в виде </w:t>
      </w:r>
      <w:proofErr w:type="spellStart"/>
      <w:r w:rsidRPr="00F32643">
        <w:rPr>
          <w:rFonts w:ascii="Times New Roman" w:hAnsi="Times New Roman" w:cs="Times New Roman"/>
        </w:rPr>
        <w:t>принтерской</w:t>
      </w:r>
      <w:proofErr w:type="spellEnd"/>
      <w:r w:rsidRPr="00F32643">
        <w:rPr>
          <w:rFonts w:ascii="Times New Roman" w:hAnsi="Times New Roman" w:cs="Times New Roman"/>
        </w:rPr>
        <w:t xml:space="preserve"> распечатки с соблюдением требований ГОСТ 2.105 на листах формата А</w:t>
      </w:r>
      <w:proofErr w:type="gramStart"/>
      <w:r w:rsidRPr="00F32643">
        <w:rPr>
          <w:rFonts w:ascii="Times New Roman" w:hAnsi="Times New Roman" w:cs="Times New Roman"/>
        </w:rPr>
        <w:t>4</w:t>
      </w:r>
      <w:proofErr w:type="gramEnd"/>
      <w:r w:rsidRPr="00F32643">
        <w:rPr>
          <w:rFonts w:ascii="Times New Roman" w:hAnsi="Times New Roman" w:cs="Times New Roman"/>
        </w:rPr>
        <w:t xml:space="preserve"> и включать в себя следующие разделы:</w:t>
      </w:r>
    </w:p>
    <w:p w:rsidR="003E2982" w:rsidRPr="00F32643" w:rsidRDefault="003E2982" w:rsidP="003E2982">
      <w:pPr>
        <w:numPr>
          <w:ilvl w:val="0"/>
          <w:numId w:val="3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титульный лист;</w:t>
      </w:r>
    </w:p>
    <w:p w:rsidR="003E2982" w:rsidRPr="00F32643" w:rsidRDefault="003E2982" w:rsidP="003E2982">
      <w:pPr>
        <w:numPr>
          <w:ilvl w:val="0"/>
          <w:numId w:val="3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задание;</w:t>
      </w:r>
    </w:p>
    <w:p w:rsidR="003E2982" w:rsidRPr="00F32643" w:rsidRDefault="003E2982" w:rsidP="003E2982">
      <w:pPr>
        <w:numPr>
          <w:ilvl w:val="0"/>
          <w:numId w:val="3"/>
        </w:num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основные этапы работы.</w:t>
      </w:r>
    </w:p>
    <w:p w:rsidR="003E2982" w:rsidRPr="00F32643" w:rsidRDefault="003E2982" w:rsidP="003E2982">
      <w:pPr>
        <w:tabs>
          <w:tab w:val="left" w:pos="284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>В методических указаниях к лабораторным работам есть указания по структуре отчёта каждой лабораторной работы.</w:t>
      </w: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Cs/>
          <w:iCs/>
          <w:color w:val="00000A"/>
        </w:rPr>
      </w:pP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bCs/>
          <w:color w:val="auto"/>
        </w:rPr>
      </w:pPr>
      <w:r w:rsidRPr="00F32643">
        <w:rPr>
          <w:rFonts w:ascii="Times New Roman" w:hAnsi="Times New Roman" w:cs="Times New Roman"/>
          <w:b/>
          <w:bCs/>
          <w:color w:val="auto"/>
        </w:rPr>
        <w:t>Критерии формирования оценок по лабораторным работам</w:t>
      </w: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Основными критериями оценки разрабатываемых проектов являются:</w:t>
      </w:r>
    </w:p>
    <w:p w:rsidR="003E2982" w:rsidRPr="00F32643" w:rsidRDefault="003E2982" w:rsidP="003E2982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A"/>
        </w:rPr>
      </w:pPr>
      <w:r w:rsidRPr="00F32643">
        <w:rPr>
          <w:rFonts w:ascii="Times New Roman" w:hAnsi="Times New Roman" w:cs="Times New Roman"/>
          <w:color w:val="00000A"/>
        </w:rPr>
        <w:t xml:space="preserve">освоение соответствующих компетенций; </w:t>
      </w:r>
    </w:p>
    <w:p w:rsidR="003E2982" w:rsidRPr="00F32643" w:rsidRDefault="003E2982" w:rsidP="003E2982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A"/>
        </w:rPr>
      </w:pPr>
      <w:r w:rsidRPr="00F32643">
        <w:rPr>
          <w:rFonts w:ascii="Times New Roman" w:hAnsi="Times New Roman" w:cs="Times New Roman"/>
          <w:color w:val="00000A"/>
        </w:rPr>
        <w:t xml:space="preserve">самостоятельность, творческий характер выполненной работы; </w:t>
      </w:r>
    </w:p>
    <w:p w:rsidR="003E2982" w:rsidRPr="00F32643" w:rsidRDefault="003E2982" w:rsidP="003E2982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A"/>
        </w:rPr>
      </w:pPr>
      <w:r w:rsidRPr="00F32643">
        <w:rPr>
          <w:rFonts w:ascii="Times New Roman" w:hAnsi="Times New Roman" w:cs="Times New Roman"/>
          <w:color w:val="00000A"/>
        </w:rPr>
        <w:t xml:space="preserve">обоснованность сделанных автором выводов и предложений; </w:t>
      </w:r>
    </w:p>
    <w:p w:rsidR="003E2982" w:rsidRPr="00F32643" w:rsidRDefault="003E2982" w:rsidP="003E2982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A"/>
        </w:rPr>
      </w:pPr>
      <w:r w:rsidRPr="00F32643">
        <w:rPr>
          <w:rFonts w:ascii="Times New Roman" w:hAnsi="Times New Roman" w:cs="Times New Roman"/>
          <w:color w:val="00000A"/>
        </w:rPr>
        <w:t xml:space="preserve">соответствие содержания проекта теме, целям и задачам, сформулированным в задании; </w:t>
      </w:r>
    </w:p>
    <w:p w:rsidR="003E2982" w:rsidRPr="00F32643" w:rsidRDefault="003E2982" w:rsidP="003E2982">
      <w:pPr>
        <w:pStyle w:val="Default"/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00000A"/>
        </w:rPr>
      </w:pPr>
      <w:r w:rsidRPr="00F32643">
        <w:rPr>
          <w:rFonts w:ascii="Times New Roman" w:hAnsi="Times New Roman" w:cs="Times New Roman"/>
          <w:color w:val="00000A"/>
        </w:rPr>
        <w:t>умение ориентироваться в проблемах исследуемой темы.</w:t>
      </w: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00000A"/>
        </w:rPr>
      </w:pP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00000A"/>
        </w:rPr>
      </w:pPr>
      <w:r w:rsidRPr="00F32643">
        <w:rPr>
          <w:rFonts w:ascii="Times New Roman" w:hAnsi="Times New Roman" w:cs="Times New Roman"/>
          <w:color w:val="00000A"/>
        </w:rPr>
        <w:t xml:space="preserve">Оценка </w:t>
      </w:r>
      <w:r w:rsidRPr="00F32643">
        <w:rPr>
          <w:rFonts w:ascii="Times New Roman" w:hAnsi="Times New Roman" w:cs="Times New Roman"/>
          <w:bCs/>
          <w:i/>
          <w:iCs/>
          <w:color w:val="00000A"/>
        </w:rPr>
        <w:t xml:space="preserve">"отлично" </w:t>
      </w:r>
      <w:r w:rsidRPr="00F32643">
        <w:rPr>
          <w:rFonts w:ascii="Times New Roman" w:hAnsi="Times New Roman" w:cs="Times New Roman"/>
          <w:color w:val="00000A"/>
        </w:rPr>
        <w:t xml:space="preserve">подразумевает самостоятельность выполнения работы, наличие глубокого теоретического основания, стройность и логичность изложения, аргументированность доводов студента, демонстрацию необходимого уровня освоения компетенций. </w:t>
      </w: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00000A"/>
        </w:rPr>
      </w:pPr>
      <w:r w:rsidRPr="00F32643">
        <w:rPr>
          <w:rFonts w:ascii="Times New Roman" w:hAnsi="Times New Roman" w:cs="Times New Roman"/>
          <w:color w:val="00000A"/>
        </w:rPr>
        <w:t xml:space="preserve">Оценка </w:t>
      </w:r>
      <w:r w:rsidRPr="00F32643">
        <w:rPr>
          <w:rFonts w:ascii="Times New Roman" w:hAnsi="Times New Roman" w:cs="Times New Roman"/>
          <w:bCs/>
          <w:i/>
          <w:iCs/>
          <w:color w:val="00000A"/>
        </w:rPr>
        <w:t>"хорошо"</w:t>
      </w:r>
      <w:r w:rsidRPr="00F32643">
        <w:rPr>
          <w:rFonts w:ascii="Times New Roman" w:hAnsi="Times New Roman" w:cs="Times New Roman"/>
          <w:color w:val="00000A"/>
        </w:rPr>
        <w:t xml:space="preserve"> подразумевает самостоятельность выполнения заданий, наличие достаточного теоретического основания, достаточную проработку выдвинутой цели, связность и логичность изложения, аргументированность доводов студента, демонстрацию достаточного уровня освоения компетенций. </w:t>
      </w: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color w:val="00000A"/>
        </w:rPr>
      </w:pPr>
      <w:r w:rsidRPr="00F32643">
        <w:rPr>
          <w:rFonts w:ascii="Times New Roman" w:hAnsi="Times New Roman" w:cs="Times New Roman"/>
          <w:color w:val="00000A"/>
        </w:rPr>
        <w:t xml:space="preserve">Оценка </w:t>
      </w:r>
      <w:r w:rsidRPr="00F32643">
        <w:rPr>
          <w:rFonts w:ascii="Times New Roman" w:hAnsi="Times New Roman" w:cs="Times New Roman"/>
          <w:bCs/>
          <w:i/>
          <w:iCs/>
          <w:color w:val="00000A"/>
        </w:rPr>
        <w:t xml:space="preserve">"удовлетворительно" </w:t>
      </w:r>
      <w:r w:rsidRPr="00F32643">
        <w:rPr>
          <w:rFonts w:ascii="Times New Roman" w:hAnsi="Times New Roman" w:cs="Times New Roman"/>
          <w:color w:val="00000A"/>
        </w:rPr>
        <w:t xml:space="preserve">подразумевает самостоятельность выполнения заданий, недостаточность теоретического основания, недостаточную проработанность выдвинутой цели, небрежность в изложении и оформлении, недостаточную обоснованность содержащихся в работе решений, недостаточную аргументированность доводов студента, демонстрацию достаточного уровня освоения компетенций. </w:t>
      </w:r>
    </w:p>
    <w:p w:rsidR="003E2982" w:rsidRPr="00F32643" w:rsidRDefault="003E2982" w:rsidP="003E29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  <w:r w:rsidRPr="00F32643">
        <w:rPr>
          <w:rFonts w:ascii="Times New Roman" w:hAnsi="Times New Roman" w:cs="Times New Roman"/>
        </w:rPr>
        <w:t xml:space="preserve">Оценка </w:t>
      </w:r>
      <w:r w:rsidRPr="00F32643">
        <w:rPr>
          <w:rFonts w:ascii="Times New Roman" w:hAnsi="Times New Roman" w:cs="Times New Roman"/>
          <w:bCs/>
          <w:i/>
          <w:iCs/>
        </w:rPr>
        <w:t xml:space="preserve">"неудовлетворительно" </w:t>
      </w:r>
      <w:r w:rsidRPr="00F32643">
        <w:rPr>
          <w:rFonts w:ascii="Times New Roman" w:hAnsi="Times New Roman" w:cs="Times New Roman"/>
          <w:bCs/>
          <w:iCs/>
        </w:rPr>
        <w:t>п</w:t>
      </w:r>
      <w:r w:rsidRPr="00F32643">
        <w:rPr>
          <w:rFonts w:ascii="Times New Roman" w:hAnsi="Times New Roman" w:cs="Times New Roman"/>
        </w:rPr>
        <w:t>одразумевает недостаточную самостоятельность выполнения работы, шаткость либо отсутствие теоретического основания, несвязность изложения, недостоверность предложенных решений или их несоответствие целям и задачам исследования, слабую аргументированность доводов студента, демонстрацию недостаточного уровня освоения компетенций.</w:t>
      </w:r>
    </w:p>
    <w:p w:rsidR="003E2982" w:rsidRPr="00F32643" w:rsidRDefault="003E2982" w:rsidP="003E2982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</w:rPr>
      </w:pP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bCs/>
          <w:iCs/>
          <w:color w:val="00000A"/>
        </w:rPr>
      </w:pPr>
    </w:p>
    <w:p w:rsidR="003E2982" w:rsidRPr="00F32643" w:rsidRDefault="003E2982" w:rsidP="003E2982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bCs/>
          <w:iCs/>
          <w:color w:val="00000A"/>
        </w:rPr>
      </w:pPr>
      <w:r w:rsidRPr="00F32643">
        <w:rPr>
          <w:rFonts w:ascii="Times New Roman" w:hAnsi="Times New Roman" w:cs="Times New Roman"/>
          <w:b/>
          <w:bCs/>
          <w:iCs/>
          <w:color w:val="00000A"/>
        </w:rPr>
        <w:t>Вопросы для проведения контрольной работы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 xml:space="preserve">Определение БД. 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Признаки БД.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База данных и база знаний.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Определение СУБД.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Классификация баз данных.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Структура предметной области.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Состав АИС.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 xml:space="preserve">Структура предметной области. 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Определение задач, стоящих перед базой данных.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Виды документов предприятия.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 xml:space="preserve">Объекты предметной области 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Особенности предметной области, которые позволяют установить зависимости и связи между объектами (субъектами) предметной области.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Группы пользователей и задачи, стоящие перед каждой группой.</w:t>
      </w:r>
    </w:p>
    <w:p w:rsidR="003E2982" w:rsidRPr="00F32643" w:rsidRDefault="003E2982" w:rsidP="003E2982">
      <w:pPr>
        <w:pStyle w:val="Defaul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 xml:space="preserve">Описание основных подходов к реализации инфологической модели предметной области. </w:t>
      </w:r>
    </w:p>
    <w:p w:rsidR="003E2982" w:rsidRDefault="003E2982" w:rsidP="003E2982">
      <w:pPr>
        <w:pStyle w:val="Default"/>
        <w:numPr>
          <w:ilvl w:val="0"/>
          <w:numId w:val="16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bCs/>
          <w:iCs/>
          <w:color w:val="00000A"/>
        </w:rPr>
      </w:pPr>
      <w:r w:rsidRPr="00F32643">
        <w:rPr>
          <w:rFonts w:ascii="Times New Roman" w:hAnsi="Times New Roman" w:cs="Times New Roman"/>
          <w:bCs/>
          <w:iCs/>
          <w:color w:val="00000A"/>
        </w:rPr>
        <w:t>Сущность. Атрибут. Классификация.</w:t>
      </w:r>
    </w:p>
    <w:p w:rsidR="003E2982" w:rsidRDefault="003E2982" w:rsidP="003E2982">
      <w:pPr>
        <w:pStyle w:val="Defaul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iCs/>
          <w:color w:val="00000A"/>
        </w:rPr>
      </w:pPr>
    </w:p>
    <w:p w:rsidR="003E2982" w:rsidRDefault="003E2982" w:rsidP="003E2982">
      <w:pPr>
        <w:pStyle w:val="Defaul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iCs/>
          <w:color w:val="00000A"/>
        </w:rPr>
      </w:pPr>
    </w:p>
    <w:p w:rsidR="003E2982" w:rsidRPr="009A6192" w:rsidRDefault="003E2982" w:rsidP="003E2982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9A6192">
        <w:rPr>
          <w:rFonts w:ascii="Times New Roman" w:hAnsi="Times New Roman" w:cs="Times New Roman"/>
          <w:b/>
        </w:rPr>
        <w:t>ЗАДАНИЯ ДЛЯ ТЕКУЩЕГО КОНТРОЛЯ УСПЕВАЕМОСТИ</w:t>
      </w:r>
    </w:p>
    <w:p w:rsidR="003E2982" w:rsidRPr="009A6192" w:rsidRDefault="003E2982" w:rsidP="003E2982">
      <w:pPr>
        <w:tabs>
          <w:tab w:val="left" w:pos="0"/>
          <w:tab w:val="left" w:pos="142"/>
        </w:tabs>
        <w:ind w:firstLine="709"/>
        <w:jc w:val="center"/>
        <w:rPr>
          <w:rFonts w:ascii="Times New Roman" w:hAnsi="Times New Roman" w:cs="Times New Roman"/>
          <w:b/>
        </w:rPr>
      </w:pPr>
      <w:r w:rsidRPr="009A6192">
        <w:rPr>
          <w:rFonts w:ascii="Times New Roman" w:hAnsi="Times New Roman" w:cs="Times New Roman"/>
          <w:b/>
        </w:rPr>
        <w:t>МДК 03.0</w:t>
      </w:r>
      <w:r>
        <w:rPr>
          <w:rFonts w:ascii="Times New Roman" w:hAnsi="Times New Roman" w:cs="Times New Roman"/>
          <w:b/>
        </w:rPr>
        <w:t>4</w:t>
      </w:r>
      <w:r w:rsidRPr="00F32643">
        <w:rPr>
          <w:rFonts w:ascii="Times New Roman" w:hAnsi="Times New Roman" w:cs="Times New Roman"/>
          <w:b/>
        </w:rPr>
        <w:t>Программирование</w:t>
      </w:r>
    </w:p>
    <w:p w:rsidR="003E2982" w:rsidRPr="00F32643" w:rsidRDefault="003E2982" w:rsidP="003E2982">
      <w:pPr>
        <w:pStyle w:val="Default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bCs/>
          <w:iCs/>
          <w:color w:val="00000A"/>
        </w:rPr>
      </w:pP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Структура CASE-средства. 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Структура среды разработки. Основные возможности.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Основные инструменты среды для создания, исполнения и управления информационной системой. 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Выбор средств обработки информации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Организация работы в команде разработчиков. 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Система контроля версий: совместимость, установка, настройка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Pr="009A6192">
        <w:rPr>
          <w:rFonts w:ascii="Times New Roman" w:hAnsi="Times New Roman"/>
          <w:sz w:val="24"/>
          <w:szCs w:val="24"/>
        </w:rPr>
        <w:t>кроссплатформенности</w:t>
      </w:r>
      <w:proofErr w:type="spellEnd"/>
      <w:r w:rsidRPr="009A6192">
        <w:rPr>
          <w:rFonts w:ascii="Times New Roman" w:hAnsi="Times New Roman"/>
          <w:sz w:val="24"/>
          <w:szCs w:val="24"/>
        </w:rPr>
        <w:t xml:space="preserve"> информационной системы. 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proofErr w:type="spellStart"/>
      <w:r w:rsidRPr="009A6192">
        <w:rPr>
          <w:rFonts w:ascii="Times New Roman" w:hAnsi="Times New Roman"/>
          <w:sz w:val="24"/>
          <w:szCs w:val="24"/>
        </w:rPr>
        <w:t>Сервисно</w:t>
      </w:r>
      <w:proofErr w:type="spellEnd"/>
      <w:r w:rsidRPr="009A6192">
        <w:rPr>
          <w:rFonts w:ascii="Times New Roman" w:hAnsi="Times New Roman"/>
          <w:sz w:val="24"/>
          <w:szCs w:val="24"/>
        </w:rPr>
        <w:t xml:space="preserve"> - ориентированные архитектуры.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Особенности объектно-ориентированных и структурных языков программирования. 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Разработка сценариев с помощью специализированных языков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Требования к интерфейсу пользователя. 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Принципы создания графического пользовательского интерфейса (GUI).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Понятие спецификации языка программирования. 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Синтаксис языка программирования. Стиль программирования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Основные конструкции выбранного языка программирования. </w:t>
      </w:r>
    </w:p>
    <w:p w:rsidR="003E2982" w:rsidRPr="009A6192" w:rsidRDefault="003E2982" w:rsidP="003E2982">
      <w:pPr>
        <w:pStyle w:val="a3"/>
        <w:numPr>
          <w:ilvl w:val="0"/>
          <w:numId w:val="17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Описание переменных, организация ввода-вывода, реализация типовых алгоритмов</w:t>
      </w:r>
    </w:p>
    <w:p w:rsidR="003E2982" w:rsidRPr="00F32643" w:rsidRDefault="003E2982" w:rsidP="003E2982">
      <w:pPr>
        <w:pStyle w:val="a6"/>
        <w:widowControl w:val="0"/>
        <w:ind w:right="57" w:firstLine="720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2 ФОНД ОЦЕНОЧНЫХ МАТЕРИАЛОВ ДЛЯ ПРОМЕЖУТОЧНОЙ АТТЕСТАЦИИ</w:t>
      </w:r>
    </w:p>
    <w:p w:rsidR="003E2982" w:rsidRPr="00001474" w:rsidRDefault="003E2982" w:rsidP="003E2982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3E2982" w:rsidRPr="00001474" w:rsidRDefault="003E2982" w:rsidP="003E2982">
      <w:pPr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3</w:t>
      </w:r>
      <w:r w:rsidRPr="00001474">
        <w:rPr>
          <w:rFonts w:ascii="Times New Roman" w:hAnsi="Times New Roman" w:cs="Times New Roman"/>
          <w:b/>
        </w:rPr>
        <w:t xml:space="preserve">.01 </w:t>
      </w:r>
      <w:r w:rsidRPr="00F32643">
        <w:rPr>
          <w:rFonts w:ascii="Times New Roman" w:hAnsi="Times New Roman" w:cs="Times New Roman"/>
          <w:b/>
        </w:rPr>
        <w:t>Прикладной анализ данных и искусственный интеллект</w:t>
      </w:r>
    </w:p>
    <w:p w:rsidR="003E2982" w:rsidRPr="00001474" w:rsidRDefault="003E2982" w:rsidP="003E2982">
      <w:pPr>
        <w:jc w:val="center"/>
        <w:rPr>
          <w:rFonts w:ascii="Times New Roman" w:hAnsi="Times New Roman" w:cs="Times New Roman"/>
          <w:b/>
        </w:rPr>
      </w:pPr>
    </w:p>
    <w:p w:rsidR="003E2982" w:rsidRPr="00F32643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-284" w:firstLine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Методологии ведения проектов анализа данных. </w:t>
      </w:r>
    </w:p>
    <w:p w:rsidR="003E2982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Концепция проекта анализа данных. </w:t>
      </w:r>
    </w:p>
    <w:p w:rsidR="003E2982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>CRISP-DM — межотраслевой стандарт ведения проектов анализа данных.</w:t>
      </w:r>
    </w:p>
    <w:p w:rsidR="003E2982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Этапы CRISP-DM. </w:t>
      </w:r>
    </w:p>
    <w:p w:rsidR="003E2982" w:rsidRPr="00F32643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Методология SEMMA </w:t>
      </w:r>
    </w:p>
    <w:p w:rsidR="003E2982" w:rsidRPr="00F32643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Модели на основе искусственных нейронных сетей. </w:t>
      </w:r>
    </w:p>
    <w:p w:rsidR="003E2982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Понятие нейронной сети. </w:t>
      </w:r>
    </w:p>
    <w:p w:rsidR="003E2982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Методы обучения. </w:t>
      </w:r>
    </w:p>
    <w:p w:rsidR="003E2982" w:rsidRPr="00F32643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Тенденции развития теории нейронных сетей </w:t>
      </w:r>
    </w:p>
    <w:p w:rsidR="003E2982" w:rsidRPr="00F32643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Методы анализа данных на основе машинного обучения. </w:t>
      </w:r>
    </w:p>
    <w:p w:rsidR="003E2982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>Кластерный анализ.</w:t>
      </w:r>
    </w:p>
    <w:p w:rsidR="003E2982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 Регрессионный анализ. </w:t>
      </w:r>
    </w:p>
    <w:p w:rsidR="003E2982" w:rsidRPr="00F32643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Методы классификации данных </w:t>
      </w:r>
    </w:p>
    <w:p w:rsidR="003E2982" w:rsidRPr="00F32643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 xml:space="preserve">Специализированные языки и инструменты анализа данных. </w:t>
      </w:r>
    </w:p>
    <w:p w:rsidR="003E2982" w:rsidRPr="00001474" w:rsidRDefault="003E2982" w:rsidP="003E2982">
      <w:pPr>
        <w:pStyle w:val="a3"/>
        <w:numPr>
          <w:ilvl w:val="0"/>
          <w:numId w:val="18"/>
        </w:numPr>
        <w:tabs>
          <w:tab w:val="left" w:pos="0"/>
          <w:tab w:val="left" w:pos="142"/>
        </w:tabs>
        <w:ind w:left="0"/>
        <w:rPr>
          <w:rFonts w:ascii="Times New Roman" w:hAnsi="Times New Roman"/>
          <w:sz w:val="24"/>
          <w:szCs w:val="24"/>
        </w:rPr>
      </w:pPr>
      <w:r w:rsidRPr="00F32643">
        <w:rPr>
          <w:rFonts w:ascii="Times New Roman" w:hAnsi="Times New Roman"/>
          <w:sz w:val="24"/>
          <w:szCs w:val="24"/>
        </w:rPr>
        <w:t>Инструменты интеллектуального анализа данных.</w:t>
      </w: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3</w:t>
      </w:r>
      <w:r w:rsidRPr="00001474">
        <w:rPr>
          <w:rFonts w:ascii="Times New Roman" w:hAnsi="Times New Roman" w:cs="Times New Roman"/>
          <w:b/>
        </w:rPr>
        <w:t xml:space="preserve">.02 </w:t>
      </w:r>
      <w:r w:rsidRPr="00F32643">
        <w:rPr>
          <w:rFonts w:ascii="Times New Roman" w:hAnsi="Times New Roman" w:cs="Times New Roman"/>
          <w:b/>
        </w:rPr>
        <w:t>Тестирование информационных систем</w:t>
      </w: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3E2982" w:rsidRPr="009A6192" w:rsidRDefault="003E2982" w:rsidP="003E2982">
      <w:pPr>
        <w:pStyle w:val="a3"/>
        <w:ind w:left="426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1.</w:t>
      </w:r>
      <w:r w:rsidRPr="009A6192">
        <w:rPr>
          <w:rFonts w:ascii="Times New Roman" w:hAnsi="Times New Roman"/>
          <w:sz w:val="24"/>
          <w:szCs w:val="24"/>
        </w:rPr>
        <w:tab/>
        <w:t>Организация тестирования в команде разработчиков</w:t>
      </w:r>
    </w:p>
    <w:p w:rsidR="003E2982" w:rsidRPr="009A6192" w:rsidRDefault="003E2982" w:rsidP="003E2982">
      <w:pPr>
        <w:pStyle w:val="a3"/>
        <w:ind w:left="426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2.</w:t>
      </w:r>
      <w:r w:rsidRPr="009A6192">
        <w:rPr>
          <w:rFonts w:ascii="Times New Roman" w:hAnsi="Times New Roman"/>
          <w:sz w:val="24"/>
          <w:szCs w:val="24"/>
        </w:rPr>
        <w:tab/>
        <w:t>Виды и методы тестирования (в том числе автоматизированные)</w:t>
      </w:r>
    </w:p>
    <w:p w:rsidR="003E2982" w:rsidRPr="009A6192" w:rsidRDefault="003E2982" w:rsidP="003E2982">
      <w:pPr>
        <w:pStyle w:val="a3"/>
        <w:ind w:left="426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3.</w:t>
      </w:r>
      <w:r w:rsidRPr="009A6192">
        <w:rPr>
          <w:rFonts w:ascii="Times New Roman" w:hAnsi="Times New Roman"/>
          <w:sz w:val="24"/>
          <w:szCs w:val="24"/>
        </w:rPr>
        <w:tab/>
        <w:t>Тестовые сценарии, тестовые варианты. Оформление результатов тестирования</w:t>
      </w:r>
    </w:p>
    <w:p w:rsidR="003E2982" w:rsidRPr="009A6192" w:rsidRDefault="003E2982" w:rsidP="003E2982">
      <w:pPr>
        <w:pStyle w:val="a3"/>
        <w:ind w:left="426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4.</w:t>
      </w:r>
      <w:r w:rsidRPr="009A6192">
        <w:rPr>
          <w:rFonts w:ascii="Times New Roman" w:hAnsi="Times New Roman"/>
          <w:sz w:val="24"/>
          <w:szCs w:val="24"/>
        </w:rPr>
        <w:tab/>
        <w:t xml:space="preserve">Инструментарии анализа качества программных продуктов в среде разработке. </w:t>
      </w:r>
    </w:p>
    <w:p w:rsidR="003E2982" w:rsidRPr="009A6192" w:rsidRDefault="003E2982" w:rsidP="003E2982">
      <w:pPr>
        <w:pStyle w:val="a3"/>
        <w:ind w:left="426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5.</w:t>
      </w:r>
      <w:r w:rsidRPr="009A6192">
        <w:rPr>
          <w:rFonts w:ascii="Times New Roman" w:hAnsi="Times New Roman"/>
          <w:sz w:val="24"/>
          <w:szCs w:val="24"/>
        </w:rPr>
        <w:tab/>
        <w:t xml:space="preserve">Обработка исключительных ситуаций. Методы и способы идентификации сбоев и ошибок. </w:t>
      </w:r>
    </w:p>
    <w:p w:rsidR="003E2982" w:rsidRPr="009A6192" w:rsidRDefault="003E2982" w:rsidP="003E2982">
      <w:pPr>
        <w:pStyle w:val="a3"/>
        <w:ind w:left="426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6.</w:t>
      </w:r>
      <w:r w:rsidRPr="009A6192">
        <w:rPr>
          <w:rFonts w:ascii="Times New Roman" w:hAnsi="Times New Roman"/>
          <w:sz w:val="24"/>
          <w:szCs w:val="24"/>
        </w:rPr>
        <w:tab/>
        <w:t xml:space="preserve">Выявление ошибок системных компонентов. </w:t>
      </w:r>
    </w:p>
    <w:p w:rsidR="003E2982" w:rsidRPr="009A6192" w:rsidRDefault="003E2982" w:rsidP="003E2982">
      <w:pPr>
        <w:pStyle w:val="a3"/>
        <w:ind w:left="426" w:firstLine="0"/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7.</w:t>
      </w:r>
      <w:r w:rsidRPr="009A6192">
        <w:rPr>
          <w:rFonts w:ascii="Times New Roman" w:hAnsi="Times New Roman"/>
          <w:sz w:val="24"/>
          <w:szCs w:val="24"/>
        </w:rPr>
        <w:tab/>
      </w:r>
      <w:proofErr w:type="spellStart"/>
      <w:r w:rsidRPr="009A6192">
        <w:rPr>
          <w:rFonts w:ascii="Times New Roman" w:hAnsi="Times New Roman"/>
          <w:sz w:val="24"/>
          <w:szCs w:val="24"/>
        </w:rPr>
        <w:t>Реинжиниринг</w:t>
      </w:r>
      <w:proofErr w:type="spellEnd"/>
      <w:r w:rsidRPr="009A6192">
        <w:rPr>
          <w:rFonts w:ascii="Times New Roman" w:hAnsi="Times New Roman"/>
          <w:sz w:val="24"/>
          <w:szCs w:val="24"/>
        </w:rPr>
        <w:t xml:space="preserve"> бизнес-процессов в информационных системах.</w:t>
      </w:r>
    </w:p>
    <w:p w:rsidR="003E2982" w:rsidRPr="00001474" w:rsidRDefault="003E2982" w:rsidP="003E2982">
      <w:pPr>
        <w:pStyle w:val="a3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pStyle w:val="a3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3</w:t>
      </w:r>
      <w:r w:rsidRPr="00001474">
        <w:rPr>
          <w:rFonts w:ascii="Times New Roman" w:hAnsi="Times New Roman" w:cs="Times New Roman"/>
          <w:b/>
        </w:rPr>
        <w:t xml:space="preserve">.03 </w:t>
      </w:r>
      <w:r w:rsidRPr="00F32643">
        <w:rPr>
          <w:rFonts w:ascii="Times New Roman" w:hAnsi="Times New Roman" w:cs="Times New Roman"/>
          <w:b/>
        </w:rPr>
        <w:t>Базы данных</w:t>
      </w: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История развития баз данных.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Жизненный цикл БД.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Основные понятия теории баз данных.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Развитие систем обработки данных. Современные тенденции в обработке данных.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Классификация СУБД.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Модели данных. Классификация моделей данных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Сетевая модель. Достоинства и недостатки.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Иерархическая модель. Достоинства и недостатки.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709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Реляционная модель. </w:t>
      </w:r>
      <w:proofErr w:type="gramStart"/>
      <w:r w:rsidRPr="00F157DD">
        <w:rPr>
          <w:rFonts w:ascii="Times New Roman" w:hAnsi="Times New Roman"/>
          <w:sz w:val="24"/>
          <w:szCs w:val="24"/>
        </w:rPr>
        <w:t>Элементы реляционной модели данных: отношение, кортеж, атрибут, домен, значение атрибута, схема отношения, первичный ключ.</w:t>
      </w:r>
      <w:proofErr w:type="gramEnd"/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Трехуровневая архитектура баз данных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Функции СУБД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Логическое проектирование БД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Концептуальное проектирование БД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lastRenderedPageBreak/>
        <w:t>Концептуальное проектирование базы данных. Объекты. Атрибуты. Конкретизация и обобщение.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Концептуальное проектирование базы данных. Связи между объектами. Мощность связи. Примеры.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Операции реляционной алгебры: объединение, пересечение, разность и декартово произведение отношений. Примеры.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Концептуальное проектирование базы данных. Моделирование предметной области.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Физическое проектирование базы данных.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Транзакция. Пример транзакции. Свойства транзакций.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Журнал транзакций. Откат транзакций.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Нормализация отношений.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Первая нормальная форма. Приведение БД к 1НФ.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Вторая нормальная форма. Приведение БД ко 2НФ.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Третья нормальная форма. Приведение БД к 3 НФ.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Четвёртая и пятая нормальные формы.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Правила Кодда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Функциональные зависимости и ключи.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Свойства отношений. Обновления отношений</w:t>
      </w:r>
      <w:r w:rsidRPr="00F157DD">
        <w:rPr>
          <w:rFonts w:ascii="Times New Roman" w:hAnsi="Times New Roman"/>
          <w:sz w:val="24"/>
          <w:szCs w:val="24"/>
          <w:u w:val="single"/>
        </w:rPr>
        <w:t>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Нормализация на основе декомпозиции. Нормальная форма </w:t>
      </w:r>
      <w:proofErr w:type="spellStart"/>
      <w:r w:rsidRPr="00F157DD">
        <w:rPr>
          <w:rFonts w:ascii="Times New Roman" w:hAnsi="Times New Roman"/>
          <w:sz w:val="24"/>
          <w:szCs w:val="24"/>
        </w:rPr>
        <w:t>Бойса</w:t>
      </w:r>
      <w:proofErr w:type="spellEnd"/>
      <w:r w:rsidRPr="00F157DD">
        <w:rPr>
          <w:rFonts w:ascii="Times New Roman" w:hAnsi="Times New Roman"/>
          <w:sz w:val="24"/>
          <w:szCs w:val="24"/>
        </w:rPr>
        <w:t xml:space="preserve"> – Кодда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Целостность данных.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Процесс настройки параметров созданной БД. Возможности обеспечения защиты БД, предоставляемые СУБД MS </w:t>
      </w:r>
      <w:proofErr w:type="spellStart"/>
      <w:r w:rsidRPr="00F157DD">
        <w:rPr>
          <w:rFonts w:ascii="Times New Roman" w:hAnsi="Times New Roman"/>
          <w:sz w:val="24"/>
          <w:szCs w:val="24"/>
        </w:rPr>
        <w:t>Access</w:t>
      </w:r>
      <w:proofErr w:type="spellEnd"/>
      <w:r w:rsidRPr="00F157DD">
        <w:rPr>
          <w:rFonts w:ascii="Times New Roman" w:hAnsi="Times New Roman"/>
          <w:sz w:val="24"/>
          <w:szCs w:val="24"/>
        </w:rPr>
        <w:t>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Возможности, предоставляемые СУБД MS </w:t>
      </w:r>
      <w:proofErr w:type="spellStart"/>
      <w:r w:rsidRPr="00F157DD">
        <w:rPr>
          <w:rFonts w:ascii="Times New Roman" w:hAnsi="Times New Roman"/>
          <w:sz w:val="24"/>
          <w:szCs w:val="24"/>
        </w:rPr>
        <w:t>Access</w:t>
      </w:r>
      <w:proofErr w:type="spellEnd"/>
      <w:r w:rsidRPr="00F157DD">
        <w:rPr>
          <w:rFonts w:ascii="Times New Roman" w:hAnsi="Times New Roman"/>
          <w:sz w:val="24"/>
          <w:szCs w:val="24"/>
        </w:rPr>
        <w:t xml:space="preserve"> по созданию форм ввода данных. Элементы объекта «форма».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Возможности, предоставляемые СУБД MS </w:t>
      </w:r>
      <w:proofErr w:type="spellStart"/>
      <w:r w:rsidRPr="00F157DD">
        <w:rPr>
          <w:rFonts w:ascii="Times New Roman" w:hAnsi="Times New Roman"/>
          <w:sz w:val="24"/>
          <w:szCs w:val="24"/>
        </w:rPr>
        <w:t>Access</w:t>
      </w:r>
      <w:proofErr w:type="spellEnd"/>
      <w:r w:rsidRPr="00F157DD">
        <w:rPr>
          <w:rFonts w:ascii="Times New Roman" w:hAnsi="Times New Roman"/>
          <w:sz w:val="24"/>
          <w:szCs w:val="24"/>
        </w:rPr>
        <w:t xml:space="preserve"> по созданию отчетов разного типа. Элементы объекта «отчет».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Приемы вычисления нахождения вычисляемых значений при создании запросов в СУБД MS </w:t>
      </w:r>
      <w:proofErr w:type="spellStart"/>
      <w:r w:rsidRPr="00F157DD">
        <w:rPr>
          <w:rFonts w:ascii="Times New Roman" w:hAnsi="Times New Roman"/>
          <w:sz w:val="24"/>
          <w:szCs w:val="24"/>
        </w:rPr>
        <w:t>Access</w:t>
      </w:r>
      <w:proofErr w:type="spellEnd"/>
      <w:r w:rsidRPr="00F157DD">
        <w:rPr>
          <w:rFonts w:ascii="Times New Roman" w:hAnsi="Times New Roman"/>
          <w:sz w:val="24"/>
          <w:szCs w:val="24"/>
        </w:rPr>
        <w:t>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Процесс определения ключевых полей таблицы и построения схемы данных в СУБД MS </w:t>
      </w:r>
      <w:proofErr w:type="spellStart"/>
      <w:r w:rsidRPr="00F157DD">
        <w:rPr>
          <w:rFonts w:ascii="Times New Roman" w:hAnsi="Times New Roman"/>
          <w:sz w:val="24"/>
          <w:szCs w:val="24"/>
        </w:rPr>
        <w:t>Access</w:t>
      </w:r>
      <w:proofErr w:type="spellEnd"/>
      <w:r w:rsidRPr="00F157DD">
        <w:rPr>
          <w:rFonts w:ascii="Times New Roman" w:hAnsi="Times New Roman"/>
          <w:sz w:val="24"/>
          <w:szCs w:val="24"/>
        </w:rPr>
        <w:t>. Назначение и порядок работы мастера «Анализ таблицы».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Характеристика свойства полей таблицы: значение по умолчанию, условие на значение, маска ввода, формат полей. Приведите примеры использования каждого из данных свойств.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Возможности использования построителя выражений при создании различных объектов БД.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Язык SQL. История развития языка. Функции языка. Достоинства языка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Команда создания таблицы базы данных.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Удаление таблицы базы данных. Изменение определения таблицы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Основные команды MS SQL для модификации данных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Общая структура команды SELECT. 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Приведите примеры условий формирования условий отбора. Перечислите операторы, которые могут применяться в предложении WHERE.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Проверка на принадлежность диапазону значений. Проверка на соответствие шаблону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Функции агрегирования. Назначение.</w:t>
      </w:r>
    </w:p>
    <w:p w:rsidR="003E2982" w:rsidRPr="00F157DD" w:rsidRDefault="003E2982" w:rsidP="003E2982">
      <w:pPr>
        <w:pStyle w:val="a3"/>
        <w:numPr>
          <w:ilvl w:val="0"/>
          <w:numId w:val="20"/>
        </w:numPr>
        <w:tabs>
          <w:tab w:val="left" w:pos="851"/>
        </w:tabs>
        <w:spacing w:after="160" w:line="259" w:lineRule="auto"/>
        <w:ind w:left="851" w:hanging="491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Конструкции JOIN. Приведите пример использования конструкции INNER JOIN.</w:t>
      </w:r>
    </w:p>
    <w:p w:rsidR="003E2982" w:rsidRPr="00F157DD" w:rsidRDefault="003E2982" w:rsidP="003E2982">
      <w:pPr>
        <w:jc w:val="center"/>
        <w:rPr>
          <w:rFonts w:ascii="Times New Roman" w:hAnsi="Times New Roman" w:cs="Times New Roman"/>
          <w:b/>
        </w:rPr>
      </w:pPr>
      <w:r w:rsidRPr="00F157DD">
        <w:rPr>
          <w:rFonts w:ascii="Times New Roman" w:hAnsi="Times New Roman" w:cs="Times New Roman"/>
          <w:b/>
        </w:rPr>
        <w:t>Практическая часть промежуточной аттестации</w:t>
      </w:r>
    </w:p>
    <w:p w:rsidR="003E2982" w:rsidRPr="00F157DD" w:rsidRDefault="003E2982" w:rsidP="003E2982">
      <w:pPr>
        <w:jc w:val="both"/>
        <w:rPr>
          <w:rFonts w:ascii="Times New Roman" w:hAnsi="Times New Roman" w:cs="Times New Roman"/>
        </w:rPr>
      </w:pPr>
    </w:p>
    <w:p w:rsidR="003E2982" w:rsidRPr="00F157DD" w:rsidRDefault="003E2982" w:rsidP="003E2982">
      <w:pPr>
        <w:ind w:firstLine="709"/>
        <w:jc w:val="both"/>
        <w:rPr>
          <w:rFonts w:ascii="Times New Roman" w:hAnsi="Times New Roman" w:cs="Times New Roman"/>
          <w:i/>
        </w:rPr>
      </w:pPr>
      <w:r w:rsidRPr="00F157DD">
        <w:rPr>
          <w:rFonts w:ascii="Times New Roman" w:hAnsi="Times New Roman" w:cs="Times New Roman"/>
          <w:i/>
        </w:rPr>
        <w:t xml:space="preserve">Практические задания, выдаваемые студенту во время процедуры промежуточной аттестации, аналогичны заданиям, выдаваемым для выполнения и защиты лабораторных работ в семестре. </w:t>
      </w:r>
    </w:p>
    <w:p w:rsidR="003E2982" w:rsidRPr="00F157DD" w:rsidRDefault="003E2982" w:rsidP="003E2982">
      <w:pPr>
        <w:ind w:firstLine="709"/>
        <w:jc w:val="both"/>
        <w:rPr>
          <w:rFonts w:ascii="Times New Roman" w:hAnsi="Times New Roman" w:cs="Times New Roman"/>
        </w:rPr>
      </w:pPr>
    </w:p>
    <w:p w:rsidR="003E2982" w:rsidRPr="00F157DD" w:rsidRDefault="003E2982" w:rsidP="003E2982">
      <w:pPr>
        <w:ind w:firstLine="709"/>
        <w:jc w:val="both"/>
        <w:rPr>
          <w:rFonts w:ascii="Times New Roman" w:hAnsi="Times New Roman" w:cs="Times New Roman"/>
        </w:rPr>
      </w:pPr>
      <w:r w:rsidRPr="00F157DD">
        <w:rPr>
          <w:rFonts w:ascii="Times New Roman" w:hAnsi="Times New Roman" w:cs="Times New Roman"/>
        </w:rPr>
        <w:t>В практической части билета студенту выдаётся некая предметная область.</w:t>
      </w:r>
    </w:p>
    <w:p w:rsidR="003E2982" w:rsidRPr="00F157DD" w:rsidRDefault="003E2982" w:rsidP="003E2982">
      <w:pPr>
        <w:jc w:val="center"/>
        <w:rPr>
          <w:rFonts w:ascii="Times New Roman" w:hAnsi="Times New Roman" w:cs="Times New Roman"/>
        </w:rPr>
      </w:pPr>
    </w:p>
    <w:p w:rsidR="003E2982" w:rsidRPr="00F157DD" w:rsidRDefault="003E2982" w:rsidP="003E2982">
      <w:pPr>
        <w:jc w:val="center"/>
        <w:rPr>
          <w:rFonts w:ascii="Times New Roman" w:hAnsi="Times New Roman" w:cs="Times New Roman"/>
        </w:rPr>
      </w:pPr>
      <w:r w:rsidRPr="00F157DD">
        <w:rPr>
          <w:rFonts w:ascii="Times New Roman" w:hAnsi="Times New Roman" w:cs="Times New Roman"/>
        </w:rPr>
        <w:t>Первое практическое задание</w:t>
      </w:r>
    </w:p>
    <w:p w:rsidR="003E2982" w:rsidRPr="00F157DD" w:rsidRDefault="003E2982" w:rsidP="003E2982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Разобраться в выданной предметной области: </w:t>
      </w:r>
    </w:p>
    <w:p w:rsidR="003E2982" w:rsidRPr="00F157DD" w:rsidRDefault="003E2982" w:rsidP="003E2982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выявить основные объекты;</w:t>
      </w:r>
    </w:p>
    <w:p w:rsidR="003E2982" w:rsidRPr="00F157DD" w:rsidRDefault="003E2982" w:rsidP="003E2982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определить связи между ними; </w:t>
      </w:r>
    </w:p>
    <w:p w:rsidR="003E2982" w:rsidRPr="00F157DD" w:rsidRDefault="003E2982" w:rsidP="003E2982">
      <w:pPr>
        <w:pStyle w:val="a3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>построить концептуальную модель БД с указанием типов связей.</w:t>
      </w:r>
    </w:p>
    <w:p w:rsidR="003E2982" w:rsidRPr="00F157DD" w:rsidRDefault="003E2982" w:rsidP="003E2982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</w:p>
    <w:p w:rsidR="003E2982" w:rsidRPr="00F157DD" w:rsidRDefault="003E2982" w:rsidP="003E2982">
      <w:pPr>
        <w:jc w:val="center"/>
        <w:rPr>
          <w:rFonts w:ascii="Times New Roman" w:hAnsi="Times New Roman" w:cs="Times New Roman"/>
        </w:rPr>
      </w:pPr>
      <w:r w:rsidRPr="00F157DD">
        <w:rPr>
          <w:rFonts w:ascii="Times New Roman" w:hAnsi="Times New Roman" w:cs="Times New Roman"/>
        </w:rPr>
        <w:t>Второе практическое задание</w:t>
      </w:r>
    </w:p>
    <w:p w:rsidR="003E2982" w:rsidRPr="00F157DD" w:rsidRDefault="003E2982" w:rsidP="003E2982">
      <w:pPr>
        <w:pStyle w:val="a3"/>
        <w:ind w:left="0" w:firstLine="709"/>
        <w:rPr>
          <w:rFonts w:ascii="Times New Roman" w:hAnsi="Times New Roman"/>
          <w:sz w:val="24"/>
          <w:szCs w:val="24"/>
        </w:rPr>
      </w:pPr>
      <w:r w:rsidRPr="00F157DD">
        <w:rPr>
          <w:rFonts w:ascii="Times New Roman" w:hAnsi="Times New Roman"/>
          <w:sz w:val="24"/>
          <w:szCs w:val="24"/>
        </w:rPr>
        <w:t xml:space="preserve">Написать однотабличный и многотабличный </w:t>
      </w:r>
      <w:r w:rsidRPr="00F157DD">
        <w:rPr>
          <w:rFonts w:ascii="Times New Roman" w:hAnsi="Times New Roman"/>
          <w:sz w:val="24"/>
          <w:szCs w:val="24"/>
          <w:lang w:val="en-US"/>
        </w:rPr>
        <w:t>SQL</w:t>
      </w:r>
      <w:r w:rsidRPr="00F157DD">
        <w:rPr>
          <w:rFonts w:ascii="Times New Roman" w:hAnsi="Times New Roman"/>
          <w:sz w:val="24"/>
          <w:szCs w:val="24"/>
        </w:rPr>
        <w:t>-запросы к базе данных, структура которой была разработана в предыдущем задании.</w:t>
      </w:r>
    </w:p>
    <w:p w:rsidR="003E2982" w:rsidRPr="00700D69" w:rsidRDefault="003E2982" w:rsidP="003E2982">
      <w:pPr>
        <w:pStyle w:val="a3"/>
        <w:ind w:left="0" w:firstLine="709"/>
        <w:rPr>
          <w:sz w:val="24"/>
          <w:szCs w:val="24"/>
        </w:rPr>
      </w:pPr>
    </w:p>
    <w:p w:rsidR="003E2982" w:rsidRDefault="003E2982" w:rsidP="003E2982">
      <w:pPr>
        <w:pStyle w:val="a3"/>
        <w:rPr>
          <w:rFonts w:ascii="Times New Roman" w:hAnsi="Times New Roman"/>
          <w:sz w:val="24"/>
          <w:szCs w:val="24"/>
        </w:rPr>
      </w:pPr>
    </w:p>
    <w:p w:rsidR="003E2982" w:rsidRDefault="003E2982" w:rsidP="003E2982">
      <w:pPr>
        <w:pStyle w:val="a3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pStyle w:val="a3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 w:rsidRPr="00001474">
        <w:rPr>
          <w:rFonts w:ascii="Times New Roman" w:hAnsi="Times New Roman" w:cs="Times New Roman"/>
          <w:b/>
        </w:rPr>
        <w:t>ТЕСТЫ ДЛЯ ПРОМЕЖУТОЧНОЙ АТТЕСТАЦИИ</w:t>
      </w:r>
    </w:p>
    <w:p w:rsidR="003E2982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МДК 0</w:t>
      </w:r>
      <w:r>
        <w:rPr>
          <w:rFonts w:ascii="Times New Roman" w:hAnsi="Times New Roman" w:cs="Times New Roman"/>
          <w:b/>
        </w:rPr>
        <w:t>3</w:t>
      </w:r>
      <w:r w:rsidRPr="00001474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4</w:t>
      </w:r>
      <w:r w:rsidRPr="00F32643">
        <w:rPr>
          <w:rFonts w:ascii="Times New Roman" w:hAnsi="Times New Roman" w:cs="Times New Roman"/>
          <w:b/>
        </w:rPr>
        <w:t>Программирование</w:t>
      </w:r>
    </w:p>
    <w:p w:rsidR="003E2982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Структура CASE-средства. Структура среды разработки. Основные возможности.</w:t>
      </w: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Основные инструменты среды для создания, исполнения и управления информационной системой. Выбор средств обработки информации</w:t>
      </w: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Организация работы в команде разработчиков. Система контроля версий: совместимость, установка, настройка</w:t>
      </w: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 xml:space="preserve">Обеспечение </w:t>
      </w:r>
      <w:proofErr w:type="spellStart"/>
      <w:r w:rsidRPr="009A6192">
        <w:rPr>
          <w:rFonts w:ascii="Times New Roman" w:hAnsi="Times New Roman"/>
          <w:sz w:val="24"/>
          <w:szCs w:val="24"/>
        </w:rPr>
        <w:t>кроссплатформенности</w:t>
      </w:r>
      <w:proofErr w:type="spellEnd"/>
      <w:r w:rsidRPr="009A6192">
        <w:rPr>
          <w:rFonts w:ascii="Times New Roman" w:hAnsi="Times New Roman"/>
          <w:sz w:val="24"/>
          <w:szCs w:val="24"/>
        </w:rPr>
        <w:t xml:space="preserve"> информационной системы. </w:t>
      </w:r>
      <w:proofErr w:type="spellStart"/>
      <w:r w:rsidRPr="009A6192">
        <w:rPr>
          <w:rFonts w:ascii="Times New Roman" w:hAnsi="Times New Roman"/>
          <w:sz w:val="24"/>
          <w:szCs w:val="24"/>
        </w:rPr>
        <w:t>Сервисно</w:t>
      </w:r>
      <w:proofErr w:type="spellEnd"/>
      <w:r w:rsidRPr="009A6192">
        <w:rPr>
          <w:rFonts w:ascii="Times New Roman" w:hAnsi="Times New Roman"/>
          <w:sz w:val="24"/>
          <w:szCs w:val="24"/>
        </w:rPr>
        <w:t xml:space="preserve"> - ориентированные архитектуры.</w:t>
      </w: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Интегрированные среды разработки для создания независимых программ.</w:t>
      </w: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Особенности объектно-ориентированных и структурных языков программирования. Разработка сценариев с помощью специализированных языков</w:t>
      </w: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Требования к интерфейсу пользователя. Принципы создания графического пользовательского интерфейса (GUI).</w:t>
      </w: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Понятие спецификации языка программирования. Синтаксис языка программирования. Стиль программирования</w:t>
      </w:r>
    </w:p>
    <w:p w:rsidR="003E2982" w:rsidRPr="009A6192" w:rsidRDefault="003E2982" w:rsidP="003E2982">
      <w:pPr>
        <w:pStyle w:val="a3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9A6192">
        <w:rPr>
          <w:rFonts w:ascii="Times New Roman" w:hAnsi="Times New Roman"/>
          <w:sz w:val="24"/>
          <w:szCs w:val="24"/>
        </w:rPr>
        <w:t>Основные конструкции выбранного языка программирования. Описание переменных, организация ввода-вывода, реализация типовых алгоритмов</w:t>
      </w:r>
    </w:p>
    <w:p w:rsidR="003E2982" w:rsidRPr="009A6192" w:rsidRDefault="003E2982" w:rsidP="003E2982">
      <w:pPr>
        <w:numPr>
          <w:ilvl w:val="0"/>
          <w:numId w:val="19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6192">
        <w:rPr>
          <w:rFonts w:ascii="Times New Roman" w:hAnsi="Times New Roman" w:cs="Times New Roman"/>
          <w:bCs/>
        </w:rPr>
        <w:t xml:space="preserve">Обоснование и осуществление выбора модели построения или модификации информационной системы. </w:t>
      </w:r>
    </w:p>
    <w:p w:rsidR="003E2982" w:rsidRPr="009A6192" w:rsidRDefault="003E2982" w:rsidP="003E2982">
      <w:pPr>
        <w:numPr>
          <w:ilvl w:val="0"/>
          <w:numId w:val="19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6192">
        <w:rPr>
          <w:rFonts w:ascii="Times New Roman" w:hAnsi="Times New Roman" w:cs="Times New Roman"/>
          <w:bCs/>
        </w:rPr>
        <w:t>Обоснование и осуществление выбора средства построения информационной системы и программных средств. Построение архитектуры проекта. Шаблон проекта. Мониторинг разработки проекта. Сохранение версий проекта</w:t>
      </w:r>
    </w:p>
    <w:p w:rsidR="003E2982" w:rsidRPr="009A6192" w:rsidRDefault="003E2982" w:rsidP="003E2982">
      <w:pPr>
        <w:numPr>
          <w:ilvl w:val="0"/>
          <w:numId w:val="19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6192">
        <w:rPr>
          <w:rFonts w:ascii="Times New Roman" w:hAnsi="Times New Roman" w:cs="Times New Roman"/>
          <w:bCs/>
        </w:rPr>
        <w:lastRenderedPageBreak/>
        <w:t>Определение конфигурации информационной системы. Выбор технических средств.</w:t>
      </w:r>
    </w:p>
    <w:p w:rsidR="003E2982" w:rsidRPr="009A6192" w:rsidRDefault="003E2982" w:rsidP="003E2982">
      <w:pPr>
        <w:numPr>
          <w:ilvl w:val="0"/>
          <w:numId w:val="19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6192">
        <w:rPr>
          <w:rFonts w:ascii="Times New Roman" w:hAnsi="Times New Roman" w:cs="Times New Roman"/>
          <w:bCs/>
        </w:rPr>
        <w:t xml:space="preserve">Формирование </w:t>
      </w:r>
      <w:proofErr w:type="spellStart"/>
      <w:r w:rsidRPr="009A6192">
        <w:rPr>
          <w:rFonts w:ascii="Times New Roman" w:hAnsi="Times New Roman" w:cs="Times New Roman"/>
          <w:bCs/>
        </w:rPr>
        <w:t>репозитория</w:t>
      </w:r>
      <w:proofErr w:type="spellEnd"/>
      <w:r w:rsidRPr="009A6192">
        <w:rPr>
          <w:rFonts w:ascii="Times New Roman" w:hAnsi="Times New Roman" w:cs="Times New Roman"/>
          <w:bCs/>
        </w:rPr>
        <w:t xml:space="preserve"> проекта, определение уровня доступа в системе контроля версий. Распределение ролей. </w:t>
      </w:r>
    </w:p>
    <w:p w:rsidR="003E2982" w:rsidRPr="009A6192" w:rsidRDefault="003E2982" w:rsidP="003E2982">
      <w:pPr>
        <w:numPr>
          <w:ilvl w:val="0"/>
          <w:numId w:val="19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6192">
        <w:rPr>
          <w:rFonts w:ascii="Times New Roman" w:hAnsi="Times New Roman" w:cs="Times New Roman"/>
          <w:bCs/>
        </w:rPr>
        <w:t>Настройки среды разработки. Отладка приложений. Организация обработки исключений.</w:t>
      </w:r>
    </w:p>
    <w:p w:rsidR="003E2982" w:rsidRPr="009A6192" w:rsidRDefault="003E2982" w:rsidP="003E2982">
      <w:pPr>
        <w:numPr>
          <w:ilvl w:val="0"/>
          <w:numId w:val="19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6192">
        <w:rPr>
          <w:rFonts w:ascii="Times New Roman" w:hAnsi="Times New Roman" w:cs="Times New Roman"/>
          <w:bCs/>
        </w:rPr>
        <w:t>Виды, цели и уровни интеграции программных модулей. Выбор источников и приемников данных, сопоставление объектов данных.</w:t>
      </w:r>
    </w:p>
    <w:p w:rsidR="003E2982" w:rsidRPr="009A6192" w:rsidRDefault="003E2982" w:rsidP="003E2982">
      <w:pPr>
        <w:numPr>
          <w:ilvl w:val="0"/>
          <w:numId w:val="19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6192">
        <w:rPr>
          <w:rFonts w:ascii="Times New Roman" w:hAnsi="Times New Roman" w:cs="Times New Roman"/>
          <w:bCs/>
        </w:rPr>
        <w:t xml:space="preserve">Организация файлового ввода-вывода. </w:t>
      </w:r>
    </w:p>
    <w:p w:rsidR="003E2982" w:rsidRPr="009A6192" w:rsidRDefault="003E2982" w:rsidP="003E2982">
      <w:pPr>
        <w:numPr>
          <w:ilvl w:val="0"/>
          <w:numId w:val="19"/>
        </w:numPr>
        <w:tabs>
          <w:tab w:val="left" w:pos="351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A6192">
        <w:rPr>
          <w:rFonts w:ascii="Times New Roman" w:hAnsi="Times New Roman" w:cs="Times New Roman"/>
          <w:bCs/>
        </w:rPr>
        <w:t xml:space="preserve">Процесс отладки. Отладочные классы. Спецификация настроек </w:t>
      </w:r>
      <w:proofErr w:type="gramStart"/>
      <w:r w:rsidRPr="009A6192">
        <w:rPr>
          <w:rFonts w:ascii="Times New Roman" w:hAnsi="Times New Roman" w:cs="Times New Roman"/>
          <w:bCs/>
        </w:rPr>
        <w:t>типовой</w:t>
      </w:r>
      <w:proofErr w:type="gramEnd"/>
      <w:r w:rsidRPr="009A6192">
        <w:rPr>
          <w:rFonts w:ascii="Times New Roman" w:hAnsi="Times New Roman" w:cs="Times New Roman"/>
          <w:bCs/>
        </w:rPr>
        <w:t xml:space="preserve"> ИС.</w:t>
      </w:r>
    </w:p>
    <w:p w:rsidR="003E2982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3E2982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3E2982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 xml:space="preserve">ТЕСТЫ ДЛЯ ИТОГОВОГО КОНТРОЛЯ </w:t>
      </w: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  <w:b/>
        </w:rPr>
      </w:pPr>
      <w:r w:rsidRPr="00001474">
        <w:rPr>
          <w:rFonts w:ascii="Times New Roman" w:hAnsi="Times New Roman" w:cs="Times New Roman"/>
          <w:b/>
        </w:rPr>
        <w:t>(для проведения экзамена по модулю)</w:t>
      </w:r>
    </w:p>
    <w:p w:rsidR="003E2982" w:rsidRPr="00001474" w:rsidRDefault="003E2982" w:rsidP="003E2982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:rsidR="003E2982" w:rsidRPr="00001474" w:rsidRDefault="003E2982" w:rsidP="003E2982">
      <w:pPr>
        <w:pStyle w:val="a3"/>
        <w:spacing w:before="120" w:after="120"/>
        <w:ind w:left="0" w:firstLine="709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 xml:space="preserve">Практическое задание по </w:t>
      </w:r>
      <w:r>
        <w:rPr>
          <w:rFonts w:ascii="Times New Roman" w:hAnsi="Times New Roman"/>
          <w:sz w:val="24"/>
          <w:szCs w:val="24"/>
        </w:rPr>
        <w:t>разработке программных модулей для интеллектуальных интеграционных решений</w:t>
      </w:r>
      <w:r w:rsidRPr="00001474">
        <w:rPr>
          <w:rFonts w:ascii="Times New Roman" w:hAnsi="Times New Roman"/>
          <w:sz w:val="24"/>
          <w:szCs w:val="24"/>
        </w:rPr>
        <w:t>.</w:t>
      </w:r>
    </w:p>
    <w:p w:rsidR="003E2982" w:rsidRPr="00001474" w:rsidRDefault="003E2982" w:rsidP="003E2982">
      <w:pPr>
        <w:pStyle w:val="a3"/>
        <w:spacing w:before="120" w:after="120"/>
        <w:ind w:left="0" w:firstLine="709"/>
        <w:rPr>
          <w:rFonts w:ascii="Times New Roman" w:hAnsi="Times New Roman"/>
          <w:sz w:val="24"/>
          <w:szCs w:val="24"/>
        </w:rPr>
      </w:pPr>
    </w:p>
    <w:p w:rsidR="003E2982" w:rsidRPr="00001474" w:rsidRDefault="003E2982" w:rsidP="003E2982">
      <w:pPr>
        <w:pStyle w:val="a3"/>
        <w:spacing w:before="120" w:after="120"/>
        <w:ind w:left="0" w:firstLine="709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Варианты заданий:</w:t>
      </w:r>
    </w:p>
    <w:p w:rsidR="003E2982" w:rsidRPr="00001474" w:rsidRDefault="003E2982" w:rsidP="003E2982">
      <w:pPr>
        <w:pStyle w:val="a3"/>
        <w:numPr>
          <w:ilvl w:val="1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Информационная система доставки готовой продукции.</w:t>
      </w:r>
    </w:p>
    <w:p w:rsidR="003E2982" w:rsidRPr="00001474" w:rsidRDefault="003E2982" w:rsidP="003E2982">
      <w:pPr>
        <w:pStyle w:val="a3"/>
        <w:numPr>
          <w:ilvl w:val="1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Информационная система торгового предприятия.</w:t>
      </w:r>
    </w:p>
    <w:p w:rsidR="003E2982" w:rsidRPr="00001474" w:rsidRDefault="003E2982" w:rsidP="003E2982">
      <w:pPr>
        <w:pStyle w:val="a3"/>
        <w:numPr>
          <w:ilvl w:val="1"/>
          <w:numId w:val="1"/>
        </w:numPr>
        <w:spacing w:before="120" w:after="120"/>
        <w:rPr>
          <w:rFonts w:ascii="Times New Roman" w:hAnsi="Times New Roman"/>
          <w:sz w:val="24"/>
          <w:szCs w:val="24"/>
        </w:rPr>
      </w:pPr>
      <w:r w:rsidRPr="00001474">
        <w:rPr>
          <w:rFonts w:ascii="Times New Roman" w:hAnsi="Times New Roman"/>
          <w:sz w:val="24"/>
          <w:szCs w:val="24"/>
        </w:rPr>
        <w:t>Информационная система прогнозирования суммы продаж.</w:t>
      </w:r>
    </w:p>
    <w:p w:rsidR="003E2982" w:rsidRPr="00E924D6" w:rsidRDefault="003E2982" w:rsidP="003E2982">
      <w:pPr>
        <w:pStyle w:val="a3"/>
        <w:spacing w:before="120" w:after="120"/>
        <w:ind w:left="0" w:firstLine="709"/>
        <w:rPr>
          <w:rFonts w:ascii="Times New Roman" w:hAnsi="Times New Roman"/>
          <w:b/>
          <w:sz w:val="24"/>
          <w:szCs w:val="24"/>
        </w:rPr>
      </w:pPr>
    </w:p>
    <w:p w:rsidR="003E2982" w:rsidRDefault="003E2982" w:rsidP="003E2982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2982" w:rsidRDefault="003E2982" w:rsidP="003E2982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E2982" w:rsidRPr="00E924D6" w:rsidRDefault="003E2982" w:rsidP="003E2982">
      <w:pPr>
        <w:pStyle w:val="a3"/>
        <w:spacing w:before="120" w:after="120" w:line="360" w:lineRule="auto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E924D6">
        <w:rPr>
          <w:rFonts w:ascii="Times New Roman" w:hAnsi="Times New Roman"/>
          <w:b/>
          <w:sz w:val="24"/>
          <w:szCs w:val="24"/>
        </w:rPr>
        <w:t>Критерии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3E2982" w:rsidRPr="00E924D6" w:rsidTr="006C7A05">
        <w:tc>
          <w:tcPr>
            <w:tcW w:w="2660" w:type="dxa"/>
          </w:tcPr>
          <w:p w:rsidR="003E2982" w:rsidRPr="00E924D6" w:rsidRDefault="003E2982" w:rsidP="006C7A05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Отлично</w:t>
            </w:r>
          </w:p>
        </w:tc>
        <w:tc>
          <w:tcPr>
            <w:tcW w:w="6911" w:type="dxa"/>
          </w:tcPr>
          <w:p w:rsidR="003E2982" w:rsidRPr="00E924D6" w:rsidRDefault="003E2982" w:rsidP="006C7A05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твёрдо знает программный материал, системно и грамотно излагает его, демонстрирует необходимый уровень компетенций, чёткие, сжатые ответы на дополнительные вопросы, свободно владеет понятийным аппаратом.</w:t>
            </w:r>
          </w:p>
        </w:tc>
      </w:tr>
      <w:tr w:rsidR="003E2982" w:rsidRPr="00E924D6" w:rsidTr="006C7A05">
        <w:tc>
          <w:tcPr>
            <w:tcW w:w="2660" w:type="dxa"/>
          </w:tcPr>
          <w:p w:rsidR="003E2982" w:rsidRPr="00E924D6" w:rsidRDefault="003E2982" w:rsidP="006C7A05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Хорошо</w:t>
            </w:r>
          </w:p>
        </w:tc>
        <w:tc>
          <w:tcPr>
            <w:tcW w:w="6911" w:type="dxa"/>
          </w:tcPr>
          <w:p w:rsidR="003E2982" w:rsidRPr="00E924D6" w:rsidRDefault="003E2982" w:rsidP="006C7A05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проявил полное знание программного материала, демонстрирует сформированные на достаточном уровне умения и навыки, указанные в программе компетенции, допускает непринципиальные неточности при изложении ответа на вопросы.</w:t>
            </w:r>
          </w:p>
        </w:tc>
      </w:tr>
      <w:tr w:rsidR="003E2982" w:rsidRPr="00E924D6" w:rsidTr="006C7A05">
        <w:tc>
          <w:tcPr>
            <w:tcW w:w="2660" w:type="dxa"/>
          </w:tcPr>
          <w:p w:rsidR="003E2982" w:rsidRPr="00E924D6" w:rsidRDefault="003E2982" w:rsidP="006C7A05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Удовлетворительно</w:t>
            </w:r>
          </w:p>
        </w:tc>
        <w:tc>
          <w:tcPr>
            <w:tcW w:w="6911" w:type="dxa"/>
          </w:tcPr>
          <w:p w:rsidR="003E2982" w:rsidRPr="00E924D6" w:rsidRDefault="003E2982" w:rsidP="006C7A05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обнаруживает знания только основного материала, но не усвоил детали, допускает ошибки принципиального характера, демонстрирует не до конца сформированные компетенции, умения систематизировать материал и делать выводы.</w:t>
            </w:r>
          </w:p>
        </w:tc>
      </w:tr>
      <w:tr w:rsidR="003E2982" w:rsidRPr="00E924D6" w:rsidTr="006C7A05">
        <w:tc>
          <w:tcPr>
            <w:tcW w:w="2660" w:type="dxa"/>
          </w:tcPr>
          <w:p w:rsidR="003E2982" w:rsidRPr="00E924D6" w:rsidRDefault="003E2982" w:rsidP="006C7A05">
            <w:pPr>
              <w:rPr>
                <w:rFonts w:ascii="Times New Roman" w:hAnsi="Times New Roman" w:cs="Times New Roman"/>
                <w:i/>
              </w:rPr>
            </w:pPr>
            <w:r w:rsidRPr="00E924D6">
              <w:rPr>
                <w:rFonts w:ascii="Times New Roman" w:hAnsi="Times New Roman" w:cs="Times New Roman"/>
                <w:i/>
              </w:rPr>
              <w:t>Неудовлетворительно</w:t>
            </w:r>
          </w:p>
        </w:tc>
        <w:tc>
          <w:tcPr>
            <w:tcW w:w="6911" w:type="dxa"/>
          </w:tcPr>
          <w:p w:rsidR="003E2982" w:rsidRPr="00E924D6" w:rsidRDefault="003E2982" w:rsidP="006C7A05">
            <w:pPr>
              <w:jc w:val="both"/>
              <w:rPr>
                <w:rFonts w:ascii="Times New Roman" w:hAnsi="Times New Roman" w:cs="Times New Roman"/>
              </w:rPr>
            </w:pPr>
            <w:r w:rsidRPr="00E924D6">
              <w:rPr>
                <w:rFonts w:ascii="Times New Roman" w:hAnsi="Times New Roman" w:cs="Times New Roman"/>
              </w:rPr>
              <w:t>студент, не усвоил основное содержание материала, не умеет систематизировать информацию, делать необходимые выводы, чётко и грамотно отвечать на заданные вопросы, демонстрирует низкий уровень овладения необходимыми компетенциями.</w:t>
            </w:r>
          </w:p>
        </w:tc>
      </w:tr>
      <w:bookmarkEnd w:id="1"/>
    </w:tbl>
    <w:p w:rsidR="00560F0F" w:rsidRDefault="00560F0F" w:rsidP="00CE33D1"/>
    <w:sectPr w:rsidR="00560F0F" w:rsidSect="00DE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2A7"/>
    <w:multiLevelType w:val="hybridMultilevel"/>
    <w:tmpl w:val="17F22220"/>
    <w:lvl w:ilvl="0" w:tplc="A7528CA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1113E6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02202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5BB4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FBD68FF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6D3B26"/>
    <w:multiLevelType w:val="hybridMultilevel"/>
    <w:tmpl w:val="7004B5B6"/>
    <w:lvl w:ilvl="0" w:tplc="0419000F">
      <w:start w:val="1"/>
      <w:numFmt w:val="decimal"/>
      <w:lvlText w:val="%1."/>
      <w:lvlJc w:val="left"/>
      <w:pPr>
        <w:ind w:left="792" w:hanging="360"/>
      </w:p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>
    <w:nsid w:val="1E403B8B"/>
    <w:multiLevelType w:val="hybridMultilevel"/>
    <w:tmpl w:val="220A4C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C5764E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93C7B4D"/>
    <w:multiLevelType w:val="hybridMultilevel"/>
    <w:tmpl w:val="9E663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18146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F7AAD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54B0E27"/>
    <w:multiLevelType w:val="hybridMultilevel"/>
    <w:tmpl w:val="0EC61C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BE2A57"/>
    <w:multiLevelType w:val="hybridMultilevel"/>
    <w:tmpl w:val="2C38B684"/>
    <w:lvl w:ilvl="0" w:tplc="FFFFFFFF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F7213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CCC008F"/>
    <w:multiLevelType w:val="hybridMultilevel"/>
    <w:tmpl w:val="B2D04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086724"/>
    <w:multiLevelType w:val="hybridMultilevel"/>
    <w:tmpl w:val="7B784C5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9F5868"/>
    <w:multiLevelType w:val="hybridMultilevel"/>
    <w:tmpl w:val="03485B0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E064788"/>
    <w:multiLevelType w:val="hybridMultilevel"/>
    <w:tmpl w:val="42427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A62153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1E06CE7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4397B34"/>
    <w:multiLevelType w:val="hybridMultilevel"/>
    <w:tmpl w:val="1062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A359AC"/>
    <w:multiLevelType w:val="hybridMultilevel"/>
    <w:tmpl w:val="A2CCD5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0"/>
  </w:num>
  <w:num w:numId="5">
    <w:abstractNumId w:val="18"/>
  </w:num>
  <w:num w:numId="6">
    <w:abstractNumId w:val="17"/>
  </w:num>
  <w:num w:numId="7">
    <w:abstractNumId w:val="20"/>
  </w:num>
  <w:num w:numId="8">
    <w:abstractNumId w:val="15"/>
  </w:num>
  <w:num w:numId="9">
    <w:abstractNumId w:val="9"/>
  </w:num>
  <w:num w:numId="10">
    <w:abstractNumId w:val="14"/>
  </w:num>
  <w:num w:numId="11">
    <w:abstractNumId w:val="7"/>
  </w:num>
  <w:num w:numId="12">
    <w:abstractNumId w:val="12"/>
  </w:num>
  <w:num w:numId="13">
    <w:abstractNumId w:val="2"/>
  </w:num>
  <w:num w:numId="14">
    <w:abstractNumId w:val="4"/>
  </w:num>
  <w:num w:numId="15">
    <w:abstractNumId w:val="3"/>
  </w:num>
  <w:num w:numId="16">
    <w:abstractNumId w:val="0"/>
  </w:num>
  <w:num w:numId="17">
    <w:abstractNumId w:val="1"/>
  </w:num>
  <w:num w:numId="18">
    <w:abstractNumId w:val="13"/>
  </w:num>
  <w:num w:numId="19">
    <w:abstractNumId w:val="19"/>
  </w:num>
  <w:num w:numId="20">
    <w:abstractNumId w:val="16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E2982"/>
    <w:rsid w:val="003E2982"/>
    <w:rsid w:val="00560F0F"/>
    <w:rsid w:val="00CE33D1"/>
    <w:rsid w:val="00DE6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D59"/>
  </w:style>
  <w:style w:type="paragraph" w:styleId="1">
    <w:name w:val="heading 1"/>
    <w:basedOn w:val="a"/>
    <w:next w:val="a"/>
    <w:link w:val="10"/>
    <w:uiPriority w:val="9"/>
    <w:qFormat/>
    <w:rsid w:val="003E29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Содержание. 2 уровень"/>
    <w:basedOn w:val="a"/>
    <w:link w:val="a4"/>
    <w:qFormat/>
    <w:rsid w:val="003E2982"/>
    <w:pPr>
      <w:spacing w:after="0" w:line="240" w:lineRule="auto"/>
      <w:ind w:left="720" w:firstLine="454"/>
      <w:contextualSpacing/>
      <w:jc w:val="both"/>
    </w:pPr>
    <w:rPr>
      <w:rFonts w:ascii="Cambria Math" w:eastAsia="Cambria Math" w:hAnsi="Cambria Math" w:cs="Times New Roman"/>
      <w:sz w:val="20"/>
      <w:szCs w:val="20"/>
    </w:rPr>
  </w:style>
  <w:style w:type="paragraph" w:customStyle="1" w:styleId="Default">
    <w:name w:val="Default"/>
    <w:rsid w:val="003E2982"/>
    <w:pPr>
      <w:autoSpaceDE w:val="0"/>
      <w:autoSpaceDN w:val="0"/>
      <w:adjustRightInd w:val="0"/>
      <w:spacing w:after="0" w:line="240" w:lineRule="auto"/>
    </w:pPr>
    <w:rPr>
      <w:rFonts w:ascii="Cambria Math" w:eastAsia="Cambria Math" w:hAnsi="Cambria Math" w:cs="Cambria Math"/>
      <w:color w:val="000000"/>
      <w:sz w:val="24"/>
      <w:szCs w:val="24"/>
    </w:rPr>
  </w:style>
  <w:style w:type="paragraph" w:customStyle="1" w:styleId="a5">
    <w:name w:val="!Заголовок"/>
    <w:basedOn w:val="1"/>
    <w:next w:val="a"/>
    <w:qFormat/>
    <w:rsid w:val="003E2982"/>
    <w:pPr>
      <w:keepLines w:val="0"/>
      <w:autoSpaceDE w:val="0"/>
      <w:autoSpaceDN w:val="0"/>
      <w:spacing w:before="0" w:line="240" w:lineRule="auto"/>
      <w:ind w:firstLine="284"/>
    </w:pPr>
    <w:rPr>
      <w:rFonts w:ascii="Cambria Math" w:eastAsia="Cambria Math" w:hAnsi="Cambria Math" w:cs="Times New Roman"/>
      <w:color w:val="auto"/>
    </w:rPr>
  </w:style>
  <w:style w:type="paragraph" w:styleId="a6">
    <w:name w:val="Plain Text"/>
    <w:basedOn w:val="a"/>
    <w:link w:val="a7"/>
    <w:uiPriority w:val="99"/>
    <w:rsid w:val="003E2982"/>
    <w:pPr>
      <w:spacing w:after="0" w:line="240" w:lineRule="auto"/>
    </w:pPr>
    <w:rPr>
      <w:rFonts w:ascii="Courier New" w:eastAsia="Cambria Math" w:hAnsi="Courier New" w:cs="Times New Roman"/>
      <w:sz w:val="20"/>
      <w:szCs w:val="20"/>
    </w:rPr>
  </w:style>
  <w:style w:type="character" w:customStyle="1" w:styleId="a7">
    <w:name w:val="Текст Знак"/>
    <w:basedOn w:val="a0"/>
    <w:link w:val="a6"/>
    <w:uiPriority w:val="99"/>
    <w:rsid w:val="003E2982"/>
    <w:rPr>
      <w:rFonts w:ascii="Courier New" w:eastAsia="Cambria Math" w:hAnsi="Courier New" w:cs="Times New Roman"/>
      <w:sz w:val="20"/>
      <w:szCs w:val="20"/>
    </w:rPr>
  </w:style>
  <w:style w:type="character" w:customStyle="1" w:styleId="a4">
    <w:name w:val="Абзац списка Знак"/>
    <w:aliases w:val="Содержание. 2 уровень Знак"/>
    <w:link w:val="a3"/>
    <w:qFormat/>
    <w:locked/>
    <w:rsid w:val="003E2982"/>
    <w:rPr>
      <w:rFonts w:ascii="Cambria Math" w:eastAsia="Cambria Math" w:hAnsi="Cambria Math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3E29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2903</Words>
  <Characters>16552</Characters>
  <Application>Microsoft Office Word</Application>
  <DocSecurity>0</DocSecurity>
  <Lines>137</Lines>
  <Paragraphs>38</Paragraphs>
  <ScaleCrop>false</ScaleCrop>
  <Company>кИЭиУ</Company>
  <LinksUpToDate>false</LinksUpToDate>
  <CharactersWithSpaces>19417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</dc:creator>
  <cp:keywords/>
  <dc:description/>
  <cp:lastModifiedBy>Жданова </cp:lastModifiedBy>
  <cp:revision>3</cp:revision>
  <dcterms:created xsi:type="dcterms:W3CDTF">2023-05-19T03:27:00Z</dcterms:created>
  <dcterms:modified xsi:type="dcterms:W3CDTF">2023-07-04T08:47:00Z</dcterms:modified>
</cp:coreProperties>
</file>