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C9" w:rsidRPr="00C169D8" w:rsidRDefault="00000BC9" w:rsidP="00E635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9D8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000BC9" w:rsidRPr="00C169D8" w:rsidRDefault="00000BC9" w:rsidP="00E635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9D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00BC9" w:rsidRPr="00C169D8" w:rsidRDefault="00000BC9" w:rsidP="00E635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9D8">
        <w:rPr>
          <w:rFonts w:ascii="Times New Roman" w:hAnsi="Times New Roman"/>
          <w:sz w:val="28"/>
          <w:szCs w:val="28"/>
        </w:rPr>
        <w:t>высшего образования</w:t>
      </w:r>
    </w:p>
    <w:p w:rsidR="00000BC9" w:rsidRPr="00C169D8" w:rsidRDefault="00000BC9" w:rsidP="00E635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9D8">
        <w:rPr>
          <w:rFonts w:ascii="Times New Roman" w:hAnsi="Times New Roman"/>
          <w:sz w:val="28"/>
          <w:szCs w:val="28"/>
        </w:rPr>
        <w:t>«Алтайский государственны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169D8">
        <w:rPr>
          <w:rFonts w:ascii="Times New Roman" w:hAnsi="Times New Roman"/>
          <w:sz w:val="28"/>
          <w:szCs w:val="28"/>
        </w:rPr>
        <w:t>технический университет им. И. И. Ползунова»</w:t>
      </w:r>
    </w:p>
    <w:p w:rsidR="00000BC9" w:rsidRPr="00C169D8" w:rsidRDefault="00000BC9" w:rsidP="00E635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0BC9" w:rsidRPr="00C169D8" w:rsidRDefault="00000BC9" w:rsidP="00E6358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00BC9" w:rsidRPr="00E6358B" w:rsidRDefault="00000BC9" w:rsidP="00000BC9">
      <w:pPr>
        <w:jc w:val="center"/>
        <w:rPr>
          <w:rFonts w:ascii="Times New Roman" w:hAnsi="Times New Roman"/>
          <w:b/>
          <w:sz w:val="28"/>
          <w:szCs w:val="28"/>
        </w:rPr>
      </w:pPr>
      <w:r w:rsidRPr="00E6358B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000BC9" w:rsidRPr="00C169D8" w:rsidRDefault="00000BC9" w:rsidP="00000BC9">
      <w:pPr>
        <w:jc w:val="right"/>
        <w:rPr>
          <w:rFonts w:ascii="Times New Roman" w:hAnsi="Times New Roman"/>
          <w:sz w:val="28"/>
          <w:szCs w:val="28"/>
        </w:rPr>
      </w:pPr>
    </w:p>
    <w:p w:rsidR="00000BC9" w:rsidRPr="00C169D8" w:rsidRDefault="00000BC9" w:rsidP="00000BC9">
      <w:pPr>
        <w:jc w:val="right"/>
        <w:rPr>
          <w:rFonts w:ascii="Times New Roman" w:hAnsi="Times New Roman"/>
          <w:sz w:val="28"/>
          <w:szCs w:val="28"/>
        </w:rPr>
      </w:pPr>
    </w:p>
    <w:p w:rsidR="00000BC9" w:rsidRPr="00E6358B" w:rsidRDefault="00000BC9" w:rsidP="00E635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358B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000BC9" w:rsidRPr="00E6358B" w:rsidRDefault="00000BC9" w:rsidP="00E635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358B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000BC9" w:rsidRPr="00E6358B" w:rsidRDefault="00000BC9" w:rsidP="00E6358B">
      <w:pPr>
        <w:spacing w:before="12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27020759"/>
      <w:r w:rsidRPr="00E6358B">
        <w:rPr>
          <w:rFonts w:ascii="Times New Roman" w:hAnsi="Times New Roman"/>
          <w:b/>
          <w:sz w:val="32"/>
          <w:szCs w:val="32"/>
        </w:rPr>
        <w:t>СГЦ.03 Безопасность жизнедеятельности</w:t>
      </w:r>
      <w:bookmarkEnd w:id="0"/>
    </w:p>
    <w:p w:rsidR="00000BC9" w:rsidRDefault="00000BC9" w:rsidP="00000BC9">
      <w:pPr>
        <w:spacing w:before="120" w:after="120" w:line="360" w:lineRule="auto"/>
        <w:rPr>
          <w:sz w:val="28"/>
          <w:szCs w:val="28"/>
        </w:rPr>
      </w:pPr>
    </w:p>
    <w:p w:rsidR="00E6358B" w:rsidRDefault="00E6358B" w:rsidP="00000BC9">
      <w:pPr>
        <w:spacing w:before="120" w:after="120" w:line="360" w:lineRule="auto"/>
        <w:rPr>
          <w:sz w:val="28"/>
          <w:szCs w:val="28"/>
        </w:rPr>
      </w:pPr>
    </w:p>
    <w:p w:rsidR="00000BC9" w:rsidRPr="003D21EF" w:rsidRDefault="00000BC9" w:rsidP="00000BC9">
      <w:pPr>
        <w:rPr>
          <w:rFonts w:ascii="Times New Roman" w:hAnsi="Times New Roman"/>
          <w:sz w:val="14"/>
          <w:szCs w:val="14"/>
        </w:rPr>
      </w:pPr>
      <w:r w:rsidRPr="003D21EF">
        <w:rPr>
          <w:rFonts w:ascii="Times New Roman" w:hAnsi="Times New Roman"/>
          <w:sz w:val="28"/>
          <w:szCs w:val="28"/>
        </w:rPr>
        <w:t>Для специальности:</w:t>
      </w:r>
      <w:r w:rsidRPr="00EE5ABC">
        <w:rPr>
          <w:rFonts w:ascii="Times New Roman" w:hAnsi="Times New Roman"/>
          <w:sz w:val="28"/>
          <w:szCs w:val="28"/>
          <w:u w:val="single"/>
        </w:rPr>
        <w:t>09.02.08 Интеллектуальные интегрированные системы</w:t>
      </w:r>
    </w:p>
    <w:p w:rsidR="00000BC9" w:rsidRPr="003D21EF" w:rsidRDefault="00000BC9" w:rsidP="00000BC9">
      <w:pPr>
        <w:pStyle w:val="ac"/>
        <w:jc w:val="left"/>
        <w:rPr>
          <w:sz w:val="14"/>
          <w:szCs w:val="14"/>
        </w:rPr>
      </w:pPr>
    </w:p>
    <w:p w:rsidR="00000BC9" w:rsidRPr="003D21EF" w:rsidRDefault="00000BC9" w:rsidP="00000BC9">
      <w:pPr>
        <w:pStyle w:val="ac"/>
        <w:spacing w:line="360" w:lineRule="auto"/>
        <w:jc w:val="left"/>
        <w:rPr>
          <w:sz w:val="28"/>
          <w:szCs w:val="28"/>
        </w:rPr>
      </w:pPr>
    </w:p>
    <w:p w:rsidR="00E6358B" w:rsidRDefault="00000BC9" w:rsidP="00000BC9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3D21EF">
        <w:rPr>
          <w:rFonts w:ascii="Times New Roman" w:hAnsi="Times New Roman"/>
          <w:sz w:val="28"/>
          <w:szCs w:val="28"/>
        </w:rPr>
        <w:t xml:space="preserve">Форма обучения: </w:t>
      </w:r>
      <w:r w:rsidRPr="003D21EF">
        <w:rPr>
          <w:rFonts w:ascii="Times New Roman" w:hAnsi="Times New Roman"/>
          <w:sz w:val="28"/>
          <w:szCs w:val="28"/>
          <w:u w:val="single"/>
        </w:rPr>
        <w:t xml:space="preserve">очная                        </w:t>
      </w:r>
    </w:p>
    <w:p w:rsidR="00E6358B" w:rsidRDefault="00E6358B" w:rsidP="00000BC9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00BC9" w:rsidRPr="003D21EF" w:rsidRDefault="00000BC9" w:rsidP="00000BC9">
      <w:pPr>
        <w:spacing w:line="360" w:lineRule="auto"/>
        <w:rPr>
          <w:rFonts w:ascii="Times New Roman" w:hAnsi="Times New Roman"/>
          <w:sz w:val="28"/>
          <w:szCs w:val="28"/>
        </w:rPr>
      </w:pPr>
      <w:r w:rsidRPr="003D21EF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</w:t>
      </w:r>
    </w:p>
    <w:p w:rsidR="00000BC9" w:rsidRPr="006167AB" w:rsidRDefault="00000BC9" w:rsidP="00000BC9">
      <w:pPr>
        <w:pStyle w:val="ac"/>
        <w:ind w:firstLine="709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1"/>
        <w:gridCol w:w="3560"/>
        <w:gridCol w:w="2670"/>
      </w:tblGrid>
      <w:tr w:rsidR="00000BC9" w:rsidRPr="006167AB" w:rsidTr="004271D4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9" w:rsidRPr="006167AB" w:rsidRDefault="00000BC9" w:rsidP="004271D4">
            <w:pPr>
              <w:pStyle w:val="ac"/>
              <w:rPr>
                <w:b/>
                <w:sz w:val="24"/>
                <w:szCs w:val="24"/>
              </w:rPr>
            </w:pPr>
            <w:bookmarkStart w:id="1" w:name="_Hlk127020730"/>
            <w:r w:rsidRPr="006167A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9" w:rsidRPr="006167AB" w:rsidRDefault="00000BC9" w:rsidP="004271D4">
            <w:pPr>
              <w:pStyle w:val="ac"/>
              <w:rPr>
                <w:b/>
                <w:sz w:val="24"/>
                <w:szCs w:val="24"/>
              </w:rPr>
            </w:pPr>
            <w:r w:rsidRPr="006167A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9" w:rsidRPr="006167AB" w:rsidRDefault="00000BC9" w:rsidP="004271D4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И.О. Фамилия</w:t>
            </w:r>
          </w:p>
        </w:tc>
      </w:tr>
      <w:tr w:rsidR="00000BC9" w:rsidRPr="006167AB" w:rsidTr="004271D4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9" w:rsidRPr="006167AB" w:rsidRDefault="00000BC9" w:rsidP="004271D4">
            <w:pPr>
              <w:pStyle w:val="ac"/>
              <w:jc w:val="left"/>
              <w:rPr>
                <w:sz w:val="24"/>
                <w:szCs w:val="24"/>
              </w:rPr>
            </w:pPr>
            <w:r w:rsidRPr="006167AB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чик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9" w:rsidRPr="00773F38" w:rsidRDefault="00000BC9" w:rsidP="004271D4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9" w:rsidRDefault="00000BC9" w:rsidP="004271D4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Т.В.</w:t>
            </w:r>
          </w:p>
        </w:tc>
      </w:tr>
      <w:tr w:rsidR="00000BC9" w:rsidRPr="006167AB" w:rsidTr="004271D4"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C9" w:rsidRPr="006167AB" w:rsidRDefault="00000BC9" w:rsidP="004271D4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9" w:rsidRPr="00773F38" w:rsidRDefault="00000BC9" w:rsidP="004271D4">
            <w:pPr>
              <w:pStyle w:val="ac"/>
              <w:jc w:val="left"/>
              <w:rPr>
                <w:sz w:val="24"/>
                <w:szCs w:val="24"/>
              </w:rPr>
            </w:pPr>
            <w:r w:rsidRPr="00773F38">
              <w:rPr>
                <w:sz w:val="24"/>
                <w:szCs w:val="24"/>
              </w:rPr>
              <w:t xml:space="preserve">Заведующий кафедрой </w:t>
            </w:r>
            <w:r>
              <w:rPr>
                <w:sz w:val="24"/>
                <w:szCs w:val="24"/>
              </w:rPr>
              <w:t>БЖД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9" w:rsidRPr="00773F38" w:rsidRDefault="00000BC9" w:rsidP="004271D4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 М.Н.</w:t>
            </w:r>
          </w:p>
        </w:tc>
      </w:tr>
      <w:bookmarkEnd w:id="1"/>
    </w:tbl>
    <w:p w:rsidR="00000BC9" w:rsidRDefault="00000BC9" w:rsidP="00000BC9">
      <w:pPr>
        <w:pStyle w:val="ac"/>
        <w:ind w:firstLine="709"/>
        <w:rPr>
          <w:sz w:val="24"/>
          <w:szCs w:val="24"/>
        </w:rPr>
      </w:pPr>
    </w:p>
    <w:p w:rsidR="00000BC9" w:rsidRDefault="00000BC9" w:rsidP="00000BC9">
      <w:pPr>
        <w:pStyle w:val="ac"/>
        <w:ind w:firstLine="709"/>
        <w:rPr>
          <w:sz w:val="24"/>
          <w:szCs w:val="24"/>
        </w:rPr>
      </w:pPr>
    </w:p>
    <w:p w:rsidR="00000BC9" w:rsidRDefault="00000BC9" w:rsidP="00000BC9">
      <w:pPr>
        <w:pStyle w:val="ac"/>
        <w:ind w:firstLine="709"/>
        <w:rPr>
          <w:sz w:val="24"/>
          <w:szCs w:val="24"/>
        </w:rPr>
      </w:pPr>
    </w:p>
    <w:p w:rsidR="00E6358B" w:rsidRDefault="00E6358B" w:rsidP="00000BC9">
      <w:pPr>
        <w:pStyle w:val="ac"/>
        <w:ind w:firstLine="709"/>
        <w:rPr>
          <w:sz w:val="24"/>
          <w:szCs w:val="24"/>
        </w:rPr>
      </w:pPr>
    </w:p>
    <w:p w:rsidR="00E6358B" w:rsidRDefault="00E6358B" w:rsidP="00000BC9">
      <w:pPr>
        <w:pStyle w:val="ac"/>
        <w:ind w:firstLine="709"/>
        <w:rPr>
          <w:sz w:val="24"/>
          <w:szCs w:val="24"/>
        </w:rPr>
      </w:pPr>
    </w:p>
    <w:p w:rsidR="00E6358B" w:rsidRDefault="00E6358B" w:rsidP="00000BC9">
      <w:pPr>
        <w:pStyle w:val="ac"/>
        <w:ind w:firstLine="709"/>
        <w:rPr>
          <w:sz w:val="24"/>
          <w:szCs w:val="24"/>
        </w:rPr>
      </w:pPr>
    </w:p>
    <w:p w:rsidR="00000BC9" w:rsidRDefault="00000BC9" w:rsidP="00000BC9">
      <w:pPr>
        <w:pStyle w:val="ac"/>
        <w:ind w:firstLine="709"/>
        <w:rPr>
          <w:sz w:val="24"/>
          <w:szCs w:val="24"/>
        </w:rPr>
      </w:pPr>
    </w:p>
    <w:p w:rsidR="00000BC9" w:rsidRDefault="00000BC9" w:rsidP="00000BC9">
      <w:pPr>
        <w:pStyle w:val="ac"/>
        <w:ind w:firstLine="709"/>
        <w:rPr>
          <w:sz w:val="24"/>
          <w:szCs w:val="24"/>
        </w:rPr>
      </w:pPr>
    </w:p>
    <w:p w:rsidR="00000BC9" w:rsidRPr="00A23604" w:rsidRDefault="00000BC9" w:rsidP="00000BC9">
      <w:pPr>
        <w:jc w:val="center"/>
        <w:rPr>
          <w:rFonts w:ascii="Times New Roman" w:hAnsi="Times New Roman"/>
          <w:sz w:val="28"/>
          <w:szCs w:val="28"/>
        </w:rPr>
      </w:pPr>
      <w:r w:rsidRPr="00A23604">
        <w:rPr>
          <w:rFonts w:ascii="Times New Roman" w:hAnsi="Times New Roman"/>
          <w:sz w:val="28"/>
          <w:szCs w:val="28"/>
        </w:rPr>
        <w:t>г. Барнаул</w:t>
      </w:r>
    </w:p>
    <w:p w:rsidR="00000BC9" w:rsidRDefault="00000BC9" w:rsidP="00000B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Default="00000BC9" w:rsidP="00000B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000BC9" w:rsidRPr="00A23604" w:rsidRDefault="00000BC9" w:rsidP="00000B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127020796"/>
      <w:r w:rsidRPr="00A23604">
        <w:rPr>
          <w:rFonts w:ascii="Times New Roman" w:hAnsi="Times New Roman"/>
          <w:sz w:val="24"/>
          <w:szCs w:val="24"/>
        </w:rPr>
        <w:t xml:space="preserve">ФОНДА ОЦЕНОЧНЫХ МАТЕРИАЛОВ ПО ДИСЦИПЛИНЕ </w:t>
      </w:r>
    </w:p>
    <w:p w:rsidR="00000BC9" w:rsidRPr="00A23604" w:rsidRDefault="00000BC9" w:rsidP="00000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604">
        <w:rPr>
          <w:rFonts w:ascii="Times New Roman" w:hAnsi="Times New Roman"/>
          <w:b/>
          <w:sz w:val="24"/>
          <w:szCs w:val="24"/>
        </w:rPr>
        <w:t>«Безопасность жизнедеятельности»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984"/>
        <w:gridCol w:w="1843"/>
        <w:gridCol w:w="1984"/>
      </w:tblGrid>
      <w:tr w:rsidR="00000BC9" w:rsidRPr="00A23604" w:rsidTr="004271D4">
        <w:tc>
          <w:tcPr>
            <w:tcW w:w="4395" w:type="dxa"/>
          </w:tcPr>
          <w:p w:rsidR="00000BC9" w:rsidRPr="00A23604" w:rsidRDefault="00000BC9" w:rsidP="00427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 дисциплины</w:t>
            </w:r>
          </w:p>
        </w:tc>
        <w:tc>
          <w:tcPr>
            <w:tcW w:w="1984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1843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  <w:p w:rsidR="00000BC9" w:rsidRPr="00A23604" w:rsidRDefault="00000BC9" w:rsidP="00427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984" w:type="dxa"/>
          </w:tcPr>
          <w:p w:rsidR="00000BC9" w:rsidRPr="00A23604" w:rsidRDefault="00000BC9" w:rsidP="00427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/>
                <w:sz w:val="24"/>
                <w:szCs w:val="24"/>
              </w:rPr>
              <w:t>Оценочное средство</w:t>
            </w:r>
          </w:p>
        </w:tc>
      </w:tr>
      <w:tr w:rsidR="00000BC9" w:rsidRPr="00A23604" w:rsidTr="004271D4">
        <w:trPr>
          <w:trHeight w:val="1021"/>
        </w:trPr>
        <w:tc>
          <w:tcPr>
            <w:tcW w:w="4395" w:type="dxa"/>
          </w:tcPr>
          <w:p w:rsidR="00000BC9" w:rsidRPr="00A23604" w:rsidRDefault="00000BC9" w:rsidP="004271D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A23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Введение в безопасность. </w:t>
            </w:r>
            <w:r w:rsidRPr="00A23604">
              <w:rPr>
                <w:rFonts w:ascii="Times New Roman" w:hAnsi="Times New Roman"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  <w:p w:rsidR="00000BC9" w:rsidRPr="00A23604" w:rsidRDefault="00000BC9" w:rsidP="004271D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 xml:space="preserve">Тема 1. </w:t>
            </w:r>
            <w:r w:rsidRPr="00A23604">
              <w:rPr>
                <w:rFonts w:ascii="Times New Roman" w:hAnsi="Times New Roman"/>
                <w:sz w:val="24"/>
                <w:szCs w:val="24"/>
              </w:rPr>
              <w:t>Предмет БЖД. Основные понятия.</w:t>
            </w:r>
          </w:p>
          <w:p w:rsidR="00000BC9" w:rsidRPr="00A23604" w:rsidRDefault="00000BC9" w:rsidP="004271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r w:rsidRPr="00A23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Защита человека и среды обитания от вредных и опасных </w:t>
            </w:r>
            <w:r w:rsidRPr="00A2360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факторов природного, антропогенного и техногенного происхождения.</w:t>
            </w:r>
          </w:p>
          <w:p w:rsidR="00000BC9" w:rsidRPr="00A23604" w:rsidRDefault="00000BC9" w:rsidP="004271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Тема 3. Чрезвычайные ситуации мирного времени.</w:t>
            </w:r>
          </w:p>
          <w:p w:rsidR="00000BC9" w:rsidRPr="00A23604" w:rsidRDefault="00000BC9" w:rsidP="004271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r w:rsidRPr="00A23604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</w:t>
            </w:r>
          </w:p>
          <w:p w:rsidR="00000BC9" w:rsidRPr="00A23604" w:rsidRDefault="00000BC9" w:rsidP="004271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Тема 5. Чрезвычайные ситуации военного времени.</w:t>
            </w:r>
          </w:p>
          <w:p w:rsidR="00000BC9" w:rsidRPr="00A23604" w:rsidRDefault="00000BC9" w:rsidP="004271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 xml:space="preserve">Тема 6. Единая государственная система предупреждения и ликвидации чрезвычайных ситуаций (РСЧС)  </w:t>
            </w:r>
          </w:p>
        </w:tc>
        <w:tc>
          <w:tcPr>
            <w:tcW w:w="1984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  <w:r w:rsidRPr="00A2360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Коллоквиум (текущий контроль) №1,2,3</w:t>
            </w:r>
          </w:p>
          <w:p w:rsidR="00000BC9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4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Тесты текущего контроля успеваемости № 1,2,3</w:t>
            </w:r>
          </w:p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 xml:space="preserve">Комплект билетов для </w:t>
            </w:r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</w:p>
        </w:tc>
      </w:tr>
      <w:tr w:rsidR="00000BC9" w:rsidRPr="00A23604" w:rsidTr="004271D4">
        <w:trPr>
          <w:trHeight w:val="1021"/>
        </w:trPr>
        <w:tc>
          <w:tcPr>
            <w:tcW w:w="4395" w:type="dxa"/>
          </w:tcPr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Раздел 2. Основы военной службы</w:t>
            </w:r>
          </w:p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Тема 1. Национальная и военная безопасность РФ.</w:t>
            </w:r>
          </w:p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Тема 2. Организация воинского учета и военная служба</w:t>
            </w:r>
          </w:p>
          <w:p w:rsidR="00000BC9" w:rsidRPr="00A23604" w:rsidRDefault="00000BC9" w:rsidP="004271D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Тема 3. Основы военно-патриотического воспитания молодежи</w:t>
            </w:r>
          </w:p>
          <w:p w:rsidR="00000BC9" w:rsidRPr="00A23604" w:rsidRDefault="00000BC9" w:rsidP="004271D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Тема 4. Боевые традиции Вооружённых сил Российской Федерации</w:t>
            </w:r>
          </w:p>
          <w:p w:rsidR="00000BC9" w:rsidRPr="00A23604" w:rsidRDefault="00000BC9" w:rsidP="004271D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Тема 5. Виды вооружения, военной техники и специального снаряжения</w:t>
            </w:r>
          </w:p>
        </w:tc>
        <w:tc>
          <w:tcPr>
            <w:tcW w:w="1984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  <w:r w:rsidRPr="00A2360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Коллоквиум (текущий контроль) №1,2,3</w:t>
            </w:r>
          </w:p>
          <w:p w:rsidR="00000BC9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4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Тесты текущего контроля успеваемости № 1,2,3</w:t>
            </w:r>
          </w:p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 xml:space="preserve">Комплект билетов для </w:t>
            </w:r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</w:p>
        </w:tc>
      </w:tr>
      <w:tr w:rsidR="00000BC9" w:rsidRPr="00A23604" w:rsidTr="004271D4">
        <w:trPr>
          <w:trHeight w:val="1021"/>
        </w:trPr>
        <w:tc>
          <w:tcPr>
            <w:tcW w:w="4395" w:type="dxa"/>
          </w:tcPr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 xml:space="preserve">Раздел 3. </w:t>
            </w:r>
            <w:r w:rsidRPr="00A23604">
              <w:rPr>
                <w:rFonts w:ascii="Times New Roman" w:hAnsi="Times New Roman"/>
                <w:sz w:val="24"/>
                <w:szCs w:val="24"/>
              </w:rPr>
              <w:t>Основы медицинских знаний и оказание первой помощи</w:t>
            </w:r>
          </w:p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 xml:space="preserve">Тема 1. </w:t>
            </w:r>
          </w:p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Здоровье и здоровый образ жизни.</w:t>
            </w:r>
            <w:r w:rsidRPr="00A23604">
              <w:rPr>
                <w:rFonts w:ascii="Times New Roman" w:hAnsi="Times New Roman"/>
                <w:sz w:val="24"/>
                <w:szCs w:val="24"/>
              </w:rPr>
              <w:t xml:space="preserve"> Факторы, способствующие укреплению здоровья.</w:t>
            </w:r>
          </w:p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Тема 2. Организационно-правовые аспекты оказания первой помощи.</w:t>
            </w:r>
          </w:p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Тема 3. Оказание первой помощи при отсутствии сознания, остановке дыхания и кровообращения.</w:t>
            </w:r>
          </w:p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Тема 4. Оказание первой помощи при наружных кровотечениях и травмах.</w:t>
            </w:r>
          </w:p>
          <w:p w:rsidR="00000BC9" w:rsidRPr="00A23604" w:rsidRDefault="00000BC9" w:rsidP="004271D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604">
              <w:rPr>
                <w:rFonts w:ascii="Times New Roman" w:hAnsi="Times New Roman"/>
                <w:bCs/>
                <w:sz w:val="24"/>
                <w:szCs w:val="24"/>
              </w:rPr>
              <w:t>Тема 5. Оказание первой помощи при прочих состояниях. Транспортировка пострадавших.</w:t>
            </w:r>
          </w:p>
        </w:tc>
        <w:tc>
          <w:tcPr>
            <w:tcW w:w="1984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  <w:r w:rsidRPr="00A2360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Коллоквиум (текущий контроль) №1,2,3</w:t>
            </w:r>
          </w:p>
          <w:p w:rsidR="00000BC9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4" w:type="dxa"/>
            <w:shd w:val="clear" w:color="auto" w:fill="auto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Тесты текущего контроля успеваемости № 1,2,3</w:t>
            </w:r>
          </w:p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 xml:space="preserve">Комплект билетов для </w:t>
            </w:r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</w:p>
        </w:tc>
      </w:tr>
    </w:tbl>
    <w:p w:rsidR="00000BC9" w:rsidRDefault="00000BC9" w:rsidP="00000B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br w:type="page"/>
      </w:r>
    </w:p>
    <w:p w:rsidR="00000BC9" w:rsidRDefault="00000BC9" w:rsidP="00000B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spacing w:after="0" w:line="240" w:lineRule="auto"/>
        <w:jc w:val="center"/>
        <w:rPr>
          <w:rFonts w:ascii="Times New Roman" w:hAnsi="Times New Roman"/>
          <w:b/>
        </w:rPr>
      </w:pPr>
      <w:r w:rsidRPr="00A23604">
        <w:rPr>
          <w:rFonts w:ascii="Times New Roman" w:hAnsi="Times New Roman"/>
          <w:b/>
        </w:rPr>
        <w:t>1 ФОНД ОЦЕНОЧНЫХ МАТЕРИАЛОВ ТЕКУЩЕГО КОНТРОЛЯ УСПЕВАЕМОСТИ</w:t>
      </w:r>
    </w:p>
    <w:p w:rsidR="00000BC9" w:rsidRPr="00A23604" w:rsidRDefault="00000BC9" w:rsidP="00000BC9">
      <w:pPr>
        <w:pStyle w:val="Default"/>
        <w:rPr>
          <w:rFonts w:ascii="Times New Roman" w:hAnsi="Times New Roman" w:cs="Times New Roman"/>
          <w:b/>
          <w:bCs/>
        </w:rPr>
      </w:pPr>
    </w:p>
    <w:p w:rsidR="00000BC9" w:rsidRDefault="00000BC9" w:rsidP="00000BC9">
      <w:pPr>
        <w:pStyle w:val="2"/>
        <w:numPr>
          <w:ilvl w:val="0"/>
          <w:numId w:val="0"/>
        </w:numPr>
        <w:tabs>
          <w:tab w:val="left" w:pos="284"/>
        </w:tabs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23604">
        <w:rPr>
          <w:rFonts w:ascii="Times New Roman" w:hAnsi="Times New Roman" w:cs="Times New Roman"/>
          <w:i w:val="0"/>
          <w:iCs w:val="0"/>
          <w:sz w:val="24"/>
          <w:szCs w:val="24"/>
        </w:rPr>
        <w:t>1.1 Контролирующие материалы для текущего контроля успеваемости по разделу 1</w:t>
      </w:r>
      <w:r w:rsidRPr="00FA06B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ОК 06, </w:t>
      </w:r>
      <w:r w:rsidRPr="00FA06BD">
        <w:rPr>
          <w:rFonts w:ascii="Times New Roman" w:hAnsi="Times New Roman"/>
          <w:b w:val="0"/>
          <w:i w:val="0"/>
          <w:sz w:val="24"/>
          <w:szCs w:val="24"/>
        </w:rPr>
        <w:t>ОК 07)</w:t>
      </w:r>
      <w:r w:rsidRPr="00FA06B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:</w:t>
      </w:r>
    </w:p>
    <w:p w:rsidR="00000BC9" w:rsidRPr="00771360" w:rsidRDefault="00000BC9" w:rsidP="00000BC9">
      <w:pPr>
        <w:spacing w:after="0" w:line="240" w:lineRule="auto"/>
      </w:pP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sz w:val="24"/>
          <w:szCs w:val="24"/>
        </w:rPr>
        <w:t>Цели и задачи БЖД.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sz w:val="24"/>
          <w:szCs w:val="24"/>
        </w:rPr>
        <w:t>Основные принципы и способы обеспечения безопасности жизнедеятельности.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sz w:val="24"/>
          <w:szCs w:val="24"/>
        </w:rPr>
        <w:t xml:space="preserve">Понятие биосферы и </w:t>
      </w:r>
      <w:proofErr w:type="spellStart"/>
      <w:r w:rsidRPr="00A23604">
        <w:rPr>
          <w:sz w:val="24"/>
          <w:szCs w:val="24"/>
        </w:rPr>
        <w:t>техносферы</w:t>
      </w:r>
      <w:proofErr w:type="spellEnd"/>
      <w:r w:rsidRPr="00A23604">
        <w:rPr>
          <w:sz w:val="24"/>
          <w:szCs w:val="24"/>
        </w:rPr>
        <w:t>. Производственная, го</w:t>
      </w:r>
      <w:r w:rsidRPr="00A23604">
        <w:rPr>
          <w:sz w:val="24"/>
          <w:szCs w:val="24"/>
        </w:rPr>
        <w:softHyphen/>
        <w:t>родская, бытовая, природная среды и их краткая характеристика.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sz w:val="24"/>
          <w:szCs w:val="24"/>
        </w:rPr>
        <w:t xml:space="preserve">Среда обитания. </w:t>
      </w:r>
      <w:proofErr w:type="spellStart"/>
      <w:r w:rsidRPr="00A23604">
        <w:rPr>
          <w:sz w:val="24"/>
          <w:szCs w:val="24"/>
        </w:rPr>
        <w:t>Техносфера</w:t>
      </w:r>
      <w:proofErr w:type="spellEnd"/>
      <w:r w:rsidRPr="00A23604">
        <w:rPr>
          <w:sz w:val="24"/>
          <w:szCs w:val="24"/>
        </w:rPr>
        <w:t xml:space="preserve">. Взаимодействие человека и </w:t>
      </w:r>
      <w:proofErr w:type="spellStart"/>
      <w:r w:rsidRPr="00A23604">
        <w:rPr>
          <w:sz w:val="24"/>
          <w:szCs w:val="24"/>
        </w:rPr>
        <w:t>техносферы</w:t>
      </w:r>
      <w:proofErr w:type="spellEnd"/>
      <w:r w:rsidRPr="00A23604">
        <w:rPr>
          <w:sz w:val="24"/>
          <w:szCs w:val="24"/>
        </w:rPr>
        <w:t xml:space="preserve">. 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sz w:val="24"/>
          <w:szCs w:val="24"/>
        </w:rPr>
        <w:t xml:space="preserve">Опасности, вредные и травмирующие факторы. Критерии комфортности и безопасности </w:t>
      </w:r>
      <w:proofErr w:type="spellStart"/>
      <w:r w:rsidRPr="00A23604">
        <w:rPr>
          <w:sz w:val="24"/>
          <w:szCs w:val="24"/>
        </w:rPr>
        <w:t>техносферы</w:t>
      </w:r>
      <w:proofErr w:type="spellEnd"/>
      <w:r w:rsidRPr="00A23604">
        <w:rPr>
          <w:sz w:val="24"/>
          <w:szCs w:val="24"/>
        </w:rPr>
        <w:t xml:space="preserve">. Показатели негативности </w:t>
      </w:r>
      <w:proofErr w:type="spellStart"/>
      <w:r w:rsidRPr="00A23604">
        <w:rPr>
          <w:sz w:val="24"/>
          <w:szCs w:val="24"/>
        </w:rPr>
        <w:t>техносферы</w:t>
      </w:r>
      <w:proofErr w:type="spellEnd"/>
      <w:r w:rsidRPr="00A23604">
        <w:rPr>
          <w:sz w:val="24"/>
          <w:szCs w:val="24"/>
        </w:rPr>
        <w:t>.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23604">
        <w:rPr>
          <w:sz w:val="24"/>
          <w:szCs w:val="24"/>
        </w:rPr>
        <w:t xml:space="preserve">Виды опасностей: природные, антропогенные, техногенные, глобальные. Краткая характеристика опасностей и их источников. 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23604">
        <w:rPr>
          <w:sz w:val="24"/>
          <w:szCs w:val="24"/>
        </w:rPr>
        <w:t>Вред, ущерб - экологический, экономиче</w:t>
      </w:r>
      <w:r w:rsidRPr="00A23604">
        <w:rPr>
          <w:sz w:val="24"/>
          <w:szCs w:val="24"/>
        </w:rPr>
        <w:softHyphen/>
        <w:t>ский, социальный. Аксиома о потенциальной опасности деятельности.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sz w:val="24"/>
          <w:szCs w:val="24"/>
        </w:rPr>
        <w:t>Риск - измерение риска, разновидности риска.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23604">
        <w:rPr>
          <w:sz w:val="24"/>
          <w:szCs w:val="24"/>
        </w:rPr>
        <w:t xml:space="preserve">Классификация видов пожаров и их особенности. Основные причины и источники пожаров и взрывов. 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a3"/>
          <w:i w:val="0"/>
          <w:sz w:val="24"/>
          <w:szCs w:val="24"/>
        </w:rPr>
      </w:pPr>
      <w:r>
        <w:rPr>
          <w:sz w:val="24"/>
          <w:szCs w:val="24"/>
        </w:rPr>
        <w:t xml:space="preserve"> Опасные фак</w:t>
      </w:r>
      <w:r w:rsidRPr="00A23604">
        <w:rPr>
          <w:sz w:val="24"/>
          <w:szCs w:val="24"/>
        </w:rPr>
        <w:t xml:space="preserve">торы пожара, категорирование помещений и зданий по степени </w:t>
      </w:r>
      <w:proofErr w:type="spellStart"/>
      <w:r w:rsidRPr="00A23604">
        <w:rPr>
          <w:sz w:val="24"/>
          <w:szCs w:val="24"/>
        </w:rPr>
        <w:t>взрывопожароопасности</w:t>
      </w:r>
      <w:proofErr w:type="spellEnd"/>
      <w:r w:rsidRPr="00A23604">
        <w:rPr>
          <w:sz w:val="24"/>
          <w:szCs w:val="24"/>
        </w:rPr>
        <w:t>.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23604">
        <w:rPr>
          <w:rStyle w:val="a3"/>
          <w:sz w:val="24"/>
          <w:szCs w:val="24"/>
        </w:rPr>
        <w:t xml:space="preserve"> Классификация чрезвычайных ситуаций.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sz w:val="24"/>
          <w:szCs w:val="24"/>
        </w:rPr>
        <w:t xml:space="preserve"> Характеристика и классификация ЧС природного характера.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sz w:val="24"/>
          <w:szCs w:val="24"/>
        </w:rPr>
        <w:t>Порядок извещения и организация ликвидаций последствий ЧС.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sz w:val="24"/>
          <w:szCs w:val="24"/>
        </w:rPr>
        <w:t>Характеристика и классификация ЧС техногенного характера.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rStyle w:val="a3"/>
          <w:i w:val="0"/>
          <w:sz w:val="24"/>
          <w:szCs w:val="24"/>
        </w:rPr>
      </w:pPr>
      <w:r w:rsidRPr="00A23604">
        <w:rPr>
          <w:rStyle w:val="a3"/>
          <w:rFonts w:eastAsia="Calibri"/>
          <w:sz w:val="24"/>
          <w:szCs w:val="24"/>
        </w:rPr>
        <w:t>Чрезвычайные ситуации военного времени</w:t>
      </w:r>
      <w:proofErr w:type="gramStart"/>
      <w:r w:rsidRPr="00A23604">
        <w:rPr>
          <w:rStyle w:val="a3"/>
          <w:rFonts w:eastAsia="Calibri"/>
          <w:sz w:val="24"/>
          <w:szCs w:val="24"/>
        </w:rPr>
        <w:t>.</w:t>
      </w:r>
      <w:r w:rsidRPr="00A23604">
        <w:rPr>
          <w:sz w:val="24"/>
          <w:szCs w:val="24"/>
        </w:rPr>
        <w:t>Я</w:t>
      </w:r>
      <w:proofErr w:type="gramEnd"/>
      <w:r w:rsidRPr="00A23604">
        <w:rPr>
          <w:sz w:val="24"/>
          <w:szCs w:val="24"/>
        </w:rPr>
        <w:t>дерное, химическое и биологическое (бактериологическое) оружие.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rStyle w:val="a3"/>
          <w:i w:val="0"/>
          <w:sz w:val="24"/>
          <w:szCs w:val="24"/>
        </w:rPr>
      </w:pPr>
      <w:r w:rsidRPr="00A23604">
        <w:rPr>
          <w:rStyle w:val="a3"/>
          <w:rFonts w:eastAsia="Calibri"/>
          <w:sz w:val="24"/>
          <w:szCs w:val="24"/>
        </w:rPr>
        <w:t>Радиационные аварии</w:t>
      </w:r>
      <w:r w:rsidRPr="00A23604">
        <w:rPr>
          <w:sz w:val="24"/>
          <w:szCs w:val="24"/>
        </w:rPr>
        <w:t>, их виды, основные опасности и источники радиационной опас</w:t>
      </w:r>
      <w:r w:rsidRPr="00A23604">
        <w:rPr>
          <w:sz w:val="24"/>
          <w:szCs w:val="24"/>
        </w:rPr>
        <w:softHyphen/>
        <w:t>ности.</w:t>
      </w:r>
    </w:p>
    <w:p w:rsidR="00000BC9" w:rsidRPr="00A23604" w:rsidRDefault="00000BC9" w:rsidP="00000BC9">
      <w:pPr>
        <w:pStyle w:val="a8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A23604">
        <w:rPr>
          <w:rStyle w:val="a3"/>
          <w:rFonts w:eastAsia="Calibri"/>
          <w:sz w:val="24"/>
          <w:szCs w:val="24"/>
        </w:rPr>
        <w:t>Аварии на химически опасных объектах,</w:t>
      </w:r>
      <w:r w:rsidRPr="00A23604">
        <w:rPr>
          <w:sz w:val="24"/>
          <w:szCs w:val="24"/>
        </w:rPr>
        <w:t xml:space="preserve"> их группы и классы опасности, основные химически опасные объекты.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A23604">
        <w:rPr>
          <w:sz w:val="24"/>
          <w:szCs w:val="24"/>
        </w:rPr>
        <w:t xml:space="preserve"> Основные опасности и источники гидротехнических и гид</w:t>
      </w:r>
      <w:r w:rsidRPr="00A23604">
        <w:rPr>
          <w:sz w:val="24"/>
          <w:szCs w:val="24"/>
        </w:rPr>
        <w:softHyphen/>
        <w:t>родинамических аварий.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A23604">
        <w:rPr>
          <w:bCs/>
          <w:sz w:val="24"/>
          <w:szCs w:val="24"/>
        </w:rPr>
        <w:t xml:space="preserve">Порядок объявления ЧС и организация ликвидаций последствий </w:t>
      </w:r>
      <w:r w:rsidRPr="00A23604">
        <w:rPr>
          <w:sz w:val="24"/>
          <w:szCs w:val="24"/>
        </w:rPr>
        <w:t>военных ЧС.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A23604">
        <w:rPr>
          <w:bCs/>
          <w:sz w:val="24"/>
          <w:szCs w:val="24"/>
        </w:rPr>
        <w:t>Пользование средствами индивидуальной и коллективной защиты (общевойсковые защитные комплекты, индивидуальные средства защиты, противохимические пакеты, медицинские аптечки).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A23604">
        <w:rPr>
          <w:iCs/>
          <w:sz w:val="24"/>
          <w:szCs w:val="24"/>
          <w:shd w:val="clear" w:color="auto" w:fill="FFFFFF"/>
        </w:rPr>
        <w:t xml:space="preserve">История создания, предназначение, структура, задачи, решаемые для защиты населения от чрезвычайных ситуаций. 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A23604">
        <w:rPr>
          <w:iCs/>
          <w:sz w:val="24"/>
          <w:szCs w:val="24"/>
          <w:shd w:val="clear" w:color="auto" w:fill="FFFFFF"/>
        </w:rPr>
        <w:t xml:space="preserve">Гражданская оборона. Основные понятия и определения, задачи гражданской обороны.  Структура и органы управления гражданской обороной.  </w:t>
      </w:r>
    </w:p>
    <w:p w:rsidR="00000BC9" w:rsidRPr="00A23604" w:rsidRDefault="00000BC9" w:rsidP="00000BC9">
      <w:pPr>
        <w:pStyle w:val="3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A23604">
        <w:rPr>
          <w:iCs/>
          <w:sz w:val="24"/>
          <w:szCs w:val="24"/>
          <w:shd w:val="clear" w:color="auto" w:fill="FFFFFF"/>
        </w:rPr>
        <w:t>Мониторинг и прогнозирование чрезвычайных ситуаций.</w:t>
      </w:r>
    </w:p>
    <w:p w:rsidR="00000BC9" w:rsidRPr="00A23604" w:rsidRDefault="00000BC9" w:rsidP="00000BC9">
      <w:pPr>
        <w:pStyle w:val="a8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</w:p>
    <w:p w:rsidR="00000BC9" w:rsidRPr="00FA06BD" w:rsidRDefault="00000BC9" w:rsidP="00000BC9">
      <w:pPr>
        <w:pStyle w:val="2"/>
        <w:numPr>
          <w:ilvl w:val="0"/>
          <w:numId w:val="0"/>
        </w:numPr>
        <w:tabs>
          <w:tab w:val="left" w:pos="284"/>
        </w:tabs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23604">
        <w:rPr>
          <w:rFonts w:ascii="Times New Roman" w:hAnsi="Times New Roman" w:cs="Times New Roman"/>
          <w:i w:val="0"/>
          <w:iCs w:val="0"/>
          <w:sz w:val="24"/>
          <w:szCs w:val="24"/>
        </w:rPr>
        <w:t>1.2 Контролирующие материалы для текущего контроля успеваемости по разделу 2</w:t>
      </w:r>
      <w:r w:rsidRPr="00FA06B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ОК 06, </w:t>
      </w:r>
      <w:r w:rsidRPr="00FA06BD">
        <w:rPr>
          <w:rFonts w:ascii="Times New Roman" w:hAnsi="Times New Roman"/>
          <w:b w:val="0"/>
          <w:i w:val="0"/>
          <w:sz w:val="24"/>
          <w:szCs w:val="24"/>
        </w:rPr>
        <w:t>ОК 07)</w:t>
      </w:r>
      <w:r w:rsidRPr="00FA06B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:</w:t>
      </w:r>
    </w:p>
    <w:p w:rsidR="00000BC9" w:rsidRPr="00A23604" w:rsidRDefault="00000BC9" w:rsidP="00000BC9">
      <w:pPr>
        <w:pStyle w:val="2"/>
        <w:tabs>
          <w:tab w:val="left" w:pos="284"/>
          <w:tab w:val="left" w:pos="426"/>
        </w:tabs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Основы обороны государства. Выявление правовой основы и главных направлений обеспечения национальной безопасности России. 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Военная доктрина РФ. Приоритетное направление обеспечения военной безопасности РФ.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Определение роли Вооружённых Сил РФ как основы обороны государства. 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lastRenderedPageBreak/>
        <w:t>Определение правовой основы военной службы. Основные положения законодательства Российской Федерации в области обороны государства.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Воинская обязанность и воинский учет, организация и порядок призыва на военную службу, обязательная и добровольная подготовка к военной службе. </w:t>
      </w:r>
    </w:p>
    <w:p w:rsidR="00000BC9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Прохождение военной службы по призыву, в добровольном порядке (по контракту), альтернативная служба, о пребывании в запасе, о правах, обязанностях и ответственности военнослужащих и граждан, находящихся в запасе.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Патриотизм – духовно-нравственная основа личности военнослужащего, источник духовных сил воина. Воспитание патриотизма, уважения к историческому и культурному прошлому Росс</w:t>
      </w:r>
      <w:proofErr w:type="gramStart"/>
      <w:r w:rsidRPr="00A23604">
        <w:rPr>
          <w:rFonts w:ascii="Times New Roman" w:hAnsi="Times New Roman"/>
          <w:sz w:val="24"/>
          <w:szCs w:val="24"/>
          <w:lang w:eastAsia="ru-RU"/>
        </w:rPr>
        <w:t>ии и ее</w:t>
      </w:r>
      <w:proofErr w:type="gramEnd"/>
      <w:r w:rsidRPr="00A23604">
        <w:rPr>
          <w:rFonts w:ascii="Times New Roman" w:hAnsi="Times New Roman"/>
          <w:sz w:val="24"/>
          <w:szCs w:val="24"/>
          <w:lang w:eastAsia="ru-RU"/>
        </w:rPr>
        <w:t xml:space="preserve"> Вооруженных Сил. 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Морально-психологические и физические качества гражданина, необходимые для прохождения военной службы.  Воинское товарищество как основа сплоченности воинского коллектива.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Боевые традиции Вооруженных сил. Ритуалы Вооруженных сил.  Символы воинской чести. Военная присяга.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Основы безопасности военной службы. Основные виды вооружения, военной техники и специального снаряжения, состоящих на вооружении (оснащении) воинских подразделений. 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Область применения профессиональных знаний при исполнении военной службы.  </w:t>
      </w:r>
    </w:p>
    <w:p w:rsidR="00000BC9" w:rsidRPr="00A23604" w:rsidRDefault="00000BC9" w:rsidP="00000BC9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Конструкции и правила обращения со стрелковым оружием. Организация хранения техники и вооружения в части.</w:t>
      </w:r>
    </w:p>
    <w:p w:rsidR="00000BC9" w:rsidRPr="00A23604" w:rsidRDefault="00000BC9" w:rsidP="00000BC9">
      <w:pPr>
        <w:pStyle w:val="aa"/>
        <w:tabs>
          <w:tab w:val="left" w:pos="284"/>
          <w:tab w:val="left" w:pos="426"/>
          <w:tab w:val="left" w:pos="195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0BC9" w:rsidRDefault="00000BC9" w:rsidP="00000BC9">
      <w:pPr>
        <w:pStyle w:val="2"/>
        <w:numPr>
          <w:ilvl w:val="0"/>
          <w:numId w:val="0"/>
        </w:numPr>
        <w:tabs>
          <w:tab w:val="left" w:pos="284"/>
        </w:tabs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23604">
        <w:rPr>
          <w:rFonts w:ascii="Times New Roman" w:hAnsi="Times New Roman" w:cs="Times New Roman"/>
          <w:i w:val="0"/>
          <w:iCs w:val="0"/>
          <w:sz w:val="24"/>
          <w:szCs w:val="24"/>
        </w:rPr>
        <w:t>1.3 Контролирующие материалы для текущего контроля успеваемости по разделу 3</w:t>
      </w:r>
      <w:r w:rsidRPr="00FA06B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ОК 06, </w:t>
      </w:r>
      <w:r w:rsidRPr="00FA06BD">
        <w:rPr>
          <w:rFonts w:ascii="Times New Roman" w:hAnsi="Times New Roman"/>
          <w:b w:val="0"/>
          <w:i w:val="0"/>
          <w:sz w:val="24"/>
          <w:szCs w:val="24"/>
        </w:rPr>
        <w:t>ОК 07)</w:t>
      </w:r>
      <w:r w:rsidRPr="00FA06B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:</w:t>
      </w:r>
    </w:p>
    <w:p w:rsidR="00000BC9" w:rsidRPr="00771360" w:rsidRDefault="00000BC9" w:rsidP="00000BC9">
      <w:pPr>
        <w:spacing w:after="0"/>
      </w:pP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Режим дня, труда и отдыха. Рациональное питание и его значение для здоровья. Правила личной гигиены и здоровье человека.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Современный алгоритм проведения сердечно-легочной реанимации (СЛР). Техника проведения искусственного дыхания и давления на грудину пострадавшего. Ошибки и осложнения, возникающие при выполнении реанимационных мероприятий. 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Показания к прекращению СЛР. Мероприятия, выполняемые после прекращения СЛР. Особенности СЛР у детей. 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ребёнку.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Первая помощь при кровотечениях, травмах различных областей тела. 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Понятие о травматическом шоке. Мероприятия, предупреждающие развитие травматического шока.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Перегревание, факторы, способствующие его развитию. Основные проявления, оказание первой помощи.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23604">
        <w:rPr>
          <w:rFonts w:ascii="Times New Roman" w:hAnsi="Times New Roman"/>
          <w:sz w:val="24"/>
          <w:szCs w:val="24"/>
          <w:lang w:eastAsia="ru-RU"/>
        </w:rPr>
        <w:t>Холодовая</w:t>
      </w:r>
      <w:proofErr w:type="spellEnd"/>
      <w:r w:rsidRPr="00A23604">
        <w:rPr>
          <w:rFonts w:ascii="Times New Roman" w:hAnsi="Times New Roman"/>
          <w:sz w:val="24"/>
          <w:szCs w:val="24"/>
          <w:lang w:eastAsia="ru-RU"/>
        </w:rPr>
        <w:t xml:space="preserve"> травма, ее виды. Основные проявления переохлаждения (гипотермии), отморожения, оказание первой помощи. 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 xml:space="preserve">Отравления, пути попадания ядов в организм. Признаки острого отравления. 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lastRenderedPageBreak/>
        <w:t>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  <w:lang w:eastAsia="ru-RU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 Способы контроля состояния пострадавшего, находящегося в сознании, без сознания.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</w:rPr>
        <w:t xml:space="preserve">Влияние экстремальной ситуации на </w:t>
      </w:r>
      <w:proofErr w:type="spellStart"/>
      <w:r w:rsidRPr="00A23604">
        <w:rPr>
          <w:rFonts w:ascii="Times New Roman" w:hAnsi="Times New Roman"/>
          <w:sz w:val="24"/>
          <w:szCs w:val="24"/>
        </w:rPr>
        <w:t>психоэмоциональное</w:t>
      </w:r>
      <w:proofErr w:type="spellEnd"/>
      <w:r w:rsidRPr="00A23604">
        <w:rPr>
          <w:rFonts w:ascii="Times New Roman" w:hAnsi="Times New Roman"/>
          <w:sz w:val="24"/>
          <w:szCs w:val="24"/>
        </w:rPr>
        <w:t xml:space="preserve"> состояние пострадавшего и участника оказания первой помощи. Простые приемы психологической поддержки. </w:t>
      </w:r>
    </w:p>
    <w:p w:rsidR="00000BC9" w:rsidRPr="00A23604" w:rsidRDefault="00000BC9" w:rsidP="00000BC9">
      <w:pPr>
        <w:pStyle w:val="aa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604">
        <w:rPr>
          <w:rFonts w:ascii="Times New Roman" w:hAnsi="Times New Roman"/>
          <w:sz w:val="24"/>
          <w:szCs w:val="24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000BC9" w:rsidRPr="00A23604" w:rsidRDefault="00000BC9" w:rsidP="00000BC9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00BC9" w:rsidRPr="00A23604" w:rsidRDefault="00000BC9" w:rsidP="00000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23604">
        <w:rPr>
          <w:rFonts w:ascii="Times New Roman" w:hAnsi="Times New Roman"/>
          <w:b/>
          <w:sz w:val="24"/>
          <w:szCs w:val="24"/>
        </w:rPr>
        <w:t xml:space="preserve">1.4 </w:t>
      </w:r>
      <w:r w:rsidRPr="00A23604">
        <w:rPr>
          <w:rFonts w:ascii="Times New Roman" w:hAnsi="Times New Roman"/>
          <w:b/>
          <w:bCs/>
          <w:sz w:val="24"/>
          <w:szCs w:val="24"/>
        </w:rPr>
        <w:t xml:space="preserve">Критерии формирования оценок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076"/>
      </w:tblGrid>
      <w:tr w:rsidR="00000BC9" w:rsidRPr="00A23604" w:rsidTr="004271D4">
        <w:tc>
          <w:tcPr>
            <w:tcW w:w="2530" w:type="dxa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3604">
              <w:rPr>
                <w:rFonts w:ascii="Times New Roman" w:hAnsi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7076" w:type="dxa"/>
          </w:tcPr>
          <w:p w:rsidR="00000BC9" w:rsidRPr="00A23604" w:rsidRDefault="00000BC9" w:rsidP="0042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студент твёрдо знает программный материал, демонстрирует необходимый уровень компетенций, свободно владеет понятийным аппаратом.</w:t>
            </w:r>
          </w:p>
        </w:tc>
      </w:tr>
      <w:tr w:rsidR="00000BC9" w:rsidRPr="00A23604" w:rsidTr="004271D4">
        <w:tc>
          <w:tcPr>
            <w:tcW w:w="2530" w:type="dxa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3604"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7076" w:type="dxa"/>
          </w:tcPr>
          <w:p w:rsidR="00000BC9" w:rsidRPr="00A23604" w:rsidRDefault="00000BC9" w:rsidP="0042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студент проявил полное знание программного материала, демонстрирует сформированные на достаточном уровне компетенции, допускает непринципиальные неточности.</w:t>
            </w:r>
          </w:p>
        </w:tc>
      </w:tr>
      <w:tr w:rsidR="00000BC9" w:rsidRPr="00A23604" w:rsidTr="004271D4">
        <w:tc>
          <w:tcPr>
            <w:tcW w:w="2530" w:type="dxa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3604">
              <w:rPr>
                <w:rFonts w:ascii="Times New Roman" w:hAnsi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7076" w:type="dxa"/>
          </w:tcPr>
          <w:p w:rsidR="00000BC9" w:rsidRPr="00A23604" w:rsidRDefault="00000BC9" w:rsidP="0042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студент обнаруживает знания только основного материала, допускает ошибки принципиального характера, демонстрирует не до конца сформированные компетенции</w:t>
            </w:r>
          </w:p>
        </w:tc>
      </w:tr>
      <w:tr w:rsidR="00000BC9" w:rsidRPr="00A23604" w:rsidTr="004271D4">
        <w:tc>
          <w:tcPr>
            <w:tcW w:w="2530" w:type="dxa"/>
          </w:tcPr>
          <w:p w:rsidR="00000BC9" w:rsidRPr="00A23604" w:rsidRDefault="00000BC9" w:rsidP="004271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3604">
              <w:rPr>
                <w:rFonts w:ascii="Times New Roman" w:hAnsi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7076" w:type="dxa"/>
          </w:tcPr>
          <w:p w:rsidR="00000BC9" w:rsidRPr="00A23604" w:rsidRDefault="00000BC9" w:rsidP="0042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04">
              <w:rPr>
                <w:rFonts w:ascii="Times New Roman" w:hAnsi="Times New Roman"/>
                <w:sz w:val="24"/>
                <w:szCs w:val="24"/>
              </w:rPr>
              <w:t>студент не усвоил основное содержание материала, демонстрирует низкий уровень овладения необходимыми компетенциями.</w:t>
            </w:r>
          </w:p>
        </w:tc>
      </w:tr>
    </w:tbl>
    <w:p w:rsidR="00000BC9" w:rsidRPr="00A23604" w:rsidRDefault="00000BC9" w:rsidP="00000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BC9" w:rsidRPr="00A23604" w:rsidRDefault="00000BC9" w:rsidP="00000BC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604">
        <w:rPr>
          <w:rFonts w:ascii="Times New Roman" w:hAnsi="Times New Roman"/>
          <w:b/>
          <w:sz w:val="24"/>
          <w:szCs w:val="24"/>
        </w:rPr>
        <w:t>2 ФОНД ОЦЕНОЧНЫХ СРЕДСТВ ДЛЯ ПРОМЕЖУТОЧНОЙ АТТЕСТАЦИИ</w:t>
      </w:r>
    </w:p>
    <w:p w:rsidR="00000BC9" w:rsidRPr="00A23604" w:rsidRDefault="00000BC9" w:rsidP="00000BC9">
      <w:pPr>
        <w:pStyle w:val="2"/>
        <w:spacing w:before="0" w:after="0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000BC9" w:rsidRPr="00A23604" w:rsidRDefault="00000BC9" w:rsidP="00000BC9">
      <w:pPr>
        <w:pStyle w:val="2"/>
        <w:spacing w:before="0" w:after="0"/>
        <w:ind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3604">
        <w:rPr>
          <w:rFonts w:ascii="Times New Roman" w:hAnsi="Times New Roman" w:cs="Times New Roman"/>
          <w:i w:val="0"/>
          <w:sz w:val="24"/>
          <w:szCs w:val="24"/>
        </w:rPr>
        <w:t xml:space="preserve">2.1 </w:t>
      </w:r>
      <w:bookmarkStart w:id="3" w:name="_Toc68704804"/>
      <w:r w:rsidRPr="00A236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Билеты для зачета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№1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ОК 06, </w:t>
      </w:r>
      <w:r w:rsidRPr="00A23604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07</w:t>
      </w:r>
      <w:r w:rsidRPr="00A23604">
        <w:rPr>
          <w:rFonts w:ascii="Times New Roman" w:hAnsi="Times New Roman"/>
          <w:sz w:val="24"/>
          <w:szCs w:val="24"/>
        </w:rPr>
        <w:t>]</w:t>
      </w:r>
    </w:p>
    <w:p w:rsidR="00000BC9" w:rsidRPr="00A23604" w:rsidRDefault="00000BC9" w:rsidP="00000BC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Система «человек – среда обитания». Основные понятия и определения.</w:t>
      </w:r>
    </w:p>
    <w:p w:rsidR="00000BC9" w:rsidRPr="00A23604" w:rsidRDefault="00000BC9" w:rsidP="00000BC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Риск - измерение риска, разновидности риска.</w:t>
      </w:r>
    </w:p>
    <w:p w:rsidR="00000BC9" w:rsidRPr="00A23604" w:rsidRDefault="00000BC9" w:rsidP="00000BC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000BC9" w:rsidRPr="00A23604" w:rsidRDefault="00000BC9" w:rsidP="00000B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№2 </w:t>
      </w:r>
    </w:p>
    <w:p w:rsidR="00000BC9" w:rsidRPr="00771360" w:rsidRDefault="00000BC9" w:rsidP="00000BC9">
      <w:pPr>
        <w:pStyle w:val="a8"/>
        <w:widowControl w:val="0"/>
        <w:snapToGrid w:val="0"/>
        <w:ind w:left="0" w:firstLine="0"/>
        <w:jc w:val="center"/>
        <w:rPr>
          <w:b/>
          <w:sz w:val="24"/>
          <w:szCs w:val="24"/>
        </w:rPr>
      </w:pPr>
      <w:r w:rsidRPr="00771360">
        <w:rPr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Baltica-Regular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Опасности в системе «человек – среда обитания». Аксиома о потенциальной опасности.</w:t>
      </w:r>
    </w:p>
    <w:p w:rsidR="00000BC9" w:rsidRPr="00A23604" w:rsidRDefault="00000BC9" w:rsidP="00000B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Характеристика и классификация ЧС природного характера.</w:t>
      </w:r>
    </w:p>
    <w:p w:rsidR="00000BC9" w:rsidRPr="00A23604" w:rsidRDefault="00000BC9" w:rsidP="00000B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Режим дня, труда и отдыха. Рациональное питание и его значение для здоровья. Правила личной гигиены и здоровье человека.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BC9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№3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Характеристика и классификация ЧС природного характера.</w:t>
      </w:r>
    </w:p>
    <w:p w:rsidR="00000BC9" w:rsidRPr="00A23604" w:rsidRDefault="00000BC9" w:rsidP="00000B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Гражданская оборона. Основные понятия и определения, задачи гражданской обороны.  Структура и органы управления гражданской обороной.  </w:t>
      </w:r>
    </w:p>
    <w:p w:rsidR="00000BC9" w:rsidRPr="00A23604" w:rsidRDefault="00000BC9" w:rsidP="00000B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lastRenderedPageBreak/>
        <w:t xml:space="preserve">Билет №4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Классификация видов пожаров и их особенности. Основные причины и источники пожаров и взрывов. </w:t>
      </w:r>
    </w:p>
    <w:p w:rsidR="00000BC9" w:rsidRPr="00A23604" w:rsidRDefault="00000BC9" w:rsidP="00000BC9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Классификация чрезвычайных ситуаций. Краткая характеристика.</w:t>
      </w:r>
    </w:p>
    <w:p w:rsidR="00000BC9" w:rsidRPr="00A23604" w:rsidRDefault="00000BC9" w:rsidP="00000BC9">
      <w:pPr>
        <w:numPr>
          <w:ilvl w:val="0"/>
          <w:numId w:val="24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Алгоритм проведения сердечно-легочной реанимации. Ошибки и осложнения, возникающие при выполнении реанимационных мероприятий. </w:t>
      </w:r>
    </w:p>
    <w:p w:rsidR="00000BC9" w:rsidRPr="00A23604" w:rsidRDefault="00000BC9" w:rsidP="00000B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№5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2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Вред, ущерб - экологический, экономиче</w:t>
      </w:r>
      <w:r w:rsidRPr="00A23604">
        <w:rPr>
          <w:rFonts w:ascii="Times New Roman" w:hAnsi="Times New Roman"/>
          <w:sz w:val="24"/>
          <w:szCs w:val="24"/>
        </w:rPr>
        <w:softHyphen/>
        <w:t>ский, социальный. Аксиома о потенциальной опасности деятельности.</w:t>
      </w:r>
    </w:p>
    <w:p w:rsidR="00000BC9" w:rsidRPr="00A23604" w:rsidRDefault="00000BC9" w:rsidP="00000BC9">
      <w:pPr>
        <w:numPr>
          <w:ilvl w:val="0"/>
          <w:numId w:val="2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Основные задачи, решаемые гражданской обороной.</w:t>
      </w:r>
    </w:p>
    <w:p w:rsidR="00000BC9" w:rsidRPr="00A23604" w:rsidRDefault="00000BC9" w:rsidP="00000BC9">
      <w:pPr>
        <w:numPr>
          <w:ilvl w:val="0"/>
          <w:numId w:val="2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№6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Ядерное, химическое и биологическое (бактериологическое) оружие.</w:t>
      </w:r>
    </w:p>
    <w:p w:rsidR="00000BC9" w:rsidRPr="00A23604" w:rsidRDefault="00000BC9" w:rsidP="00000BC9">
      <w:pPr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Принципы организации и ведения гражданской обороны.</w:t>
      </w:r>
    </w:p>
    <w:p w:rsidR="00000BC9" w:rsidRPr="00A23604" w:rsidRDefault="00000BC9" w:rsidP="00000BC9">
      <w:pPr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Первая помощь при кровотечениях, травмах различных областей тела. </w:t>
      </w:r>
    </w:p>
    <w:p w:rsidR="00000BC9" w:rsidRPr="00A23604" w:rsidRDefault="00000BC9" w:rsidP="00000BC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Билет №7</w:t>
      </w:r>
    </w:p>
    <w:p w:rsidR="00000BC9" w:rsidRPr="00A23604" w:rsidRDefault="00000BC9" w:rsidP="00000BC9">
      <w:pPr>
        <w:pStyle w:val="a8"/>
        <w:widowControl w:val="0"/>
        <w:snapToGrid w:val="0"/>
        <w:ind w:left="0" w:firstLine="0"/>
        <w:jc w:val="center"/>
        <w:rPr>
          <w:b/>
          <w:sz w:val="24"/>
          <w:szCs w:val="24"/>
        </w:rPr>
      </w:pPr>
      <w:r w:rsidRPr="00771360">
        <w:rPr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23604">
        <w:rPr>
          <w:rFonts w:ascii="Times New Roman" w:eastAsia="Calibri" w:hAnsi="Times New Roman"/>
          <w:sz w:val="24"/>
          <w:szCs w:val="24"/>
        </w:rPr>
        <w:t>Ликвидация последствий чрезвычайных ситуаций.</w:t>
      </w:r>
    </w:p>
    <w:p w:rsidR="00000BC9" w:rsidRPr="00A23604" w:rsidRDefault="00000BC9" w:rsidP="00000BC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23604">
        <w:rPr>
          <w:rFonts w:ascii="Times New Roman" w:eastAsia="Calibri" w:hAnsi="Times New Roman"/>
          <w:sz w:val="24"/>
          <w:szCs w:val="24"/>
        </w:rPr>
        <w:t>Этапы реанимации. Основные ошибки при проведении реанимации.</w:t>
      </w:r>
    </w:p>
    <w:p w:rsidR="00000BC9" w:rsidRPr="00A23604" w:rsidRDefault="00000BC9" w:rsidP="00000BC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23604">
        <w:rPr>
          <w:rFonts w:ascii="Times New Roman" w:eastAsia="Calibri" w:hAnsi="Times New Roman"/>
          <w:sz w:val="24"/>
          <w:szCs w:val="24"/>
        </w:rPr>
        <w:t>Единая государственная система предупреждения и ликвидации чрезвычайных  ситуаций  (РСЧС). Предназначение,  структура,  задачи, решаемые для защиты населения от чрезвычайных ситуаций.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№8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23604">
        <w:rPr>
          <w:rFonts w:ascii="Times New Roman" w:eastAsia="Calibri" w:hAnsi="Times New Roman"/>
          <w:sz w:val="24"/>
          <w:szCs w:val="24"/>
        </w:rPr>
        <w:t xml:space="preserve">Опасности, вредные и травмирующие факторы. Критерии комфортности и безопасности </w:t>
      </w:r>
      <w:proofErr w:type="spellStart"/>
      <w:r w:rsidRPr="00A23604">
        <w:rPr>
          <w:rFonts w:ascii="Times New Roman" w:eastAsia="Calibri" w:hAnsi="Times New Roman"/>
          <w:sz w:val="24"/>
          <w:szCs w:val="24"/>
        </w:rPr>
        <w:t>техносферы</w:t>
      </w:r>
      <w:proofErr w:type="spellEnd"/>
      <w:r w:rsidRPr="00A23604">
        <w:rPr>
          <w:rFonts w:ascii="Times New Roman" w:eastAsia="Calibri" w:hAnsi="Times New Roman"/>
          <w:sz w:val="24"/>
          <w:szCs w:val="24"/>
        </w:rPr>
        <w:t xml:space="preserve">. Показатели негативности </w:t>
      </w:r>
      <w:proofErr w:type="spellStart"/>
      <w:r w:rsidRPr="00A23604">
        <w:rPr>
          <w:rFonts w:ascii="Times New Roman" w:eastAsia="Calibri" w:hAnsi="Times New Roman"/>
          <w:sz w:val="24"/>
          <w:szCs w:val="24"/>
        </w:rPr>
        <w:t>техносферы</w:t>
      </w:r>
      <w:proofErr w:type="spellEnd"/>
      <w:r w:rsidRPr="00A23604">
        <w:rPr>
          <w:rFonts w:ascii="Times New Roman" w:eastAsia="Calibri" w:hAnsi="Times New Roman"/>
          <w:sz w:val="24"/>
          <w:szCs w:val="24"/>
        </w:rPr>
        <w:t>.</w:t>
      </w:r>
    </w:p>
    <w:p w:rsidR="00000BC9" w:rsidRPr="00A23604" w:rsidRDefault="00000BC9" w:rsidP="00000BC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Baltica-Regular" w:hAnsi="Times New Roman"/>
          <w:sz w:val="24"/>
          <w:szCs w:val="24"/>
        </w:rPr>
      </w:pPr>
      <w:r w:rsidRPr="00A23604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Спасательные работы при чрезвычайных ситуациях.</w:t>
      </w:r>
    </w:p>
    <w:p w:rsidR="00000BC9" w:rsidRPr="00A23604" w:rsidRDefault="00000BC9" w:rsidP="00000BC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Baltica-Regular" w:hAnsi="Times New Roman"/>
          <w:sz w:val="24"/>
          <w:szCs w:val="24"/>
        </w:rPr>
      </w:pPr>
      <w:r w:rsidRPr="00A23604">
        <w:rPr>
          <w:rFonts w:ascii="Times New Roman" w:eastAsia="Baltica-Regular" w:hAnsi="Times New Roman"/>
          <w:sz w:val="24"/>
          <w:szCs w:val="24"/>
        </w:rPr>
        <w:t xml:space="preserve">Виды ожогов, их признаки. Оказание первой помощи. </w:t>
      </w:r>
    </w:p>
    <w:p w:rsidR="00000BC9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23604">
        <w:rPr>
          <w:rFonts w:ascii="Times New Roman" w:hAnsi="Times New Roman"/>
          <w:sz w:val="24"/>
          <w:szCs w:val="24"/>
        </w:rPr>
        <w:t xml:space="preserve">илет №9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23604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Чрезвычайные ситуации военного времени.</w:t>
      </w:r>
    </w:p>
    <w:p w:rsidR="00000BC9" w:rsidRPr="00A23604" w:rsidRDefault="00000BC9" w:rsidP="00000B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Baltica-Regular" w:hAnsi="Times New Roman"/>
          <w:sz w:val="24"/>
          <w:szCs w:val="24"/>
        </w:rPr>
      </w:pPr>
      <w:r w:rsidRPr="00A23604">
        <w:rPr>
          <w:rFonts w:ascii="Times New Roman" w:eastAsia="Calibri" w:hAnsi="Times New Roman"/>
          <w:sz w:val="24"/>
          <w:szCs w:val="24"/>
        </w:rPr>
        <w:t xml:space="preserve">Понятие  биосферы и </w:t>
      </w:r>
      <w:proofErr w:type="spellStart"/>
      <w:r w:rsidRPr="00A23604">
        <w:rPr>
          <w:rFonts w:ascii="Times New Roman" w:eastAsia="Calibri" w:hAnsi="Times New Roman"/>
          <w:sz w:val="24"/>
          <w:szCs w:val="24"/>
        </w:rPr>
        <w:t>техносферы</w:t>
      </w:r>
      <w:proofErr w:type="spellEnd"/>
      <w:r w:rsidRPr="00A23604">
        <w:rPr>
          <w:rFonts w:ascii="Times New Roman" w:eastAsia="Calibri" w:hAnsi="Times New Roman"/>
          <w:sz w:val="24"/>
          <w:szCs w:val="24"/>
        </w:rPr>
        <w:t>. Производственная, го</w:t>
      </w:r>
      <w:r w:rsidRPr="00A23604">
        <w:rPr>
          <w:rFonts w:ascii="Times New Roman" w:eastAsia="Calibri" w:hAnsi="Times New Roman"/>
          <w:sz w:val="24"/>
          <w:szCs w:val="24"/>
        </w:rPr>
        <w:softHyphen/>
        <w:t>родская, бытовая, природная среды и их краткая характеристика.</w:t>
      </w:r>
    </w:p>
    <w:p w:rsidR="00000BC9" w:rsidRPr="00A23604" w:rsidRDefault="00000BC9" w:rsidP="00000B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Baltica-Regular" w:hAnsi="Times New Roman"/>
          <w:sz w:val="24"/>
          <w:szCs w:val="24"/>
        </w:rPr>
      </w:pPr>
      <w:proofErr w:type="spellStart"/>
      <w:r w:rsidRPr="00A23604">
        <w:rPr>
          <w:rFonts w:ascii="Times New Roman" w:eastAsia="Baltica-Regular" w:hAnsi="Times New Roman"/>
          <w:sz w:val="24"/>
          <w:szCs w:val="24"/>
        </w:rPr>
        <w:t>Холодовая</w:t>
      </w:r>
      <w:proofErr w:type="spellEnd"/>
      <w:r w:rsidRPr="00A23604">
        <w:rPr>
          <w:rFonts w:ascii="Times New Roman" w:eastAsia="Baltica-Regular" w:hAnsi="Times New Roman"/>
          <w:sz w:val="24"/>
          <w:szCs w:val="24"/>
        </w:rPr>
        <w:t xml:space="preserve"> травма, ее виды. Основные проявления переохлаждения (гипотермии), отморожения, оказание первой помощи. </w:t>
      </w:r>
    </w:p>
    <w:p w:rsidR="00000BC9" w:rsidRPr="00A23604" w:rsidRDefault="00000BC9" w:rsidP="00000BC9">
      <w:pPr>
        <w:tabs>
          <w:tab w:val="left" w:pos="284"/>
        </w:tabs>
        <w:spacing w:after="0" w:line="240" w:lineRule="auto"/>
        <w:jc w:val="both"/>
        <w:rPr>
          <w:rFonts w:ascii="Times New Roman" w:eastAsia="Baltica-Regular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№10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23604">
        <w:rPr>
          <w:rFonts w:ascii="Times New Roman" w:eastAsia="Calibri" w:hAnsi="Times New Roman"/>
          <w:sz w:val="24"/>
          <w:szCs w:val="24"/>
        </w:rPr>
        <w:t xml:space="preserve">Основы обороны страны. Выявление правовой основы и главных направлений обеспечения национальной безопасности России. </w:t>
      </w:r>
    </w:p>
    <w:p w:rsidR="00000BC9" w:rsidRPr="00A23604" w:rsidRDefault="00000BC9" w:rsidP="00000B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23604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Спасательные работы при чрезвычайных ситуациях.</w:t>
      </w:r>
    </w:p>
    <w:p w:rsidR="00000BC9" w:rsidRDefault="00000BC9" w:rsidP="00000B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Первичные средства тушения пожаров.</w:t>
      </w:r>
    </w:p>
    <w:p w:rsidR="00000BC9" w:rsidRPr="00A23604" w:rsidRDefault="00000BC9" w:rsidP="00000B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Билет №11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Основные задачи, решаемые гражданской обороной.</w:t>
      </w:r>
    </w:p>
    <w:p w:rsidR="00000BC9" w:rsidRPr="00A23604" w:rsidRDefault="00000BC9" w:rsidP="00000BC9">
      <w:pPr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Алкоголь, наркотики и табак как специфические вредные вещества.</w:t>
      </w:r>
    </w:p>
    <w:p w:rsidR="00000BC9" w:rsidRPr="00A23604" w:rsidRDefault="00000BC9" w:rsidP="00000BC9">
      <w:pPr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Первая помощь при ожогах. Понятие, основные виды и степени ожогов.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№12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16"/>
        </w:numPr>
        <w:tabs>
          <w:tab w:val="clear" w:pos="502"/>
          <w:tab w:val="left" w:pos="284"/>
          <w:tab w:val="num" w:pos="81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Определение роли Вооружённых Сил РФ как основы обороны государства. Определение правовой основы военной службы.</w:t>
      </w:r>
    </w:p>
    <w:p w:rsidR="00000BC9" w:rsidRPr="00A23604" w:rsidRDefault="00000BC9" w:rsidP="00000BC9">
      <w:pPr>
        <w:numPr>
          <w:ilvl w:val="0"/>
          <w:numId w:val="16"/>
        </w:numPr>
        <w:tabs>
          <w:tab w:val="clear" w:pos="502"/>
          <w:tab w:val="left" w:pos="284"/>
          <w:tab w:val="num" w:pos="81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Понятие и виды кровотечений. Первая помощь при кровотечениях.</w:t>
      </w:r>
    </w:p>
    <w:p w:rsidR="00000BC9" w:rsidRPr="00A23604" w:rsidRDefault="00000BC9" w:rsidP="00000BC9">
      <w:pPr>
        <w:numPr>
          <w:ilvl w:val="0"/>
          <w:numId w:val="16"/>
        </w:numPr>
        <w:tabs>
          <w:tab w:val="clear" w:pos="502"/>
          <w:tab w:val="left" w:pos="284"/>
          <w:tab w:val="num" w:pos="81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pacing w:val="-4"/>
          <w:sz w:val="24"/>
          <w:szCs w:val="24"/>
        </w:rPr>
        <w:t xml:space="preserve">Понятие о чрезвычайных ситуациях и их классификация; общая характеристика стихийных бедствий, производственных аварий и катастроф.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№13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23604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Аварии на химически опасных объектах,</w:t>
      </w:r>
      <w:r w:rsidRPr="00A23604">
        <w:rPr>
          <w:rFonts w:ascii="Times New Roman" w:eastAsia="Calibri" w:hAnsi="Times New Roman"/>
          <w:sz w:val="24"/>
          <w:szCs w:val="24"/>
        </w:rPr>
        <w:t xml:space="preserve"> их группы и классы опасности, основные химически опасные объекты.</w:t>
      </w:r>
    </w:p>
    <w:p w:rsidR="00000BC9" w:rsidRPr="00A23604" w:rsidRDefault="00000BC9" w:rsidP="00000BC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23604">
        <w:rPr>
          <w:rFonts w:ascii="Times New Roman" w:eastAsia="Calibri" w:hAnsi="Times New Roman"/>
          <w:sz w:val="24"/>
          <w:szCs w:val="24"/>
        </w:rPr>
        <w:t xml:space="preserve">Понятие  биосферы и </w:t>
      </w:r>
      <w:proofErr w:type="spellStart"/>
      <w:r w:rsidRPr="00A23604">
        <w:rPr>
          <w:rFonts w:ascii="Times New Roman" w:eastAsia="Calibri" w:hAnsi="Times New Roman"/>
          <w:sz w:val="24"/>
          <w:szCs w:val="24"/>
        </w:rPr>
        <w:t>техносферы</w:t>
      </w:r>
      <w:proofErr w:type="spellEnd"/>
      <w:r w:rsidRPr="00A23604">
        <w:rPr>
          <w:rFonts w:ascii="Times New Roman" w:eastAsia="Calibri" w:hAnsi="Times New Roman"/>
          <w:sz w:val="24"/>
          <w:szCs w:val="24"/>
        </w:rPr>
        <w:t>. Производственная, го</w:t>
      </w:r>
      <w:r w:rsidRPr="00A23604">
        <w:rPr>
          <w:rFonts w:ascii="Times New Roman" w:eastAsia="Calibri" w:hAnsi="Times New Roman"/>
          <w:sz w:val="24"/>
          <w:szCs w:val="24"/>
        </w:rPr>
        <w:softHyphen/>
        <w:t>родская, бытовая, природная среды и их краткая характеристика.</w:t>
      </w:r>
    </w:p>
    <w:p w:rsidR="00000BC9" w:rsidRPr="00A23604" w:rsidRDefault="00000BC9" w:rsidP="00000BC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Оказание первой помощи: искусственное дыхание и массаж сердца.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Билет №14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23604">
        <w:rPr>
          <w:rFonts w:ascii="Times New Roman" w:hAnsi="Times New Roman"/>
          <w:sz w:val="24"/>
          <w:szCs w:val="24"/>
        </w:rPr>
        <w:t>Система и войска гражданской обороны.</w:t>
      </w:r>
    </w:p>
    <w:p w:rsidR="00000BC9" w:rsidRPr="00A23604" w:rsidRDefault="00000BC9" w:rsidP="00000BC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Радиационные аварии</w:t>
      </w:r>
      <w:r w:rsidRPr="00A23604">
        <w:rPr>
          <w:rFonts w:ascii="Times New Roman" w:hAnsi="Times New Roman"/>
          <w:sz w:val="24"/>
          <w:szCs w:val="24"/>
        </w:rPr>
        <w:t>, их виды, основные опасности и источники радиационной опас</w:t>
      </w:r>
      <w:r w:rsidRPr="00A23604">
        <w:rPr>
          <w:rFonts w:ascii="Times New Roman" w:hAnsi="Times New Roman"/>
          <w:sz w:val="24"/>
          <w:szCs w:val="24"/>
        </w:rPr>
        <w:softHyphen/>
        <w:t>ности.</w:t>
      </w:r>
    </w:p>
    <w:p w:rsidR="00000BC9" w:rsidRPr="00A23604" w:rsidRDefault="00000BC9" w:rsidP="00000BC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Признаки жизни и смерти. Понятие клинической и биологической смерти.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№15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26"/>
        </w:numPr>
        <w:tabs>
          <w:tab w:val="clear" w:pos="502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Защита населения в чрезвычайных ситуациях.</w:t>
      </w:r>
    </w:p>
    <w:p w:rsidR="00000BC9" w:rsidRPr="00A23604" w:rsidRDefault="00000BC9" w:rsidP="00000BC9">
      <w:pPr>
        <w:numPr>
          <w:ilvl w:val="0"/>
          <w:numId w:val="26"/>
        </w:numPr>
        <w:tabs>
          <w:tab w:val="clear" w:pos="502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Первая помощь при переломах, при ранениях.</w:t>
      </w:r>
    </w:p>
    <w:p w:rsidR="00000BC9" w:rsidRPr="00A23604" w:rsidRDefault="00000BC9" w:rsidP="00000BC9">
      <w:pPr>
        <w:numPr>
          <w:ilvl w:val="0"/>
          <w:numId w:val="26"/>
        </w:numPr>
        <w:tabs>
          <w:tab w:val="clear" w:pos="502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Определение роли Вооружённых Сил РФ как основы обороны государства. Определение правовой основы военной службы.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№16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eastAsia="Baltica-Regular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18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Виды экстремальных ситуаций. Терроризм.</w:t>
      </w:r>
    </w:p>
    <w:p w:rsidR="00000BC9" w:rsidRPr="00A23604" w:rsidRDefault="00000BC9" w:rsidP="00000BC9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pacing w:val="-4"/>
          <w:sz w:val="24"/>
          <w:szCs w:val="24"/>
        </w:rPr>
        <w:t>Ликвидация последствий ЧС.</w:t>
      </w:r>
    </w:p>
    <w:p w:rsidR="00000BC9" w:rsidRPr="00A23604" w:rsidRDefault="00000BC9" w:rsidP="00000BC9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Отравления, пути попадания ядов в организм. Признаки острого отравления. Оказание первой помощи.</w:t>
      </w:r>
    </w:p>
    <w:p w:rsidR="00000BC9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№17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23604">
        <w:rPr>
          <w:rFonts w:ascii="Times New Roman" w:hAnsi="Times New Roman"/>
          <w:sz w:val="24"/>
          <w:szCs w:val="24"/>
        </w:rPr>
        <w:t>Основные принципы и способы обеспечения безопасности жизнедеятельности.</w:t>
      </w:r>
    </w:p>
    <w:p w:rsidR="00000BC9" w:rsidRPr="00A23604" w:rsidRDefault="00000BC9" w:rsidP="00000BC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Аварии на химически опасных объектах,</w:t>
      </w:r>
      <w:r w:rsidRPr="00A23604">
        <w:rPr>
          <w:rFonts w:ascii="Times New Roman" w:hAnsi="Times New Roman"/>
          <w:sz w:val="24"/>
          <w:szCs w:val="24"/>
        </w:rPr>
        <w:t xml:space="preserve"> их группы и классы опасности, основные химически опасные объекты.</w:t>
      </w:r>
    </w:p>
    <w:p w:rsidR="00000BC9" w:rsidRPr="00A23604" w:rsidRDefault="00000BC9" w:rsidP="00000BC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Оптимальные положения тела пострадавшего с травмами груди, живота, таза, конечностей, с потерей сознания, с признаками кровопотери. Способы контроля состояния пострадавшего, находящегося в сознании, без сознания.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№18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23"/>
        </w:numPr>
        <w:tabs>
          <w:tab w:val="left" w:pos="284"/>
          <w:tab w:val="left" w:pos="900"/>
          <w:tab w:val="left" w:pos="9332"/>
          <w:tab w:val="left" w:pos="10080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23604">
        <w:rPr>
          <w:rFonts w:ascii="Times New Roman" w:hAnsi="Times New Roman"/>
          <w:sz w:val="24"/>
          <w:szCs w:val="24"/>
        </w:rPr>
        <w:t>Принципы организации и ведения гражданской обороны.</w:t>
      </w:r>
    </w:p>
    <w:p w:rsidR="00000BC9" w:rsidRPr="00A23604" w:rsidRDefault="00000BC9" w:rsidP="00000BC9">
      <w:pPr>
        <w:numPr>
          <w:ilvl w:val="0"/>
          <w:numId w:val="23"/>
        </w:numPr>
        <w:tabs>
          <w:tab w:val="left" w:pos="284"/>
          <w:tab w:val="left" w:pos="900"/>
          <w:tab w:val="left" w:pos="9332"/>
          <w:tab w:val="left" w:pos="1008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604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Радиационныеаварии</w:t>
      </w:r>
      <w:proofErr w:type="spellEnd"/>
      <w:r w:rsidRPr="00A23604">
        <w:rPr>
          <w:rFonts w:ascii="Times New Roman" w:hAnsi="Times New Roman"/>
          <w:sz w:val="24"/>
          <w:szCs w:val="24"/>
        </w:rPr>
        <w:t>, их виды, основные опасности и источники радиационной опас</w:t>
      </w:r>
      <w:r w:rsidRPr="00A23604">
        <w:rPr>
          <w:rFonts w:ascii="Times New Roman" w:hAnsi="Times New Roman"/>
          <w:sz w:val="24"/>
          <w:szCs w:val="24"/>
        </w:rPr>
        <w:softHyphen/>
        <w:t>ности.</w:t>
      </w:r>
    </w:p>
    <w:p w:rsidR="00000BC9" w:rsidRPr="00A23604" w:rsidRDefault="00000BC9" w:rsidP="00000BC9">
      <w:pPr>
        <w:numPr>
          <w:ilvl w:val="0"/>
          <w:numId w:val="23"/>
        </w:numPr>
        <w:tabs>
          <w:tab w:val="left" w:pos="284"/>
          <w:tab w:val="left" w:pos="900"/>
          <w:tab w:val="left" w:pos="9332"/>
          <w:tab w:val="left" w:pos="1008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Оказание первой помощи при авариях, техногенных катастрофах, а также в условиях ЧС военного времени.</w:t>
      </w:r>
    </w:p>
    <w:p w:rsidR="00000BC9" w:rsidRPr="00A23604" w:rsidRDefault="00000BC9" w:rsidP="00000BC9">
      <w:pPr>
        <w:tabs>
          <w:tab w:val="left" w:pos="284"/>
          <w:tab w:val="left" w:pos="900"/>
          <w:tab w:val="left" w:pos="9332"/>
          <w:tab w:val="left" w:pos="1008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№19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1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Характеристика и классификация ЧС природного характера.</w:t>
      </w:r>
    </w:p>
    <w:p w:rsidR="00000BC9" w:rsidRPr="00A23604" w:rsidRDefault="00000BC9" w:rsidP="00000BC9">
      <w:pPr>
        <w:numPr>
          <w:ilvl w:val="0"/>
          <w:numId w:val="1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Воздействие электрического тока на человека. Оказание первой помощи.</w:t>
      </w:r>
    </w:p>
    <w:p w:rsidR="00000BC9" w:rsidRPr="00A23604" w:rsidRDefault="00000BC9" w:rsidP="00000BC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Гражданская оборона. Основные понятия и определения, задачи гражданской обороны.  Структура и органы управления гражданской обороной. 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Билет №20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3"/>
        </w:numPr>
        <w:tabs>
          <w:tab w:val="left" w:pos="284"/>
          <w:tab w:val="left" w:pos="9332"/>
          <w:tab w:val="left" w:pos="1008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Принципы организации и ведения гражданской обороны.</w:t>
      </w:r>
    </w:p>
    <w:p w:rsidR="00000BC9" w:rsidRPr="00A23604" w:rsidRDefault="00000BC9" w:rsidP="00000BC9">
      <w:pPr>
        <w:numPr>
          <w:ilvl w:val="0"/>
          <w:numId w:val="3"/>
        </w:numPr>
        <w:tabs>
          <w:tab w:val="left" w:pos="284"/>
          <w:tab w:val="left" w:pos="9332"/>
          <w:tab w:val="left" w:pos="1008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Устойчивость функционирования объектов экономики в чрезвычайных ситуациях.</w:t>
      </w:r>
    </w:p>
    <w:p w:rsidR="00000BC9" w:rsidRPr="00A23604" w:rsidRDefault="00000BC9" w:rsidP="00000BC9">
      <w:pPr>
        <w:numPr>
          <w:ilvl w:val="0"/>
          <w:numId w:val="3"/>
        </w:numPr>
        <w:tabs>
          <w:tab w:val="left" w:pos="284"/>
          <w:tab w:val="left" w:pos="9332"/>
          <w:tab w:val="left" w:pos="1008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Влияние экстремальной ситуации на </w:t>
      </w:r>
      <w:proofErr w:type="spellStart"/>
      <w:r w:rsidRPr="00A23604">
        <w:rPr>
          <w:rFonts w:ascii="Times New Roman" w:hAnsi="Times New Roman"/>
          <w:sz w:val="24"/>
          <w:szCs w:val="24"/>
        </w:rPr>
        <w:t>психоэмоциональное</w:t>
      </w:r>
      <w:proofErr w:type="spellEnd"/>
      <w:r w:rsidRPr="00A23604">
        <w:rPr>
          <w:rFonts w:ascii="Times New Roman" w:hAnsi="Times New Roman"/>
          <w:sz w:val="24"/>
          <w:szCs w:val="24"/>
        </w:rPr>
        <w:t xml:space="preserve"> состояние пострадавшего и участника оказания первой помощи. Простые приемы психологической поддержки.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№21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Определение роли Вооружённых Сил РФ как основы обороны государства. Определение правовой основы военной службы.</w:t>
      </w:r>
    </w:p>
    <w:p w:rsidR="00000BC9" w:rsidRPr="00A23604" w:rsidRDefault="00000BC9" w:rsidP="00000BC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pacing w:val="-4"/>
          <w:sz w:val="24"/>
          <w:szCs w:val="24"/>
        </w:rPr>
        <w:t>Ликвидация последствий ЧС.</w:t>
      </w:r>
    </w:p>
    <w:p w:rsidR="00000BC9" w:rsidRPr="00A23604" w:rsidRDefault="00000BC9" w:rsidP="00000BC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Отравления, пути попадания ядов в организм. Признаки острого отравления. </w:t>
      </w:r>
    </w:p>
    <w:p w:rsidR="00000BC9" w:rsidRPr="00A23604" w:rsidRDefault="00000BC9" w:rsidP="00000B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№22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Характеристика и классификация ЧС природного характера.</w:t>
      </w:r>
    </w:p>
    <w:p w:rsidR="00000BC9" w:rsidRPr="00A23604" w:rsidRDefault="00000BC9" w:rsidP="00000BC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Принципы организации и ведения гражданской обороны.</w:t>
      </w:r>
    </w:p>
    <w:p w:rsidR="00000BC9" w:rsidRPr="00A23604" w:rsidRDefault="00000BC9" w:rsidP="00000BC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Первая помощь при переломах, при ранениях.</w:t>
      </w:r>
    </w:p>
    <w:p w:rsidR="00000BC9" w:rsidRPr="00A23604" w:rsidRDefault="00000BC9" w:rsidP="00000B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№23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eastAsia="Baltica-Regular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23604">
        <w:rPr>
          <w:rFonts w:ascii="Times New Roman" w:eastAsia="Calibri" w:hAnsi="Times New Roman"/>
          <w:sz w:val="24"/>
          <w:szCs w:val="24"/>
        </w:rPr>
        <w:t>Характеристика и классификация ЧС техногенного характера.</w:t>
      </w:r>
    </w:p>
    <w:p w:rsidR="00000BC9" w:rsidRPr="00A23604" w:rsidRDefault="00000BC9" w:rsidP="00000BC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Первичные средства тушения пожаров.</w:t>
      </w:r>
    </w:p>
    <w:p w:rsidR="00000BC9" w:rsidRPr="00A23604" w:rsidRDefault="00000BC9" w:rsidP="00000BC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№24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Классификация видов пожаров и их особенности. Основные причины и источники пожаров и взрывов. </w:t>
      </w:r>
    </w:p>
    <w:p w:rsidR="00000BC9" w:rsidRPr="00A23604" w:rsidRDefault="00000BC9" w:rsidP="00000BC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Характеристика и классификация ЧС техногенного характера.</w:t>
      </w:r>
    </w:p>
    <w:p w:rsidR="00000BC9" w:rsidRPr="00A23604" w:rsidRDefault="00000BC9" w:rsidP="00000BC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000BC9" w:rsidRPr="00A23604" w:rsidRDefault="00000BC9" w:rsidP="00000B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C9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 xml:space="preserve">Билет №25 </w:t>
      </w:r>
    </w:p>
    <w:p w:rsidR="00000BC9" w:rsidRPr="00A23604" w:rsidRDefault="00000BC9" w:rsidP="00000BC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[ОК 06, ОК 07]</w:t>
      </w:r>
    </w:p>
    <w:p w:rsidR="00000BC9" w:rsidRPr="00A23604" w:rsidRDefault="00000BC9" w:rsidP="00000BC9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A23604">
        <w:rPr>
          <w:rFonts w:ascii="Times New Roman" w:eastAsia="Calibri" w:hAnsi="Times New Roman"/>
          <w:sz w:val="24"/>
          <w:szCs w:val="24"/>
        </w:rPr>
        <w:t xml:space="preserve">Понятие и виды кровотечений. Первая помощь при кровотечениях. </w:t>
      </w:r>
    </w:p>
    <w:p w:rsidR="00000BC9" w:rsidRPr="00A23604" w:rsidRDefault="00000BC9" w:rsidP="00000BC9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Ликвидация последствий чрезвычайных ситуаций.</w:t>
      </w:r>
    </w:p>
    <w:p w:rsidR="00000BC9" w:rsidRPr="00A23604" w:rsidRDefault="00000BC9" w:rsidP="00000BC9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23604">
        <w:rPr>
          <w:rFonts w:ascii="Times New Roman" w:hAnsi="Times New Roman"/>
          <w:sz w:val="24"/>
          <w:szCs w:val="24"/>
        </w:rPr>
        <w:t>Влияние на организм человека вредных привычек.</w:t>
      </w:r>
    </w:p>
    <w:p w:rsidR="00000BC9" w:rsidRDefault="00000BC9" w:rsidP="00000BC9">
      <w:pPr>
        <w:pStyle w:val="a8"/>
        <w:ind w:left="0" w:firstLine="0"/>
        <w:rPr>
          <w:b/>
          <w:sz w:val="24"/>
          <w:szCs w:val="24"/>
        </w:rPr>
      </w:pPr>
    </w:p>
    <w:p w:rsidR="00000BC9" w:rsidRDefault="00000BC9" w:rsidP="00000BC9">
      <w:pPr>
        <w:pStyle w:val="a8"/>
        <w:ind w:left="0" w:firstLine="0"/>
        <w:rPr>
          <w:b/>
          <w:sz w:val="24"/>
          <w:szCs w:val="24"/>
        </w:rPr>
      </w:pPr>
      <w:r w:rsidRPr="00A23604">
        <w:rPr>
          <w:b/>
          <w:sz w:val="24"/>
          <w:szCs w:val="24"/>
        </w:rPr>
        <w:t>2.2 Критерии оценки</w:t>
      </w:r>
    </w:p>
    <w:p w:rsidR="00000BC9" w:rsidRDefault="00000BC9" w:rsidP="00000BC9">
      <w:pPr>
        <w:pStyle w:val="a8"/>
        <w:ind w:left="0"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6717"/>
      </w:tblGrid>
      <w:tr w:rsidR="00000BC9" w:rsidRPr="00771360" w:rsidTr="004271D4">
        <w:tc>
          <w:tcPr>
            <w:tcW w:w="2848" w:type="dxa"/>
          </w:tcPr>
          <w:p w:rsidR="00000BC9" w:rsidRPr="00771360" w:rsidRDefault="00000BC9" w:rsidP="004271D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60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6717" w:type="dxa"/>
          </w:tcPr>
          <w:p w:rsidR="00000BC9" w:rsidRPr="00771360" w:rsidRDefault="00000BC9" w:rsidP="004271D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60">
              <w:rPr>
                <w:rFonts w:ascii="Times New Roman" w:hAnsi="Times New Roman"/>
                <w:sz w:val="24"/>
                <w:szCs w:val="24"/>
              </w:rPr>
              <w:t>студент проявил знание программного материала, демонстрирует сформированные на достаточном уровне умения и навыки, указанные в программе компетенции</w:t>
            </w:r>
          </w:p>
        </w:tc>
      </w:tr>
      <w:tr w:rsidR="00000BC9" w:rsidRPr="00771360" w:rsidTr="004271D4">
        <w:tc>
          <w:tcPr>
            <w:tcW w:w="2848" w:type="dxa"/>
          </w:tcPr>
          <w:p w:rsidR="00000BC9" w:rsidRPr="00771360" w:rsidRDefault="00000BC9" w:rsidP="004271D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60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717" w:type="dxa"/>
          </w:tcPr>
          <w:p w:rsidR="00000BC9" w:rsidRPr="00771360" w:rsidRDefault="00000BC9" w:rsidP="004271D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60">
              <w:rPr>
                <w:rFonts w:ascii="Times New Roman" w:hAnsi="Times New Roman"/>
                <w:sz w:val="24"/>
                <w:szCs w:val="24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000BC9" w:rsidRPr="00A23604" w:rsidRDefault="00000BC9" w:rsidP="00000BC9">
      <w:pPr>
        <w:pStyle w:val="a8"/>
        <w:ind w:left="0" w:firstLine="0"/>
        <w:rPr>
          <w:b/>
          <w:sz w:val="24"/>
          <w:szCs w:val="24"/>
        </w:rPr>
      </w:pPr>
    </w:p>
    <w:p w:rsidR="00000BC9" w:rsidRPr="00A23604" w:rsidRDefault="00000BC9" w:rsidP="00000BC9">
      <w:pPr>
        <w:pStyle w:val="aa"/>
        <w:ind w:firstLine="360"/>
        <w:jc w:val="both"/>
        <w:rPr>
          <w:rFonts w:ascii="Times New Roman" w:hAnsi="Times New Roman"/>
          <w:sz w:val="24"/>
          <w:szCs w:val="28"/>
        </w:rPr>
      </w:pPr>
    </w:p>
    <w:p w:rsidR="00000BC9" w:rsidRPr="00A23604" w:rsidRDefault="00000BC9" w:rsidP="00000BC9">
      <w:pPr>
        <w:pStyle w:val="a8"/>
        <w:ind w:left="0" w:firstLine="0"/>
        <w:rPr>
          <w:b/>
          <w:sz w:val="24"/>
          <w:szCs w:val="24"/>
        </w:rPr>
      </w:pPr>
    </w:p>
    <w:p w:rsidR="00000BC9" w:rsidRPr="00A23604" w:rsidRDefault="00000BC9" w:rsidP="00000BC9">
      <w:pPr>
        <w:tabs>
          <w:tab w:val="left" w:pos="284"/>
          <w:tab w:val="left" w:pos="426"/>
        </w:tabs>
        <w:spacing w:before="120"/>
        <w:rPr>
          <w:rFonts w:ascii="Times New Roman" w:hAnsi="Times New Roman"/>
          <w:sz w:val="28"/>
          <w:szCs w:val="28"/>
        </w:rPr>
      </w:pPr>
    </w:p>
    <w:p w:rsidR="00000BC9" w:rsidRPr="00A23604" w:rsidRDefault="00000BC9" w:rsidP="00000BC9">
      <w:pPr>
        <w:pStyle w:val="a6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Pr="00A23604" w:rsidRDefault="00000BC9" w:rsidP="00000BC9">
      <w:pPr>
        <w:pStyle w:val="a6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bookmarkEnd w:id="2"/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0BC9" w:rsidRDefault="00000BC9" w:rsidP="00000BC9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bookmarkEnd w:id="3"/>
    <w:p w:rsidR="00A849C8" w:rsidRDefault="00A849C8"/>
    <w:sectPr w:rsidR="00A849C8" w:rsidSect="000E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6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2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3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6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7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9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2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1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2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4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5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6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7">
    <w:nsid w:val="4925566E"/>
    <w:multiLevelType w:val="hybridMultilevel"/>
    <w:tmpl w:val="12024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F9318A"/>
    <w:multiLevelType w:val="hybridMultilevel"/>
    <w:tmpl w:val="C6449E32"/>
    <w:lvl w:ilvl="0" w:tplc="62C0D7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BC9"/>
    <w:rsid w:val="00000BC9"/>
    <w:rsid w:val="000E62C7"/>
    <w:rsid w:val="00A849C8"/>
    <w:rsid w:val="00E6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C7"/>
  </w:style>
  <w:style w:type="paragraph" w:styleId="1">
    <w:name w:val="heading 1"/>
    <w:basedOn w:val="a"/>
    <w:next w:val="a"/>
    <w:link w:val="10"/>
    <w:qFormat/>
    <w:rsid w:val="00000BC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00BC9"/>
    <w:pPr>
      <w:keepNext/>
      <w:numPr>
        <w:ilvl w:val="1"/>
        <w:numId w:val="1"/>
      </w:numPr>
      <w:spacing w:before="240" w:after="60" w:line="240" w:lineRule="auto"/>
      <w:ind w:left="0" w:firstLine="454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000BC9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BC9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00BC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000BC9"/>
    <w:rPr>
      <w:rFonts w:ascii="Calibri" w:eastAsia="Calibri" w:hAnsi="Calibri" w:cs="Times New Roman"/>
      <w:b/>
      <w:sz w:val="28"/>
      <w:szCs w:val="20"/>
      <w:lang w:eastAsia="zh-CN"/>
    </w:rPr>
  </w:style>
  <w:style w:type="character" w:customStyle="1" w:styleId="a3">
    <w:name w:val="Основной текст + Курсив"/>
    <w:rsid w:val="00000BC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styleId="a4">
    <w:name w:val="Body Text"/>
    <w:basedOn w:val="a"/>
    <w:link w:val="a5"/>
    <w:rsid w:val="00000BC9"/>
    <w:pPr>
      <w:spacing w:after="120"/>
    </w:pPr>
    <w:rPr>
      <w:rFonts w:ascii="Calibri" w:eastAsia="Calibri" w:hAnsi="Calibri" w:cs="Times New Roman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000BC9"/>
    <w:rPr>
      <w:rFonts w:ascii="Calibri" w:eastAsia="Calibri" w:hAnsi="Calibri" w:cs="Times New Roman"/>
      <w:szCs w:val="20"/>
      <w:lang w:eastAsia="zh-CN"/>
    </w:rPr>
  </w:style>
  <w:style w:type="paragraph" w:customStyle="1" w:styleId="Default">
    <w:name w:val="Default"/>
    <w:rsid w:val="00000BC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6">
    <w:name w:val="footnote text"/>
    <w:basedOn w:val="a"/>
    <w:link w:val="a7"/>
    <w:rsid w:val="00000BC9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000BC9"/>
    <w:rPr>
      <w:rFonts w:ascii="Calibri" w:eastAsia="Calibri" w:hAnsi="Calibri" w:cs="Times New Roman"/>
      <w:sz w:val="20"/>
      <w:szCs w:val="20"/>
      <w:lang w:eastAsia="zh-C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00BC9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link w:val="ab"/>
    <w:qFormat/>
    <w:rsid w:val="00000BC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3">
    <w:name w:val="Основной текст3"/>
    <w:basedOn w:val="a"/>
    <w:rsid w:val="00000BC9"/>
    <w:pPr>
      <w:widowControl w:val="0"/>
      <w:shd w:val="clear" w:color="auto" w:fill="FFFFFF"/>
      <w:spacing w:after="240" w:line="0" w:lineRule="atLeast"/>
      <w:ind w:hanging="1140"/>
      <w:jc w:val="right"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paragraph" w:customStyle="1" w:styleId="ac">
    <w:name w:val="Центр"/>
    <w:basedOn w:val="ad"/>
    <w:rsid w:val="00000BC9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000BC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Без интервала Знак"/>
    <w:basedOn w:val="a0"/>
    <w:link w:val="aa"/>
    <w:rsid w:val="00000BC9"/>
    <w:rPr>
      <w:rFonts w:ascii="Calibri" w:eastAsia="Times New Roman" w:hAnsi="Calibri" w:cs="Times New Roman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00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0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2502</Words>
  <Characters>14264</Characters>
  <Application>Microsoft Office Word</Application>
  <DocSecurity>0</DocSecurity>
  <Lines>118</Lines>
  <Paragraphs>33</Paragraphs>
  <ScaleCrop>false</ScaleCrop>
  <Company>кИЭиУ</Company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2023-05-19T06:39:00Z</dcterms:created>
  <dcterms:modified xsi:type="dcterms:W3CDTF">2023-07-04T09:10:00Z</dcterms:modified>
</cp:coreProperties>
</file>