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61" w:rsidRDefault="00C36061" w:rsidP="00C360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bookmarkStart w:id="0" w:name="_Toc57807497"/>
      <w:r>
        <w:t>Приложение</w:t>
      </w:r>
      <w:proofErr w:type="gramStart"/>
      <w:r>
        <w:t xml:space="preserve"> А</w:t>
      </w:r>
      <w:proofErr w:type="gramEnd"/>
      <w:r>
        <w:t xml:space="preserve"> (обязательное)</w:t>
      </w:r>
      <w:bookmarkEnd w:id="0"/>
    </w:p>
    <w:p w:rsidR="00C36061" w:rsidRDefault="00C36061" w:rsidP="00C36061">
      <w:pPr>
        <w:jc w:val="center"/>
      </w:pPr>
    </w:p>
    <w:p w:rsidR="00C36061" w:rsidRDefault="00C36061" w:rsidP="00C36061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C36061" w:rsidRPr="0035671F" w:rsidRDefault="00C36061" w:rsidP="00C360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C36061" w:rsidRPr="0035671F" w:rsidRDefault="00C36061" w:rsidP="00C36061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C36061" w:rsidRPr="0035671F" w:rsidRDefault="00C36061" w:rsidP="00C36061">
      <w:pPr>
        <w:jc w:val="center"/>
        <w:rPr>
          <w:sz w:val="28"/>
          <w:szCs w:val="28"/>
        </w:rPr>
      </w:pPr>
    </w:p>
    <w:p w:rsidR="00C36061" w:rsidRPr="0035671F" w:rsidRDefault="00C36061" w:rsidP="00C36061">
      <w:pPr>
        <w:rPr>
          <w:i/>
          <w:sz w:val="28"/>
          <w:szCs w:val="28"/>
        </w:rPr>
      </w:pPr>
      <w:r w:rsidRPr="0035671F">
        <w:rPr>
          <w:sz w:val="28"/>
          <w:szCs w:val="28"/>
        </w:rPr>
        <w:t xml:space="preserve"> </w:t>
      </w:r>
    </w:p>
    <w:p w:rsidR="00C36061" w:rsidRPr="0035671F" w:rsidRDefault="00C36061" w:rsidP="00C3606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C36061" w:rsidRPr="0035671F" w:rsidRDefault="00C36061" w:rsidP="00C36061">
      <w:pPr>
        <w:rPr>
          <w:sz w:val="28"/>
          <w:szCs w:val="28"/>
        </w:rPr>
      </w:pPr>
    </w:p>
    <w:p w:rsidR="00C36061" w:rsidRPr="00570C93" w:rsidRDefault="00C36061" w:rsidP="00C36061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C36061" w:rsidRPr="0035671F" w:rsidRDefault="00C36061" w:rsidP="00C36061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C36061" w:rsidRPr="0035671F" w:rsidRDefault="00C36061" w:rsidP="00C36061">
      <w:pPr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C36061" w:rsidRPr="0035671F" w:rsidRDefault="00C36061" w:rsidP="00C36061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ПРАВОВЫЕ ОСНОВЫ ПРОФЕССИОНАЛЬНОЙ ДЕЯТЕЛЬНОСТИ</w:t>
      </w:r>
    </w:p>
    <w:p w:rsidR="00C36061" w:rsidRDefault="00C36061" w:rsidP="00C36061">
      <w:pPr>
        <w:pStyle w:val="a3"/>
        <w:jc w:val="both"/>
        <w:rPr>
          <w:sz w:val="28"/>
          <w:szCs w:val="28"/>
        </w:rPr>
      </w:pPr>
    </w:p>
    <w:p w:rsidR="00C36061" w:rsidRDefault="00C36061" w:rsidP="00C36061">
      <w:pPr>
        <w:pStyle w:val="a3"/>
        <w:jc w:val="both"/>
        <w:rPr>
          <w:sz w:val="28"/>
          <w:szCs w:val="28"/>
        </w:rPr>
      </w:pPr>
    </w:p>
    <w:p w:rsidR="00C36061" w:rsidRPr="006612F4" w:rsidRDefault="00C36061" w:rsidP="00C36061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>
        <w:rPr>
          <w:sz w:val="28"/>
          <w:szCs w:val="28"/>
          <w:u w:val="single"/>
        </w:rPr>
        <w:t>09.02.07. Информационные системы и программиров</w:t>
      </w:r>
      <w:r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>ние</w:t>
      </w:r>
    </w:p>
    <w:p w:rsidR="00C36061" w:rsidRPr="0035671F" w:rsidRDefault="00C36061" w:rsidP="00C36061">
      <w:pPr>
        <w:pStyle w:val="a3"/>
        <w:jc w:val="left"/>
        <w:rPr>
          <w:sz w:val="28"/>
          <w:szCs w:val="28"/>
          <w:u w:val="single"/>
        </w:rPr>
      </w:pPr>
    </w:p>
    <w:p w:rsidR="00C36061" w:rsidRDefault="00C36061" w:rsidP="00C36061">
      <w:pPr>
        <w:pStyle w:val="a3"/>
        <w:jc w:val="left"/>
        <w:rPr>
          <w:sz w:val="28"/>
          <w:szCs w:val="28"/>
        </w:rPr>
      </w:pPr>
    </w:p>
    <w:p w:rsidR="00C36061" w:rsidRDefault="00C36061" w:rsidP="00C36061">
      <w:pPr>
        <w:jc w:val="center"/>
        <w:rPr>
          <w:sz w:val="28"/>
          <w:szCs w:val="28"/>
        </w:rPr>
      </w:pPr>
    </w:p>
    <w:p w:rsidR="00C36061" w:rsidRPr="0035671F" w:rsidRDefault="00C36061" w:rsidP="00C36061">
      <w:pPr>
        <w:jc w:val="center"/>
        <w:rPr>
          <w:sz w:val="28"/>
          <w:szCs w:val="28"/>
        </w:rPr>
      </w:pPr>
    </w:p>
    <w:p w:rsidR="00C36061" w:rsidRPr="0035671F" w:rsidRDefault="00C36061" w:rsidP="00C36061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C36061" w:rsidRDefault="00C36061" w:rsidP="00C36061">
      <w:pPr>
        <w:jc w:val="center"/>
        <w:rPr>
          <w:sz w:val="28"/>
          <w:szCs w:val="28"/>
        </w:rPr>
      </w:pPr>
    </w:p>
    <w:p w:rsidR="00C36061" w:rsidRDefault="00C36061" w:rsidP="00C36061">
      <w:pPr>
        <w:jc w:val="center"/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rPr>
          <w:sz w:val="28"/>
          <w:szCs w:val="28"/>
        </w:rPr>
      </w:pPr>
    </w:p>
    <w:p w:rsidR="00C36061" w:rsidRDefault="00C36061" w:rsidP="00C36061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Барнаул, 2020 г.</w:t>
      </w:r>
    </w:p>
    <w:p w:rsidR="00C36061" w:rsidRDefault="00C36061" w:rsidP="00C360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1060" cy="3101746"/>
            <wp:effectExtent l="19050" t="0" r="254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10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</w:p>
    <w:p w:rsidR="00C36061" w:rsidRPr="00166C6B" w:rsidRDefault="00C36061" w:rsidP="00C36061">
      <w:pPr>
        <w:spacing w:line="360" w:lineRule="auto"/>
        <w:ind w:firstLine="709"/>
        <w:jc w:val="center"/>
        <w:rPr>
          <w:sz w:val="28"/>
          <w:szCs w:val="28"/>
        </w:rPr>
      </w:pPr>
      <w:r w:rsidRPr="00166C6B">
        <w:rPr>
          <w:sz w:val="28"/>
          <w:szCs w:val="28"/>
        </w:rPr>
        <w:t>ПАСПОРТ</w:t>
      </w:r>
    </w:p>
    <w:p w:rsidR="00C36061" w:rsidRPr="00166C6B" w:rsidRDefault="00C36061" w:rsidP="00C36061">
      <w:pPr>
        <w:jc w:val="center"/>
        <w:rPr>
          <w:sz w:val="28"/>
          <w:szCs w:val="28"/>
        </w:rPr>
      </w:pPr>
      <w:r w:rsidRPr="00166C6B">
        <w:rPr>
          <w:sz w:val="28"/>
          <w:szCs w:val="28"/>
        </w:rPr>
        <w:lastRenderedPageBreak/>
        <w:t xml:space="preserve">ФОНДА ОЦЕНОЧНЫХ МАТЕРИАЛОВ ПО ДИСЦИПЛИНЕ </w:t>
      </w:r>
    </w:p>
    <w:p w:rsidR="00C36061" w:rsidRPr="00166C6B" w:rsidRDefault="00C36061" w:rsidP="00C36061">
      <w:pPr>
        <w:jc w:val="center"/>
        <w:rPr>
          <w:sz w:val="28"/>
          <w:szCs w:val="28"/>
        </w:rPr>
      </w:pPr>
      <w:r w:rsidRPr="00166C6B">
        <w:rPr>
          <w:b/>
          <w:i/>
          <w:sz w:val="28"/>
          <w:szCs w:val="28"/>
        </w:rPr>
        <w:t>«ИСТОРИЯ»</w:t>
      </w:r>
    </w:p>
    <w:p w:rsidR="00C36061" w:rsidRDefault="00C36061" w:rsidP="00C36061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134"/>
        <w:gridCol w:w="2126"/>
        <w:gridCol w:w="2517"/>
      </w:tblGrid>
      <w:tr w:rsidR="00C36061" w:rsidRPr="00373F11" w:rsidTr="00E645C1">
        <w:trPr>
          <w:trHeight w:val="9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373F11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Код контрол</w:t>
            </w:r>
            <w:r w:rsidRPr="00373F11">
              <w:rPr>
                <w:b/>
              </w:rPr>
              <w:t>и</w:t>
            </w:r>
            <w:r w:rsidRPr="00373F11">
              <w:rPr>
                <w:b/>
              </w:rPr>
              <w:t>руемой комп</w:t>
            </w:r>
            <w:r w:rsidRPr="00373F11">
              <w:rPr>
                <w:b/>
              </w:rPr>
              <w:t>е</w:t>
            </w:r>
            <w:r w:rsidRPr="00373F11">
              <w:rPr>
                <w:b/>
              </w:rPr>
              <w:t>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373F11">
              <w:rPr>
                <w:b/>
              </w:rPr>
              <w:t>Способ оценив</w:t>
            </w:r>
            <w:r w:rsidRPr="00373F11">
              <w:rPr>
                <w:b/>
              </w:rPr>
              <w:t>а</w:t>
            </w:r>
            <w:r w:rsidRPr="00373F11">
              <w:rPr>
                <w:b/>
              </w:rPr>
              <w:t>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373F11">
              <w:rPr>
                <w:b/>
              </w:rPr>
              <w:t>Оценочное средство</w:t>
            </w:r>
          </w:p>
        </w:tc>
      </w:tr>
      <w:tr w:rsidR="00C36061" w:rsidRPr="00373F11" w:rsidTr="00E645C1">
        <w:trPr>
          <w:trHeight w:val="20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rPr>
                <w:b/>
              </w:rPr>
            </w:pPr>
            <w:r w:rsidRPr="00AA544A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AA544A">
              <w:rPr>
                <w:b/>
                <w:sz w:val="24"/>
                <w:szCs w:val="24"/>
              </w:rPr>
              <w:t xml:space="preserve">. </w:t>
            </w:r>
            <w:r w:rsidRPr="00AA544A">
              <w:rPr>
                <w:b/>
                <w:bCs/>
                <w:sz w:val="24"/>
                <w:szCs w:val="24"/>
              </w:rPr>
              <w:t xml:space="preserve">Основы трудового </w:t>
            </w:r>
            <w:r>
              <w:rPr>
                <w:b/>
                <w:bCs/>
                <w:sz w:val="24"/>
                <w:szCs w:val="24"/>
              </w:rPr>
              <w:t>права</w:t>
            </w:r>
          </w:p>
          <w:p w:rsidR="00C36061" w:rsidRPr="00373F11" w:rsidRDefault="00C36061" w:rsidP="00E645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373F11">
              <w:rPr>
                <w:b/>
              </w:rPr>
              <w:t>1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2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3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4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5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 w:rsidRPr="00373F11">
              <w:t>Опрос на практич</w:t>
            </w:r>
            <w:r w:rsidRPr="00373F11">
              <w:t>е</w:t>
            </w:r>
            <w:r w:rsidRPr="00373F11">
              <w:t>ских занятиях</w:t>
            </w:r>
          </w:p>
          <w:p w:rsidR="00C36061" w:rsidRDefault="00C36061" w:rsidP="00E645C1"/>
          <w:p w:rsidR="00C36061" w:rsidRDefault="00C36061" w:rsidP="00E645C1"/>
          <w:p w:rsidR="00C36061" w:rsidRPr="00373F11" w:rsidRDefault="00C36061" w:rsidP="00E645C1"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>
              <w:t>Тесты</w:t>
            </w:r>
            <w:r w:rsidRPr="00373F11">
              <w:t xml:space="preserve"> и упражнения по темам лекционных и практических занятий</w:t>
            </w:r>
          </w:p>
          <w:p w:rsidR="00C36061" w:rsidRDefault="00C36061" w:rsidP="00E645C1"/>
          <w:p w:rsidR="00C36061" w:rsidRPr="00373F11" w:rsidRDefault="00C36061" w:rsidP="00E645C1">
            <w:r>
              <w:t>Вопросы для</w:t>
            </w:r>
            <w:r w:rsidRPr="00373F11">
              <w:t xml:space="preserve"> промеж</w:t>
            </w:r>
            <w:r w:rsidRPr="00373F11">
              <w:t>у</w:t>
            </w:r>
            <w:r w:rsidRPr="00373F11">
              <w:t>точной аттестации</w:t>
            </w:r>
          </w:p>
        </w:tc>
      </w:tr>
      <w:tr w:rsidR="00C36061" w:rsidRPr="00373F11" w:rsidTr="00E645C1">
        <w:trPr>
          <w:trHeight w:val="196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contextualSpacing/>
              <w:rPr>
                <w:b/>
              </w:rPr>
            </w:pPr>
            <w:r w:rsidRPr="0035249D">
              <w:rPr>
                <w:b/>
                <w:bCs/>
                <w:sz w:val="24"/>
                <w:szCs w:val="24"/>
              </w:rPr>
              <w:t xml:space="preserve">Раздел </w:t>
            </w:r>
            <w:r w:rsidRPr="0035249D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35249D">
              <w:rPr>
                <w:b/>
                <w:bCs/>
                <w:sz w:val="24"/>
                <w:szCs w:val="24"/>
              </w:rPr>
              <w:t>. Основы гражданского права</w:t>
            </w:r>
            <w:r w:rsidRPr="0033567A">
              <w:t xml:space="preserve"> </w:t>
            </w:r>
          </w:p>
          <w:p w:rsidR="00C36061" w:rsidRPr="00373F11" w:rsidRDefault="00C36061" w:rsidP="00E645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373F11">
              <w:rPr>
                <w:b/>
              </w:rPr>
              <w:t>1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2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3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4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5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09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 w:rsidRPr="00373F11">
              <w:t>Опрос на практич</w:t>
            </w:r>
            <w:r w:rsidRPr="00373F11">
              <w:t>е</w:t>
            </w:r>
            <w:r w:rsidRPr="00373F11">
              <w:t>ских занятиях</w:t>
            </w:r>
          </w:p>
          <w:p w:rsidR="00C36061" w:rsidRDefault="00C36061" w:rsidP="00E645C1"/>
          <w:p w:rsidR="00C36061" w:rsidRDefault="00C36061" w:rsidP="00E645C1"/>
          <w:p w:rsidR="00C36061" w:rsidRPr="00373F11" w:rsidRDefault="00C36061" w:rsidP="00E645C1">
            <w:r w:rsidRPr="00373F11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>
              <w:t>Тесты</w:t>
            </w:r>
            <w:r w:rsidRPr="00373F11">
              <w:t xml:space="preserve"> и упражнения по темам лекционных и практических занятий</w:t>
            </w:r>
          </w:p>
          <w:p w:rsidR="00C36061" w:rsidRDefault="00C36061" w:rsidP="00E645C1"/>
          <w:p w:rsidR="00C36061" w:rsidRPr="00373F11" w:rsidRDefault="00C36061" w:rsidP="00E645C1">
            <w:r>
              <w:t>Вопросы для</w:t>
            </w:r>
            <w:r w:rsidRPr="00373F11">
              <w:t xml:space="preserve"> промеж</w:t>
            </w:r>
            <w:r w:rsidRPr="00373F11">
              <w:t>у</w:t>
            </w:r>
            <w:r w:rsidRPr="00373F11">
              <w:t>точной аттестации</w:t>
            </w:r>
          </w:p>
        </w:tc>
      </w:tr>
      <w:tr w:rsidR="00C36061" w:rsidRPr="00373F11" w:rsidTr="00E645C1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3567A" w:rsidRDefault="00C36061" w:rsidP="00E645C1">
            <w:pPr>
              <w:rPr>
                <w:b/>
              </w:rPr>
            </w:pPr>
            <w:r w:rsidRPr="0035249D">
              <w:rPr>
                <w:b/>
                <w:bCs/>
                <w:sz w:val="24"/>
                <w:szCs w:val="24"/>
              </w:rPr>
              <w:t xml:space="preserve">Раздел </w:t>
            </w:r>
            <w:r w:rsidRPr="0035249D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35249D">
              <w:rPr>
                <w:b/>
                <w:bCs/>
                <w:sz w:val="24"/>
                <w:szCs w:val="24"/>
              </w:rPr>
              <w:t>. Основы административного права</w:t>
            </w:r>
            <w:r w:rsidRPr="0033567A">
              <w:t xml:space="preserve"> </w:t>
            </w:r>
          </w:p>
          <w:p w:rsidR="00C36061" w:rsidRPr="0033567A" w:rsidRDefault="00C36061" w:rsidP="00E645C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pPr>
              <w:jc w:val="center"/>
              <w:rPr>
                <w:b/>
              </w:rPr>
            </w:pPr>
            <w:r w:rsidRPr="00373F11">
              <w:rPr>
                <w:b/>
              </w:rPr>
              <w:t>ОК</w:t>
            </w:r>
            <w:r>
              <w:rPr>
                <w:b/>
              </w:rPr>
              <w:t xml:space="preserve"> 0</w:t>
            </w:r>
            <w:r w:rsidRPr="00373F11">
              <w:rPr>
                <w:b/>
              </w:rPr>
              <w:t>1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2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3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4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0</w:t>
            </w:r>
            <w:r w:rsidRPr="00373F11">
              <w:rPr>
                <w:b/>
              </w:rPr>
              <w:t>5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ОК 09</w:t>
            </w:r>
          </w:p>
          <w:p w:rsidR="00C3606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C36061" w:rsidRPr="00373F11" w:rsidRDefault="00C36061" w:rsidP="00E645C1">
            <w:pPr>
              <w:jc w:val="center"/>
              <w:rPr>
                <w:b/>
              </w:rPr>
            </w:pPr>
            <w:r>
              <w:rPr>
                <w:b/>
              </w:rPr>
              <w:t>ПК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 w:rsidRPr="00373F11">
              <w:lastRenderedPageBreak/>
              <w:t>Опрос на практич</w:t>
            </w:r>
            <w:r w:rsidRPr="00373F11">
              <w:t>е</w:t>
            </w:r>
            <w:r w:rsidRPr="00373F11">
              <w:t>ских занятиях</w:t>
            </w:r>
          </w:p>
          <w:p w:rsidR="00C36061" w:rsidRDefault="00C36061" w:rsidP="00E645C1"/>
          <w:p w:rsidR="00C36061" w:rsidRDefault="00C36061" w:rsidP="00E645C1"/>
          <w:p w:rsidR="00C36061" w:rsidRPr="00373F11" w:rsidRDefault="00C36061" w:rsidP="00E645C1">
            <w:r w:rsidRPr="00373F11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61" w:rsidRPr="00373F11" w:rsidRDefault="00C36061" w:rsidP="00E645C1">
            <w:r>
              <w:t>Тесты</w:t>
            </w:r>
            <w:r w:rsidRPr="00373F11">
              <w:t xml:space="preserve"> и упражнения по темам лекционных и практических занятий</w:t>
            </w:r>
          </w:p>
          <w:p w:rsidR="00C36061" w:rsidRDefault="00C36061" w:rsidP="00E645C1"/>
          <w:p w:rsidR="00C36061" w:rsidRPr="00373F11" w:rsidRDefault="00C36061" w:rsidP="00E645C1">
            <w:r>
              <w:t>Вопросы для</w:t>
            </w:r>
            <w:r w:rsidRPr="00373F11">
              <w:t xml:space="preserve"> промеж</w:t>
            </w:r>
            <w:r w:rsidRPr="00373F11">
              <w:t>у</w:t>
            </w:r>
            <w:r w:rsidRPr="00373F11">
              <w:t>точной аттестации</w:t>
            </w:r>
          </w:p>
        </w:tc>
      </w:tr>
    </w:tbl>
    <w:p w:rsidR="00C36061" w:rsidRDefault="00C36061" w:rsidP="00C3606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:rsidR="00C36061" w:rsidRDefault="00C36061" w:rsidP="00C36061">
      <w:pPr>
        <w:jc w:val="center"/>
        <w:rPr>
          <w:b/>
          <w:sz w:val="24"/>
          <w:szCs w:val="24"/>
        </w:rPr>
      </w:pPr>
    </w:p>
    <w:p w:rsidR="00C36061" w:rsidRDefault="00C36061" w:rsidP="00C36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Тестовые задания</w:t>
      </w:r>
    </w:p>
    <w:p w:rsidR="00C36061" w:rsidRPr="00FF45A5" w:rsidRDefault="00C36061" w:rsidP="00C36061">
      <w:pPr>
        <w:jc w:val="center"/>
        <w:rPr>
          <w:b/>
          <w:sz w:val="24"/>
          <w:szCs w:val="24"/>
        </w:rPr>
      </w:pP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Принудительный труд в Российской Федерации: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в целях поддержания трудовой дисциплины;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как санкция за участие в забастовке;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принудительный труд в Российской Федерации запрещен.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Стороны трудовых отношений – это: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Pr="000539A5">
        <w:rPr>
          <w:sz w:val="24"/>
          <w:szCs w:val="24"/>
        </w:rPr>
        <w:t xml:space="preserve"> работник и работодатель;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работник, работодатель и посредник;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работодатель и посредник.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Коллективный договор – это: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правовой акт, регулирующий социально-трудовые отношения в организации и закл</w:t>
      </w:r>
      <w:r w:rsidRPr="000539A5">
        <w:rPr>
          <w:sz w:val="24"/>
          <w:szCs w:val="24"/>
        </w:rPr>
        <w:t>ю</w:t>
      </w:r>
      <w:r w:rsidRPr="000539A5">
        <w:rPr>
          <w:sz w:val="24"/>
          <w:szCs w:val="24"/>
        </w:rPr>
        <w:t>чаемый работниками и работодателем в лице их представителей;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правовой акт, устанавливающий общие принципы регулирования социально-трудовых отношений и связанных с ними экономических отношений, заключаемых между полн</w:t>
      </w:r>
      <w:r w:rsidRPr="000539A5">
        <w:rPr>
          <w:sz w:val="24"/>
          <w:szCs w:val="24"/>
        </w:rPr>
        <w:t>о</w:t>
      </w:r>
      <w:r w:rsidRPr="000539A5">
        <w:rPr>
          <w:sz w:val="24"/>
          <w:szCs w:val="24"/>
        </w:rPr>
        <w:t>мочными представителями работников и работодателей.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Коллективный договор заключается на срок не более: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1 года;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3 лет;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5 лет.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Трудовой договор – это: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соглашение между работодателем и представителем работника;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соглашение между работником </w:t>
      </w:r>
      <w:r w:rsidRPr="000539A5">
        <w:rPr>
          <w:sz w:val="24"/>
          <w:szCs w:val="24"/>
        </w:rPr>
        <w:t>и представителем работодателя;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соглашение между работодателем и работником.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Трудовые договоры могут заключаться: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только на неопределенный срок;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на определенный или на неопределенный срок;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сроком на 10 лет.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Трудовой договор вступает в силу: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с оговоренной в нем даты;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 w:rsidRPr="000539A5">
        <w:rPr>
          <w:sz w:val="24"/>
          <w:szCs w:val="24"/>
        </w:rPr>
        <w:t>с момента его подписания;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с момента фактического допущения работника к работе.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Заключение трудового договора допускается с лицами, достигшими возраста: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10 лет;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Pr="000539A5">
        <w:rPr>
          <w:sz w:val="24"/>
          <w:szCs w:val="24"/>
        </w:rPr>
        <w:t>12 лет;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16 лет.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Основным документом о трудовой деятельности и трудовом стаже является: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трудовой договор;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личное дело;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трудовая книжка.</w:t>
      </w:r>
    </w:p>
    <w:p w:rsidR="00C36061" w:rsidRPr="000539A5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539A5">
        <w:rPr>
          <w:sz w:val="24"/>
          <w:szCs w:val="24"/>
        </w:rPr>
        <w:t>Трудовой договор заключается: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0539A5">
        <w:rPr>
          <w:sz w:val="24"/>
          <w:szCs w:val="24"/>
        </w:rPr>
        <w:t>только в письменной форме;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39A5">
        <w:rPr>
          <w:sz w:val="24"/>
          <w:szCs w:val="24"/>
        </w:rPr>
        <w:t>как в письменной, так и в устной форме;</w:t>
      </w:r>
    </w:p>
    <w:p w:rsidR="00C36061" w:rsidRPr="000539A5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39A5">
        <w:rPr>
          <w:sz w:val="24"/>
          <w:szCs w:val="24"/>
        </w:rPr>
        <w:t>только в устной форме.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Гражданское право представляет собой совокупность правовых норм, регул</w:t>
      </w:r>
      <w:r w:rsidRPr="001F282E">
        <w:rPr>
          <w:sz w:val="24"/>
          <w:szCs w:val="24"/>
        </w:rPr>
        <w:t>и</w:t>
      </w:r>
      <w:r w:rsidRPr="001F282E">
        <w:rPr>
          <w:sz w:val="24"/>
          <w:szCs w:val="24"/>
        </w:rPr>
        <w:t>рующих отношения: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имущественные и личные неимущественные;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дисциплинарные;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экономические и финансовые;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налоговые.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Имущественные отношения представляют собой: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отношение человека к имуществу, вещи;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связь между вещами;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связь между субъектом гражданского права и имуществом;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отношения между субъектами по поводу принадлежности ипереходаимущественных</w:t>
      </w:r>
      <w:r>
        <w:rPr>
          <w:sz w:val="24"/>
          <w:szCs w:val="24"/>
        </w:rPr>
        <w:t xml:space="preserve"> прав</w:t>
      </w:r>
      <w:r w:rsidRPr="001F282E">
        <w:rPr>
          <w:sz w:val="24"/>
          <w:szCs w:val="24"/>
        </w:rPr>
        <w:t>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К личным неимущественным отношениям, регулируемым гражданским правом, относятся: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 xml:space="preserve">только личные неимущественные отношения, связанные с </w:t>
      </w:r>
      <w:proofErr w:type="gramStart"/>
      <w:r w:rsidRPr="001F282E">
        <w:rPr>
          <w:sz w:val="24"/>
          <w:szCs w:val="24"/>
        </w:rPr>
        <w:t>имущественными</w:t>
      </w:r>
      <w:proofErr w:type="gramEnd"/>
      <w:r>
        <w:rPr>
          <w:sz w:val="24"/>
          <w:szCs w:val="24"/>
        </w:rPr>
        <w:t>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 xml:space="preserve">только личные неимущественные отношения, не связанные с </w:t>
      </w:r>
      <w:proofErr w:type="gramStart"/>
      <w:r w:rsidRPr="001F282E">
        <w:rPr>
          <w:sz w:val="24"/>
          <w:szCs w:val="24"/>
        </w:rPr>
        <w:t>имущественными</w:t>
      </w:r>
      <w:proofErr w:type="gramEnd"/>
      <w:r>
        <w:rPr>
          <w:sz w:val="24"/>
          <w:szCs w:val="24"/>
        </w:rPr>
        <w:t>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1F282E">
        <w:rPr>
          <w:sz w:val="24"/>
          <w:szCs w:val="24"/>
        </w:rPr>
        <w:t xml:space="preserve">личные неимущественные отношения, связанные с </w:t>
      </w:r>
      <w:proofErr w:type="gramStart"/>
      <w:r w:rsidRPr="001F282E">
        <w:rPr>
          <w:sz w:val="24"/>
          <w:szCs w:val="24"/>
        </w:rPr>
        <w:t>имущественными</w:t>
      </w:r>
      <w:proofErr w:type="gramEnd"/>
      <w:r w:rsidRPr="001F282E">
        <w:rPr>
          <w:sz w:val="24"/>
          <w:szCs w:val="24"/>
        </w:rPr>
        <w:t>, и личные н</w:t>
      </w:r>
      <w:r w:rsidRPr="001F282E">
        <w:rPr>
          <w:sz w:val="24"/>
          <w:szCs w:val="24"/>
        </w:rPr>
        <w:t>е</w:t>
      </w:r>
      <w:r w:rsidRPr="001F282E">
        <w:rPr>
          <w:sz w:val="24"/>
          <w:szCs w:val="24"/>
        </w:rPr>
        <w:t>имущественные отношения, не связанные с имущественными.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По действующему законодательству предпринимательской признается: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деятельность, направленная на систематическое извлечение прибыли;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деятельность, направленная на разовое извлечение прибыли;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деятельность, направленная на любое извлечение прибыли, как разовое, так и систем</w:t>
      </w:r>
      <w:r w:rsidRPr="001F282E">
        <w:rPr>
          <w:sz w:val="24"/>
          <w:szCs w:val="24"/>
        </w:rPr>
        <w:t>а</w:t>
      </w:r>
      <w:r w:rsidRPr="001F282E">
        <w:rPr>
          <w:sz w:val="24"/>
          <w:szCs w:val="24"/>
        </w:rPr>
        <w:t>тическое;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деятельность, приводящая к получению разовых доходов в качестве побочных зарабо</w:t>
      </w:r>
      <w:r w:rsidRPr="001F282E">
        <w:rPr>
          <w:sz w:val="24"/>
          <w:szCs w:val="24"/>
        </w:rPr>
        <w:t>т</w:t>
      </w:r>
      <w:r w:rsidRPr="001F282E">
        <w:rPr>
          <w:sz w:val="24"/>
          <w:szCs w:val="24"/>
        </w:rPr>
        <w:t>ков.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Метод гражданско-правового регулирования общественных отношений характ</w:t>
      </w:r>
      <w:r w:rsidRPr="001F282E">
        <w:rPr>
          <w:sz w:val="24"/>
          <w:szCs w:val="24"/>
        </w:rPr>
        <w:t>е</w:t>
      </w:r>
      <w:r w:rsidRPr="001F282E">
        <w:rPr>
          <w:sz w:val="24"/>
          <w:szCs w:val="24"/>
        </w:rPr>
        <w:t>ризуется такими чертами, как: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равенство, автономия воли, имущественная самостоятельность участников;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Б) не</w:t>
      </w:r>
      <w:r w:rsidRPr="001F282E">
        <w:rPr>
          <w:sz w:val="24"/>
          <w:szCs w:val="24"/>
        </w:rPr>
        <w:t>равенство, автономия воли, имущественная самостоятельность участников;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отсутствие права на защиту участниками отношений их имущественных интересов.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Принцип равенства участников гражданских правоотношений означает: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зависимость субъективных гражданских прав у их носителей от их материального и социального положения;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зависимость субъективных гражданских прав у их носителей от организационно-властной зависимости друг от друга;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равные основания возникновения, изменениям и прекращения субъективных гражда</w:t>
      </w:r>
      <w:r w:rsidRPr="001F282E">
        <w:rPr>
          <w:sz w:val="24"/>
          <w:szCs w:val="24"/>
        </w:rPr>
        <w:t>н</w:t>
      </w:r>
      <w:r w:rsidRPr="001F282E">
        <w:rPr>
          <w:sz w:val="24"/>
          <w:szCs w:val="24"/>
        </w:rPr>
        <w:t>ских прав у их носителей;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неравные основания и условия ответственности участников правоотношений.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Принцип свободы договора означает: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право стороны отказаться от договора независимо от согласия на то другой стороны;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право участников договора на выбор партнера и понуждения его к заключению догов</w:t>
      </w:r>
      <w:r w:rsidRPr="001F282E">
        <w:rPr>
          <w:sz w:val="24"/>
          <w:szCs w:val="24"/>
        </w:rPr>
        <w:t>о</w:t>
      </w:r>
      <w:r w:rsidRPr="001F282E">
        <w:rPr>
          <w:sz w:val="24"/>
          <w:szCs w:val="24"/>
        </w:rPr>
        <w:t>ра;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право субъектов на выбор партнера по договору, определение предмета договора и формирование его условий по своему усмотрению.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 xml:space="preserve">Гражданское законодательство Российской Федерации состоит из </w:t>
      </w:r>
      <w:proofErr w:type="gramStart"/>
      <w:r w:rsidRPr="001F282E">
        <w:rPr>
          <w:sz w:val="24"/>
          <w:szCs w:val="24"/>
        </w:rPr>
        <w:t>регулирующих</w:t>
      </w:r>
      <w:proofErr w:type="gramEnd"/>
      <w:r w:rsidRPr="001F282E">
        <w:rPr>
          <w:sz w:val="24"/>
          <w:szCs w:val="24"/>
        </w:rPr>
        <w:t xml:space="preserve"> имущественные и личные неимущественные отношения: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Гражданского кодекса Российской Федерации и Семейного кодекса Российской Фед</w:t>
      </w:r>
      <w:r w:rsidRPr="001F282E">
        <w:rPr>
          <w:sz w:val="24"/>
          <w:szCs w:val="24"/>
        </w:rPr>
        <w:t>е</w:t>
      </w:r>
      <w:r w:rsidRPr="001F282E">
        <w:rPr>
          <w:sz w:val="24"/>
          <w:szCs w:val="24"/>
        </w:rPr>
        <w:t>рации;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Гражданского кодекса Российской Федерации и Гражданского процессуального коде</w:t>
      </w:r>
      <w:r w:rsidRPr="001F282E">
        <w:rPr>
          <w:sz w:val="24"/>
          <w:szCs w:val="24"/>
        </w:rPr>
        <w:t>к</w:t>
      </w:r>
      <w:r w:rsidRPr="001F282E">
        <w:rPr>
          <w:sz w:val="24"/>
          <w:szCs w:val="24"/>
        </w:rPr>
        <w:t>са Российской Федерации;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 </w:t>
      </w:r>
      <w:r w:rsidRPr="001F282E">
        <w:rPr>
          <w:sz w:val="24"/>
          <w:szCs w:val="24"/>
        </w:rPr>
        <w:t>Гражданского кодекса Российской Федерации, Семейного кодекса Российской Федер</w:t>
      </w:r>
      <w:r w:rsidRPr="001F282E">
        <w:rPr>
          <w:sz w:val="24"/>
          <w:szCs w:val="24"/>
        </w:rPr>
        <w:t>а</w:t>
      </w:r>
      <w:r w:rsidRPr="001F282E">
        <w:rPr>
          <w:sz w:val="24"/>
          <w:szCs w:val="24"/>
        </w:rPr>
        <w:t>ции и Трудового кодекса Российской Федерации;</w:t>
      </w:r>
    </w:p>
    <w:p w:rsidR="00C36061" w:rsidRPr="001F282E" w:rsidRDefault="00C36061" w:rsidP="00C36061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Гражданского кодекса Российской Федерации и принятых в соответствии с ним фед</w:t>
      </w:r>
      <w:r w:rsidRPr="001F282E">
        <w:rPr>
          <w:sz w:val="24"/>
          <w:szCs w:val="24"/>
        </w:rPr>
        <w:t>е</w:t>
      </w:r>
      <w:r w:rsidRPr="001F282E">
        <w:rPr>
          <w:sz w:val="24"/>
          <w:szCs w:val="24"/>
        </w:rPr>
        <w:t>ральных законов.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По общему правилу действие закона распространяется на отношения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возникающие после введения его в действие;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возникающие после введения его в действие при обязательном согласии сторон;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возникающие после введения его в действие по соглашению сторон;</w:t>
      </w:r>
    </w:p>
    <w:p w:rsidR="00C36061" w:rsidRPr="001F282E" w:rsidRDefault="00C36061" w:rsidP="00C36061">
      <w:pPr>
        <w:rPr>
          <w:sz w:val="24"/>
          <w:szCs w:val="24"/>
        </w:rPr>
      </w:pPr>
      <w:r w:rsidRPr="001F282E">
        <w:rPr>
          <w:sz w:val="24"/>
          <w:szCs w:val="24"/>
        </w:rPr>
        <w:t>возникающие после введения его в действие по требованию одной из сторон.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Обычаем делового оборота согласно действующему российскому законодател</w:t>
      </w:r>
      <w:r w:rsidRPr="001F282E">
        <w:rPr>
          <w:sz w:val="24"/>
          <w:szCs w:val="24"/>
        </w:rPr>
        <w:t>ь</w:t>
      </w:r>
      <w:r w:rsidRPr="001F282E">
        <w:rPr>
          <w:sz w:val="24"/>
          <w:szCs w:val="24"/>
        </w:rPr>
        <w:t>ству является: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правило поведения, установленное монополистом к какой-либо сфере предприним</w:t>
      </w:r>
      <w:r w:rsidRPr="001F282E">
        <w:rPr>
          <w:sz w:val="24"/>
          <w:szCs w:val="24"/>
        </w:rPr>
        <w:t>а</w:t>
      </w:r>
      <w:r w:rsidRPr="001F282E">
        <w:rPr>
          <w:sz w:val="24"/>
          <w:szCs w:val="24"/>
        </w:rPr>
        <w:t>тельской деятельности;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сложившееся и широко применяемое в какой-либо области предпринимательской де</w:t>
      </w:r>
      <w:r w:rsidRPr="001F282E">
        <w:rPr>
          <w:sz w:val="24"/>
          <w:szCs w:val="24"/>
        </w:rPr>
        <w:t>я</w:t>
      </w:r>
      <w:r w:rsidRPr="001F282E">
        <w:rPr>
          <w:sz w:val="24"/>
          <w:szCs w:val="24"/>
        </w:rPr>
        <w:t>тельности правило поведения, не предусмотренное законодательством;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любое правило, обладающее признаками делового обыкновения.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Сторонами правоотношения могут быть: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граждане и юридические лица;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любые субъекты права;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любые субъекты права, обладающие полной дееспособностью;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1F282E">
        <w:rPr>
          <w:sz w:val="24"/>
          <w:szCs w:val="24"/>
        </w:rPr>
        <w:t>любые субъекты права, за исключением граждан в возрасте до 6 лет.</w:t>
      </w:r>
    </w:p>
    <w:p w:rsidR="00C36061" w:rsidRPr="001F282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F282E">
        <w:rPr>
          <w:sz w:val="24"/>
          <w:szCs w:val="24"/>
        </w:rPr>
        <w:t>Правоспособность гражданина</w:t>
      </w:r>
      <w:r>
        <w:rPr>
          <w:sz w:val="24"/>
          <w:szCs w:val="24"/>
        </w:rPr>
        <w:t xml:space="preserve"> -</w:t>
      </w:r>
      <w:r w:rsidRPr="001F282E">
        <w:rPr>
          <w:sz w:val="24"/>
          <w:szCs w:val="24"/>
        </w:rPr>
        <w:t xml:space="preserve"> это способность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1F282E">
        <w:rPr>
          <w:sz w:val="24"/>
          <w:szCs w:val="24"/>
        </w:rPr>
        <w:t>иметь гражданские права и нести обязанности;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1F282E">
        <w:rPr>
          <w:sz w:val="24"/>
          <w:szCs w:val="24"/>
        </w:rPr>
        <w:t>своими действиями приобретать гражданские права и обязанности;</w:t>
      </w:r>
    </w:p>
    <w:p w:rsidR="00C36061" w:rsidRPr="001F282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1F282E">
        <w:rPr>
          <w:sz w:val="24"/>
          <w:szCs w:val="24"/>
        </w:rPr>
        <w:t>иметь имущество на праве собственности;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70D6E">
        <w:rPr>
          <w:sz w:val="24"/>
          <w:szCs w:val="24"/>
        </w:rPr>
        <w:t>совершать любые не противоречащие закону сделки и участвовать в обязательствах, избирать место жительства.</w:t>
      </w:r>
    </w:p>
    <w:p w:rsidR="00C36061" w:rsidRPr="00770D6E" w:rsidRDefault="00C36061" w:rsidP="00C36061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770D6E">
        <w:rPr>
          <w:sz w:val="24"/>
          <w:szCs w:val="24"/>
        </w:rPr>
        <w:t xml:space="preserve">Дееспособность гражданина </w:t>
      </w:r>
      <w:r>
        <w:rPr>
          <w:sz w:val="24"/>
          <w:szCs w:val="24"/>
        </w:rPr>
        <w:t xml:space="preserve">- </w:t>
      </w:r>
      <w:r w:rsidRPr="00770D6E">
        <w:rPr>
          <w:sz w:val="24"/>
          <w:szCs w:val="24"/>
        </w:rPr>
        <w:t>это способность: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>быть субъектом гражданских правоотношений;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>приобретать права и обязанности;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>своими действиями приобретать гражданские права и обязанности;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70D6E">
        <w:rPr>
          <w:sz w:val="24"/>
          <w:szCs w:val="24"/>
        </w:rPr>
        <w:t>быть стороной гражданско-правового договора.</w:t>
      </w:r>
    </w:p>
    <w:p w:rsidR="00C36061" w:rsidRPr="00770D6E" w:rsidRDefault="00C36061" w:rsidP="00C36061">
      <w:pPr>
        <w:pStyle w:val="a5"/>
        <w:numPr>
          <w:ilvl w:val="0"/>
          <w:numId w:val="1"/>
        </w:num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70D6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Гражданское процессуальное право - это: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>Система норм, регламентирующих правоприменительную деятельность судов по охр</w:t>
      </w:r>
      <w:r w:rsidRPr="00770D6E">
        <w:rPr>
          <w:sz w:val="24"/>
          <w:szCs w:val="24"/>
        </w:rPr>
        <w:t>а</w:t>
      </w:r>
      <w:r w:rsidRPr="00770D6E">
        <w:rPr>
          <w:sz w:val="24"/>
          <w:szCs w:val="24"/>
        </w:rPr>
        <w:t>не и защите прав;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Система норм, регулирующих брачные отношения;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>Система норм, закрепляющих конституционные права граждан.</w:t>
      </w:r>
    </w:p>
    <w:p w:rsidR="00C36061" w:rsidRPr="00770D6E" w:rsidRDefault="00C36061" w:rsidP="00C36061">
      <w:pPr>
        <w:pStyle w:val="a5"/>
        <w:numPr>
          <w:ilvl w:val="0"/>
          <w:numId w:val="2"/>
        </w:numPr>
        <w:ind w:left="0" w:firstLine="357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Источники гражданского процессуального права: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Судебные прецеденты;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ГПК РФ;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ГК РФ;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>Г) Указы П</w:t>
      </w:r>
      <w:r w:rsidRPr="00770D6E">
        <w:rPr>
          <w:sz w:val="24"/>
          <w:szCs w:val="24"/>
        </w:rPr>
        <w:t xml:space="preserve">резидента;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Стадии гражданского процесса это: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Этапы процессуальной деятельности суда;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Основные цели судопроизводства;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Права и обязанности суда;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770D6E">
        <w:rPr>
          <w:sz w:val="24"/>
          <w:szCs w:val="24"/>
        </w:rPr>
        <w:t>Права и обязанности участников судопроизводства.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 xml:space="preserve">Гражданское процессуальное право взаимодействует </w:t>
      </w:r>
      <w:proofErr w:type="gramStart"/>
      <w:r w:rsidRPr="00770D6E">
        <w:rPr>
          <w:rFonts w:ascii="Times New Roman" w:eastAsiaTheme="minorEastAsia" w:hAnsi="Times New Roman"/>
          <w:sz w:val="24"/>
          <w:szCs w:val="24"/>
        </w:rPr>
        <w:t>с</w:t>
      </w:r>
      <w:proofErr w:type="gramEnd"/>
      <w:r w:rsidRPr="00770D6E">
        <w:rPr>
          <w:rFonts w:ascii="Times New Roman" w:eastAsiaTheme="minorEastAsia" w:hAnsi="Times New Roman"/>
          <w:sz w:val="24"/>
          <w:szCs w:val="24"/>
        </w:rPr>
        <w:t>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Гражданским правом;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Уголовным правом;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Уголовным процессуальным правом;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Основные принципы гражданского процессуального права: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Законности;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Диспозитивности;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Честности;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firstLine="207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Субъекты гражданских процессуальных правоотношений: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Суд;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Президент;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Правительство; </w:t>
      </w:r>
    </w:p>
    <w:p w:rsidR="00C36061" w:rsidRPr="00770D6E" w:rsidRDefault="00C36061" w:rsidP="00C36061">
      <w:pPr>
        <w:pStyle w:val="a5"/>
        <w:numPr>
          <w:ilvl w:val="0"/>
          <w:numId w:val="3"/>
        </w:numPr>
        <w:tabs>
          <w:tab w:val="left" w:pos="851"/>
        </w:tabs>
        <w:ind w:firstLine="66"/>
        <w:rPr>
          <w:rFonts w:ascii="Times New Roman" w:eastAsiaTheme="minorEastAsia" w:hAnsi="Times New Roman"/>
          <w:sz w:val="24"/>
          <w:szCs w:val="24"/>
        </w:rPr>
      </w:pPr>
      <w:r w:rsidRPr="00770D6E">
        <w:rPr>
          <w:rFonts w:ascii="Times New Roman" w:eastAsiaTheme="minorEastAsia" w:hAnsi="Times New Roman"/>
          <w:sz w:val="24"/>
          <w:szCs w:val="24"/>
        </w:rPr>
        <w:t>Стороны в гражданском процессе это: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770D6E">
        <w:rPr>
          <w:sz w:val="24"/>
          <w:szCs w:val="24"/>
        </w:rPr>
        <w:t xml:space="preserve">Истец;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770D6E">
        <w:rPr>
          <w:sz w:val="24"/>
          <w:szCs w:val="24"/>
        </w:rPr>
        <w:t xml:space="preserve">Ответчик;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770D6E">
        <w:rPr>
          <w:sz w:val="24"/>
          <w:szCs w:val="24"/>
        </w:rPr>
        <w:t xml:space="preserve">Суд; </w:t>
      </w:r>
    </w:p>
    <w:p w:rsidR="00C36061" w:rsidRPr="00770D6E" w:rsidRDefault="00C36061" w:rsidP="00C3606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</w:t>
      </w:r>
      <w:r w:rsidRPr="00770D6E">
        <w:rPr>
          <w:sz w:val="24"/>
          <w:szCs w:val="24"/>
        </w:rPr>
        <w:t>Закон</w:t>
      </w:r>
    </w:p>
    <w:p w:rsidR="00C36061" w:rsidRPr="00F116F2" w:rsidRDefault="00C36061" w:rsidP="00C36061">
      <w:pPr>
        <w:pStyle w:val="ac"/>
        <w:numPr>
          <w:ilvl w:val="1"/>
          <w:numId w:val="4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Административное право в России сформировалось в результате:</w:t>
      </w:r>
    </w:p>
    <w:p w:rsidR="00C36061" w:rsidRPr="00F116F2" w:rsidRDefault="00C36061" w:rsidP="00C36061">
      <w:pPr>
        <w:pStyle w:val="ac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>отпочкования от государственного права в XIX веке;</w:t>
      </w:r>
    </w:p>
    <w:p w:rsidR="00C36061" w:rsidRPr="00F116F2" w:rsidRDefault="00C36061" w:rsidP="00C36061">
      <w:pPr>
        <w:pStyle w:val="ac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>перехода от полицейского права к административному праву на рубеже XIX и XX веков;</w:t>
      </w:r>
    </w:p>
    <w:p w:rsidR="00C36061" w:rsidRPr="00F116F2" w:rsidRDefault="00C36061" w:rsidP="00C36061">
      <w:pPr>
        <w:pStyle w:val="ac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разделения государственного права на административное, конституционное и гражда</w:t>
      </w:r>
      <w:r w:rsidRPr="00F116F2">
        <w:rPr>
          <w:sz w:val="24"/>
          <w:szCs w:val="24"/>
        </w:rPr>
        <w:t>н</w:t>
      </w:r>
      <w:r w:rsidRPr="00F116F2">
        <w:rPr>
          <w:sz w:val="24"/>
          <w:szCs w:val="24"/>
        </w:rPr>
        <w:t>ское право в начале ХХ века.</w:t>
      </w:r>
    </w:p>
    <w:p w:rsidR="00C36061" w:rsidRPr="00F116F2" w:rsidRDefault="00C36061" w:rsidP="00C36061">
      <w:pPr>
        <w:pStyle w:val="ac"/>
        <w:numPr>
          <w:ilvl w:val="0"/>
          <w:numId w:val="5"/>
        </w:numPr>
        <w:ind w:left="0" w:firstLine="357"/>
        <w:rPr>
          <w:sz w:val="24"/>
          <w:szCs w:val="24"/>
        </w:rPr>
      </w:pPr>
      <w:r w:rsidRPr="00F116F2">
        <w:rPr>
          <w:sz w:val="24"/>
          <w:szCs w:val="24"/>
        </w:rPr>
        <w:t xml:space="preserve">Чертой, отличающей административно-правовой метод регулирования </w:t>
      </w:r>
      <w:proofErr w:type="gramStart"/>
      <w:r w:rsidRPr="00F116F2">
        <w:rPr>
          <w:sz w:val="24"/>
          <w:szCs w:val="24"/>
        </w:rPr>
        <w:t>от</w:t>
      </w:r>
      <w:proofErr w:type="gramEnd"/>
      <w:r w:rsidRPr="00F116F2">
        <w:rPr>
          <w:sz w:val="24"/>
          <w:szCs w:val="24"/>
        </w:rPr>
        <w:t xml:space="preserve"> гражда</w:t>
      </w:r>
      <w:r w:rsidRPr="00F116F2">
        <w:rPr>
          <w:sz w:val="24"/>
          <w:szCs w:val="24"/>
        </w:rPr>
        <w:t>н</w:t>
      </w:r>
      <w:r w:rsidRPr="00F116F2">
        <w:rPr>
          <w:sz w:val="24"/>
          <w:szCs w:val="24"/>
        </w:rPr>
        <w:t>ско-правового, является: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>юридическое неравенство субъектов;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 w:rsidRPr="00F116F2">
        <w:rPr>
          <w:sz w:val="24"/>
          <w:szCs w:val="24"/>
        </w:rPr>
        <w:t>договорной</w:t>
      </w:r>
      <w:proofErr w:type="gramEnd"/>
      <w:r w:rsidRPr="00F116F2">
        <w:rPr>
          <w:sz w:val="24"/>
          <w:szCs w:val="24"/>
        </w:rPr>
        <w:t xml:space="preserve"> характер отношений субъектов;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судебный характер защиты нарушенных прав субъектов.</w:t>
      </w:r>
    </w:p>
    <w:p w:rsidR="00C36061" w:rsidRPr="00F116F2" w:rsidRDefault="00C36061" w:rsidP="00C36061">
      <w:pPr>
        <w:pStyle w:val="ac"/>
        <w:numPr>
          <w:ilvl w:val="1"/>
          <w:numId w:val="6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По форме предписания администрати</w:t>
      </w:r>
      <w:r>
        <w:rPr>
          <w:sz w:val="24"/>
          <w:szCs w:val="24"/>
        </w:rPr>
        <w:t>вно-правовая норма бывает</w:t>
      </w:r>
      <w:r w:rsidRPr="00F116F2">
        <w:rPr>
          <w:sz w:val="24"/>
          <w:szCs w:val="24"/>
        </w:rPr>
        <w:t>: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 xml:space="preserve">императивная; 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 xml:space="preserve">диспозитивная;  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альтернативная.</w:t>
      </w:r>
    </w:p>
    <w:p w:rsidR="00C36061" w:rsidRPr="00F116F2" w:rsidRDefault="00C36061" w:rsidP="00C36061">
      <w:pPr>
        <w:pStyle w:val="ac"/>
        <w:numPr>
          <w:ilvl w:val="1"/>
          <w:numId w:val="6"/>
        </w:numPr>
        <w:tabs>
          <w:tab w:val="left" w:pos="851"/>
        </w:tabs>
        <w:ind w:firstLine="66"/>
        <w:rPr>
          <w:sz w:val="24"/>
          <w:szCs w:val="24"/>
        </w:rPr>
      </w:pPr>
      <w:r w:rsidRPr="00F116F2">
        <w:rPr>
          <w:sz w:val="24"/>
          <w:szCs w:val="24"/>
        </w:rPr>
        <w:t>Область государственного управления – это: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>комплекс организационных отношений, связанный с осуществлением межотраслевых функций специального характера (например, управление ценообразованием);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>система различных звеньев и отношений, объединенных общностью профиля объектов и их конкретного назначения (например, управление здравоохранением);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>комплексы внутреннего и межотраслевого характера (например, объединения, фирмы);</w:t>
      </w:r>
    </w:p>
    <w:p w:rsidR="00C36061" w:rsidRPr="00F116F2" w:rsidRDefault="00C36061" w:rsidP="00C36061">
      <w:pPr>
        <w:rPr>
          <w:sz w:val="24"/>
          <w:szCs w:val="24"/>
        </w:rPr>
      </w:pPr>
      <w:r w:rsidRPr="00770D6E">
        <w:rPr>
          <w:sz w:val="24"/>
          <w:szCs w:val="24"/>
        </w:rPr>
        <w:t>сгруппированные на базе единства основного назначения (профиля) отрасли государс</w:t>
      </w:r>
      <w:r w:rsidRPr="00770D6E">
        <w:rPr>
          <w:sz w:val="24"/>
          <w:szCs w:val="24"/>
        </w:rPr>
        <w:t>т</w:t>
      </w:r>
      <w:r w:rsidRPr="00770D6E">
        <w:rPr>
          <w:sz w:val="24"/>
          <w:szCs w:val="24"/>
        </w:rPr>
        <w:t>венного управления (например, управление экономикой).</w:t>
      </w:r>
    </w:p>
    <w:p w:rsidR="00C36061" w:rsidRPr="00F116F2" w:rsidRDefault="00C36061" w:rsidP="00C36061">
      <w:pPr>
        <w:pStyle w:val="ac"/>
        <w:numPr>
          <w:ilvl w:val="1"/>
          <w:numId w:val="6"/>
        </w:numPr>
        <w:ind w:left="0" w:firstLine="357"/>
        <w:rPr>
          <w:sz w:val="24"/>
          <w:szCs w:val="24"/>
        </w:rPr>
      </w:pPr>
      <w:r w:rsidRPr="00F116F2">
        <w:rPr>
          <w:sz w:val="24"/>
          <w:szCs w:val="24"/>
        </w:rPr>
        <w:t>Установленная нормами административного права возможность реализации инд</w:t>
      </w:r>
      <w:r w:rsidRPr="00F116F2">
        <w:rPr>
          <w:sz w:val="24"/>
          <w:szCs w:val="24"/>
        </w:rPr>
        <w:t>и</w:t>
      </w:r>
      <w:r w:rsidRPr="00F116F2">
        <w:rPr>
          <w:sz w:val="24"/>
          <w:szCs w:val="24"/>
        </w:rPr>
        <w:t xml:space="preserve">видом прав и осуществления обязанностей в сфере государственного </w:t>
      </w:r>
      <w:r>
        <w:rPr>
          <w:sz w:val="24"/>
          <w:szCs w:val="24"/>
        </w:rPr>
        <w:t>у</w:t>
      </w:r>
      <w:r w:rsidRPr="00F116F2">
        <w:rPr>
          <w:sz w:val="24"/>
          <w:szCs w:val="24"/>
        </w:rPr>
        <w:t>правления – это: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F116F2">
        <w:rPr>
          <w:sz w:val="24"/>
          <w:szCs w:val="24"/>
        </w:rPr>
        <w:t xml:space="preserve">административная дееспособность; 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F116F2">
        <w:rPr>
          <w:sz w:val="24"/>
          <w:szCs w:val="24"/>
        </w:rPr>
        <w:t>административная деликтоспособность;</w:t>
      </w:r>
    </w:p>
    <w:p w:rsidR="00C36061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F116F2">
        <w:rPr>
          <w:sz w:val="24"/>
          <w:szCs w:val="24"/>
        </w:rPr>
        <w:t xml:space="preserve">административная правосубъектность; </w:t>
      </w:r>
    </w:p>
    <w:p w:rsidR="00C36061" w:rsidRPr="00F116F2" w:rsidRDefault="00C36061" w:rsidP="00C36061">
      <w:pPr>
        <w:pStyle w:val="ac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F116F2">
        <w:rPr>
          <w:sz w:val="24"/>
          <w:szCs w:val="24"/>
        </w:rPr>
        <w:t>административная правоспособность.</w:t>
      </w:r>
    </w:p>
    <w:p w:rsidR="00C36061" w:rsidRDefault="00C36061" w:rsidP="00C36061">
      <w:pPr>
        <w:rPr>
          <w:sz w:val="24"/>
          <w:szCs w:val="24"/>
        </w:rPr>
      </w:pPr>
    </w:p>
    <w:p w:rsidR="00C36061" w:rsidRPr="00770D6E" w:rsidRDefault="00C36061" w:rsidP="00C36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задачи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b/>
          <w:sz w:val="24"/>
        </w:rPr>
      </w:pPr>
      <w:r>
        <w:rPr>
          <w:b/>
          <w:sz w:val="24"/>
        </w:rPr>
        <w:t>Задача 1.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>В организации при ее создании были приняты правила внутреннего трудового распорядка, в которых было указано, что организация принимает работников только на услов</w:t>
      </w:r>
      <w:r w:rsidRPr="005412BE">
        <w:rPr>
          <w:sz w:val="24"/>
        </w:rPr>
        <w:t>и</w:t>
      </w:r>
      <w:r w:rsidRPr="005412BE">
        <w:rPr>
          <w:sz w:val="24"/>
        </w:rPr>
        <w:t>ях срочного трудового договора.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D360DF">
        <w:rPr>
          <w:i/>
          <w:sz w:val="24"/>
        </w:rPr>
        <w:t>Соответствует ли это положение российскому трудовому законодательству?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b/>
          <w:sz w:val="24"/>
        </w:rPr>
      </w:pPr>
      <w:r>
        <w:rPr>
          <w:b/>
          <w:sz w:val="24"/>
        </w:rPr>
        <w:t>Задача 2.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>Токарь Коваленко был уволен с работы по подпункту «а» п.6 ст.81 ТК РФ. Не согл</w:t>
      </w:r>
      <w:r w:rsidRPr="005412BE">
        <w:rPr>
          <w:sz w:val="24"/>
        </w:rPr>
        <w:t>а</w:t>
      </w:r>
      <w:r w:rsidRPr="005412BE">
        <w:rPr>
          <w:sz w:val="24"/>
        </w:rPr>
        <w:t>сившись с увольнением, он обратился с иском о восстановлении на работе в суд.</w:t>
      </w:r>
    </w:p>
    <w:p w:rsidR="00C36061" w:rsidRPr="005412BE" w:rsidRDefault="00C36061" w:rsidP="00C36061">
      <w:pPr>
        <w:pStyle w:val="2"/>
        <w:spacing w:after="0" w:line="240" w:lineRule="auto"/>
        <w:ind w:left="0" w:right="-5"/>
        <w:rPr>
          <w:sz w:val="24"/>
        </w:rPr>
      </w:pPr>
      <w:r w:rsidRPr="005412BE">
        <w:rPr>
          <w:sz w:val="24"/>
        </w:rPr>
        <w:t xml:space="preserve">В ходе судебного заседания </w:t>
      </w:r>
      <w:r>
        <w:rPr>
          <w:sz w:val="24"/>
        </w:rPr>
        <w:t>было установлено, что Коваленко действительно</w:t>
      </w:r>
      <w:r w:rsidRPr="005412BE">
        <w:rPr>
          <w:sz w:val="24"/>
        </w:rPr>
        <w:t xml:space="preserve"> допу</w:t>
      </w:r>
      <w:r w:rsidRPr="005412BE">
        <w:rPr>
          <w:sz w:val="24"/>
        </w:rPr>
        <w:t>с</w:t>
      </w:r>
      <w:r w:rsidRPr="005412BE">
        <w:rPr>
          <w:sz w:val="24"/>
        </w:rPr>
        <w:t>кал прогулы.</w:t>
      </w:r>
    </w:p>
    <w:p w:rsidR="00C36061" w:rsidRPr="00C957D5" w:rsidRDefault="00C36061" w:rsidP="00C36061">
      <w:pPr>
        <w:pStyle w:val="2"/>
        <w:spacing w:after="0" w:line="240" w:lineRule="auto"/>
        <w:ind w:left="0" w:right="-5"/>
        <w:rPr>
          <w:i/>
          <w:sz w:val="24"/>
        </w:rPr>
      </w:pPr>
      <w:r w:rsidRPr="00C957D5">
        <w:rPr>
          <w:i/>
          <w:sz w:val="24"/>
        </w:rPr>
        <w:t>Что следует считать прогулом</w:t>
      </w:r>
      <w:proofErr w:type="gramStart"/>
      <w:r w:rsidRPr="00C957D5">
        <w:rPr>
          <w:i/>
          <w:sz w:val="24"/>
        </w:rPr>
        <w:t>?Г</w:t>
      </w:r>
      <w:proofErr w:type="gramEnd"/>
      <w:r w:rsidRPr="00C957D5">
        <w:rPr>
          <w:i/>
          <w:sz w:val="24"/>
        </w:rPr>
        <w:t>де дается понятие «прогула» в трудовом праве?</w:t>
      </w:r>
    </w:p>
    <w:p w:rsidR="00C36061" w:rsidRPr="00C957D5" w:rsidRDefault="00C36061" w:rsidP="00C36061">
      <w:pPr>
        <w:pStyle w:val="2"/>
        <w:spacing w:after="0" w:line="240" w:lineRule="auto"/>
        <w:ind w:left="0" w:right="-5"/>
        <w:rPr>
          <w:i/>
          <w:sz w:val="24"/>
        </w:rPr>
      </w:pPr>
      <w:r w:rsidRPr="00C957D5">
        <w:rPr>
          <w:i/>
          <w:sz w:val="24"/>
        </w:rPr>
        <w:t>Как должен суд разрешить дело по существу?</w:t>
      </w:r>
    </w:p>
    <w:p w:rsidR="00C36061" w:rsidRDefault="00C36061" w:rsidP="00C36061">
      <w:pPr>
        <w:shd w:val="clear" w:color="auto" w:fill="FFFFFF"/>
        <w:ind w:right="14"/>
        <w:rPr>
          <w:i/>
          <w:sz w:val="24"/>
          <w:szCs w:val="24"/>
        </w:rPr>
      </w:pPr>
      <w:r w:rsidRPr="00C957D5">
        <w:rPr>
          <w:i/>
          <w:sz w:val="24"/>
        </w:rPr>
        <w:t>Какие правовые последствия предусматриваются законом в случае незаконного увольнения работника</w:t>
      </w:r>
      <w:proofErr w:type="gramStart"/>
      <w:r w:rsidRPr="00C957D5">
        <w:rPr>
          <w:i/>
          <w:sz w:val="24"/>
        </w:rPr>
        <w:t>?</w:t>
      </w:r>
      <w:r>
        <w:rPr>
          <w:i/>
          <w:sz w:val="24"/>
          <w:szCs w:val="24"/>
        </w:rPr>
        <w:t>Н</w:t>
      </w:r>
      <w:proofErr w:type="gramEnd"/>
      <w:r>
        <w:rPr>
          <w:i/>
          <w:sz w:val="24"/>
          <w:szCs w:val="24"/>
        </w:rPr>
        <w:t>айдите в ТК РФ соответствующие нормы, разрешающие да</w:t>
      </w:r>
      <w:r>
        <w:rPr>
          <w:i/>
          <w:sz w:val="24"/>
          <w:szCs w:val="24"/>
        </w:rPr>
        <w:t>н</w:t>
      </w:r>
      <w:r>
        <w:rPr>
          <w:i/>
          <w:sz w:val="24"/>
          <w:szCs w:val="24"/>
        </w:rPr>
        <w:t>ную ситуацию</w:t>
      </w:r>
    </w:p>
    <w:p w:rsidR="00C36061" w:rsidRPr="006D3796" w:rsidRDefault="00C36061" w:rsidP="00C36061">
      <w:pPr>
        <w:shd w:val="clear" w:color="auto" w:fill="FFFFFF"/>
        <w:ind w:right="14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Задача 3</w:t>
      </w:r>
      <w:r w:rsidRPr="00D360DF">
        <w:rPr>
          <w:b/>
          <w:sz w:val="24"/>
          <w:szCs w:val="24"/>
        </w:rPr>
        <w:t>.</w:t>
      </w:r>
    </w:p>
    <w:p w:rsidR="00C36061" w:rsidRPr="00D360DF" w:rsidRDefault="00C36061" w:rsidP="00C36061">
      <w:pPr>
        <w:tabs>
          <w:tab w:val="left" w:pos="360"/>
        </w:tabs>
        <w:overflowPunct w:val="0"/>
        <w:adjustRightInd w:val="0"/>
        <w:ind w:right="-5"/>
        <w:textAlignment w:val="baseline"/>
        <w:rPr>
          <w:sz w:val="24"/>
          <w:szCs w:val="24"/>
        </w:rPr>
      </w:pPr>
      <w:r w:rsidRPr="00D360DF">
        <w:rPr>
          <w:sz w:val="24"/>
          <w:szCs w:val="24"/>
        </w:rPr>
        <w:t>При утверждении правил внутреннего трудового распорядка в одной из организаций было предложено в перечень мер дисциплинарных взысканий включить следующее: 1) постановку на вид; 2) замечание; 3) выговор; 4) предупреждение; 5) строгий выговор; 6) лишение отпуска для лиц, совершивших прогулы; 7) штраф до 500 рублей для лиц, рег</w:t>
      </w:r>
      <w:r w:rsidRPr="00D360DF">
        <w:rPr>
          <w:sz w:val="24"/>
          <w:szCs w:val="24"/>
        </w:rPr>
        <w:t>у</w:t>
      </w:r>
      <w:r w:rsidRPr="00D360DF">
        <w:rPr>
          <w:sz w:val="24"/>
          <w:szCs w:val="24"/>
        </w:rPr>
        <w:t>лярно опаздывающих на работу либо появившихся на работе в состоянии алкогольного, наркотического либо токсического опьянения; 8) увольнение.</w:t>
      </w:r>
    </w:p>
    <w:p w:rsidR="00C36061" w:rsidRDefault="00C36061" w:rsidP="00C36061">
      <w:pPr>
        <w:tabs>
          <w:tab w:val="left" w:pos="360"/>
        </w:tabs>
        <w:overflowPunct w:val="0"/>
        <w:adjustRightInd w:val="0"/>
        <w:ind w:right="-5"/>
        <w:textAlignment w:val="baseline"/>
        <w:rPr>
          <w:i/>
          <w:sz w:val="24"/>
        </w:rPr>
      </w:pPr>
      <w:r w:rsidRPr="00C957D5">
        <w:rPr>
          <w:i/>
          <w:sz w:val="24"/>
          <w:szCs w:val="24"/>
        </w:rPr>
        <w:t>Правомерно ли такое предложение</w:t>
      </w:r>
      <w:proofErr w:type="gramStart"/>
      <w:r w:rsidRPr="00C957D5">
        <w:rPr>
          <w:i/>
          <w:sz w:val="24"/>
          <w:szCs w:val="24"/>
        </w:rPr>
        <w:t>?К</w:t>
      </w:r>
      <w:proofErr w:type="gramEnd"/>
      <w:r w:rsidRPr="00C957D5">
        <w:rPr>
          <w:i/>
          <w:sz w:val="24"/>
          <w:szCs w:val="24"/>
        </w:rPr>
        <w:t>ем разрабатываются и утверждаются Прав</w:t>
      </w:r>
      <w:r w:rsidRPr="00C957D5">
        <w:rPr>
          <w:i/>
          <w:sz w:val="24"/>
          <w:szCs w:val="24"/>
        </w:rPr>
        <w:t>и</w:t>
      </w:r>
      <w:r w:rsidRPr="00C957D5">
        <w:rPr>
          <w:i/>
          <w:sz w:val="24"/>
          <w:szCs w:val="24"/>
        </w:rPr>
        <w:t>ла ВТР в организации?</w:t>
      </w:r>
      <w:r w:rsidRPr="00C957D5">
        <w:rPr>
          <w:i/>
          <w:sz w:val="24"/>
        </w:rPr>
        <w:t xml:space="preserve"> Найдите в ТК РФ нормы, позволяющие дать правовую оценку т</w:t>
      </w:r>
      <w:r w:rsidRPr="00C957D5">
        <w:rPr>
          <w:i/>
          <w:sz w:val="24"/>
        </w:rPr>
        <w:t>а</w:t>
      </w:r>
      <w:r w:rsidRPr="00C957D5">
        <w:rPr>
          <w:i/>
          <w:sz w:val="24"/>
        </w:rPr>
        <w:t>кому составлению правил.</w:t>
      </w:r>
    </w:p>
    <w:p w:rsidR="00C36061" w:rsidRPr="006D3796" w:rsidRDefault="00C36061" w:rsidP="00C36061">
      <w:pPr>
        <w:shd w:val="clear" w:color="auto" w:fill="FFFFFF"/>
        <w:ind w:right="14"/>
        <w:rPr>
          <w:i/>
          <w:sz w:val="24"/>
          <w:szCs w:val="24"/>
        </w:rPr>
      </w:pPr>
      <w:r>
        <w:rPr>
          <w:b/>
          <w:sz w:val="24"/>
          <w:szCs w:val="24"/>
        </w:rPr>
        <w:t>Задача 4</w:t>
      </w:r>
      <w:r w:rsidRPr="00D360DF">
        <w:rPr>
          <w:b/>
          <w:sz w:val="24"/>
          <w:szCs w:val="24"/>
        </w:rPr>
        <w:t>.</w:t>
      </w:r>
    </w:p>
    <w:p w:rsidR="00C36061" w:rsidRPr="009854EB" w:rsidRDefault="00C36061" w:rsidP="00C36061">
      <w:pPr>
        <w:autoSpaceDE w:val="0"/>
        <w:autoSpaceDN w:val="0"/>
        <w:adjustRightInd w:val="0"/>
        <w:contextualSpacing/>
        <w:rPr>
          <w:b/>
          <w:i/>
          <w:sz w:val="24"/>
          <w:szCs w:val="24"/>
        </w:rPr>
      </w:pPr>
      <w:r w:rsidRPr="009854EB">
        <w:rPr>
          <w:sz w:val="24"/>
          <w:szCs w:val="24"/>
        </w:rPr>
        <w:t>Гражданка Российской Федерации З. требует от органов государственной властипр</w:t>
      </w:r>
      <w:r w:rsidRPr="009854EB">
        <w:rPr>
          <w:sz w:val="24"/>
          <w:szCs w:val="24"/>
        </w:rPr>
        <w:t>е</w:t>
      </w:r>
      <w:r w:rsidRPr="009854EB">
        <w:rPr>
          <w:sz w:val="24"/>
          <w:szCs w:val="24"/>
        </w:rPr>
        <w:t>доставить ей право получить высшее юридическое образование на бесплатной основе, что, как она указывает, закреплено Конституцией России и другими нормативными акт</w:t>
      </w:r>
      <w:r w:rsidRPr="009854EB">
        <w:rPr>
          <w:sz w:val="24"/>
          <w:szCs w:val="24"/>
        </w:rPr>
        <w:t>а</w:t>
      </w:r>
      <w:r w:rsidRPr="009854EB">
        <w:rPr>
          <w:sz w:val="24"/>
          <w:szCs w:val="24"/>
        </w:rPr>
        <w:t xml:space="preserve">ми. </w:t>
      </w:r>
      <w:r w:rsidRPr="009854EB">
        <w:rPr>
          <w:b/>
          <w:i/>
          <w:sz w:val="24"/>
          <w:szCs w:val="24"/>
        </w:rPr>
        <w:t>Правомерны ли действия указанной гражданки?</w:t>
      </w:r>
    </w:p>
    <w:p w:rsidR="00C36061" w:rsidRDefault="00C36061" w:rsidP="00C36061">
      <w:pPr>
        <w:shd w:val="clear" w:color="auto" w:fill="FFFFFF"/>
        <w:ind w:left="360" w:right="53"/>
        <w:rPr>
          <w:b/>
          <w:sz w:val="24"/>
          <w:szCs w:val="24"/>
        </w:rPr>
      </w:pPr>
      <w:r>
        <w:rPr>
          <w:b/>
          <w:sz w:val="24"/>
          <w:szCs w:val="24"/>
        </w:rPr>
        <w:t>Задача 5</w:t>
      </w:r>
      <w:r w:rsidRPr="00B318C0">
        <w:rPr>
          <w:b/>
          <w:sz w:val="24"/>
          <w:szCs w:val="24"/>
        </w:rPr>
        <w:t xml:space="preserve">. </w:t>
      </w:r>
    </w:p>
    <w:p w:rsidR="00C36061" w:rsidRPr="00B318C0" w:rsidRDefault="00C36061" w:rsidP="00C36061">
      <w:pPr>
        <w:shd w:val="clear" w:color="auto" w:fill="FFFFFF"/>
        <w:ind w:right="53"/>
        <w:rPr>
          <w:sz w:val="24"/>
          <w:szCs w:val="24"/>
        </w:rPr>
      </w:pPr>
      <w:r w:rsidRPr="00B318C0">
        <w:rPr>
          <w:sz w:val="24"/>
          <w:szCs w:val="24"/>
        </w:rPr>
        <w:t>Снегирев и Пономаренко подрядились покрыть Куклеву крышу шифером. Име</w:t>
      </w:r>
      <w:r w:rsidRPr="00B318C0">
        <w:rPr>
          <w:sz w:val="24"/>
          <w:szCs w:val="24"/>
        </w:rPr>
        <w:t>ю</w:t>
      </w:r>
      <w:r w:rsidRPr="00B318C0">
        <w:rPr>
          <w:sz w:val="24"/>
          <w:szCs w:val="24"/>
        </w:rPr>
        <w:t>щийся у Куклева шифер был сложен штабелем. После начала работы выяснилось, что нижние листы шифера повреждены. Не предупредив Кукле</w:t>
      </w:r>
      <w:r w:rsidRPr="00B318C0">
        <w:rPr>
          <w:sz w:val="24"/>
          <w:szCs w:val="24"/>
        </w:rPr>
        <w:softHyphen/>
        <w:t>ва, Снегирев и Пономаренко закончили работу с использо</w:t>
      </w:r>
      <w:r w:rsidRPr="00B318C0">
        <w:rPr>
          <w:sz w:val="24"/>
          <w:szCs w:val="24"/>
        </w:rPr>
        <w:softHyphen/>
        <w:t xml:space="preserve">ванием поврежденных листов шифера и стали </w:t>
      </w:r>
      <w:proofErr w:type="gramStart"/>
      <w:r w:rsidRPr="00B318C0">
        <w:rPr>
          <w:sz w:val="24"/>
          <w:szCs w:val="24"/>
        </w:rPr>
        <w:t>требовать у Куклева оплатить</w:t>
      </w:r>
      <w:proofErr w:type="gramEnd"/>
      <w:r w:rsidRPr="00B318C0">
        <w:rPr>
          <w:sz w:val="24"/>
          <w:szCs w:val="24"/>
        </w:rPr>
        <w:t xml:space="preserve"> ее. Когда Куклев отказался платить, ссы</w:t>
      </w:r>
      <w:r w:rsidRPr="00B318C0">
        <w:rPr>
          <w:sz w:val="24"/>
          <w:szCs w:val="24"/>
        </w:rPr>
        <w:softHyphen/>
        <w:t>лаясь  на  недостатки   покрытия,   подрядчики  сослались  на плохое   качество   предоставленного   заказчиком   мат</w:t>
      </w:r>
      <w:r w:rsidRPr="00B318C0">
        <w:rPr>
          <w:sz w:val="24"/>
          <w:szCs w:val="24"/>
        </w:rPr>
        <w:t>е</w:t>
      </w:r>
      <w:r w:rsidRPr="00B318C0">
        <w:rPr>
          <w:sz w:val="24"/>
          <w:szCs w:val="24"/>
        </w:rPr>
        <w:t xml:space="preserve">риала. </w:t>
      </w:r>
    </w:p>
    <w:p w:rsidR="00C36061" w:rsidRPr="00B318C0" w:rsidRDefault="00C36061" w:rsidP="00C36061">
      <w:pPr>
        <w:pStyle w:val="a5"/>
        <w:shd w:val="clear" w:color="auto" w:fill="FFFFFF"/>
        <w:ind w:right="53"/>
        <w:rPr>
          <w:i/>
          <w:sz w:val="24"/>
          <w:szCs w:val="24"/>
        </w:rPr>
      </w:pPr>
      <w:r w:rsidRPr="00B318C0">
        <w:rPr>
          <w:rFonts w:ascii="Times New Roman" w:hAnsi="Times New Roman"/>
          <w:i/>
          <w:sz w:val="24"/>
          <w:szCs w:val="24"/>
        </w:rPr>
        <w:t>Определите вид и основание возникновения правоотношений. Разрешите ко</w:t>
      </w:r>
      <w:r w:rsidRPr="00B318C0">
        <w:rPr>
          <w:rFonts w:ascii="Times New Roman" w:hAnsi="Times New Roman"/>
          <w:i/>
          <w:sz w:val="24"/>
          <w:szCs w:val="24"/>
        </w:rPr>
        <w:t>н</w:t>
      </w:r>
      <w:r w:rsidRPr="00B318C0">
        <w:rPr>
          <w:rFonts w:ascii="Times New Roman" w:hAnsi="Times New Roman"/>
          <w:i/>
          <w:sz w:val="24"/>
          <w:szCs w:val="24"/>
        </w:rPr>
        <w:t>фликт</w:t>
      </w:r>
      <w:r w:rsidRPr="00B318C0">
        <w:rPr>
          <w:i/>
          <w:sz w:val="24"/>
          <w:szCs w:val="24"/>
        </w:rPr>
        <w:t xml:space="preserve">. </w:t>
      </w:r>
    </w:p>
    <w:p w:rsidR="00C36061" w:rsidRDefault="00C36061" w:rsidP="00C36061">
      <w:pPr>
        <w:shd w:val="clear" w:color="auto" w:fill="FFFFFF"/>
        <w:tabs>
          <w:tab w:val="left" w:pos="701"/>
        </w:tabs>
        <w:ind w:firstLine="355"/>
        <w:rPr>
          <w:b/>
          <w:sz w:val="24"/>
          <w:szCs w:val="24"/>
        </w:rPr>
      </w:pPr>
      <w:r>
        <w:rPr>
          <w:b/>
          <w:sz w:val="24"/>
          <w:szCs w:val="24"/>
        </w:rPr>
        <w:t>Задача 6.</w:t>
      </w:r>
    </w:p>
    <w:p w:rsidR="00C36061" w:rsidRPr="001673F4" w:rsidRDefault="00C36061" w:rsidP="00C36061">
      <w:pPr>
        <w:shd w:val="clear" w:color="auto" w:fill="FFFFFF"/>
        <w:tabs>
          <w:tab w:val="left" w:pos="701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673F4">
        <w:rPr>
          <w:sz w:val="24"/>
          <w:szCs w:val="24"/>
        </w:rPr>
        <w:t xml:space="preserve"> При капитальном ремонте старого помещичьего дома</w:t>
      </w:r>
      <w:r w:rsidRPr="001673F4">
        <w:rPr>
          <w:sz w:val="24"/>
          <w:szCs w:val="24"/>
        </w:rPr>
        <w:br/>
        <w:t>рабочий обнаружил клад, состоящий из представляющих историческую ценность золотых монет Петровских времен. В доме расположен детский санаторий, являющийся самостоя</w:t>
      </w:r>
      <w:r w:rsidRPr="001673F4">
        <w:rPr>
          <w:sz w:val="24"/>
          <w:szCs w:val="24"/>
        </w:rPr>
        <w:softHyphen/>
        <w:t xml:space="preserve">тельным юридическим лицом. </w:t>
      </w:r>
    </w:p>
    <w:p w:rsidR="00C36061" w:rsidRPr="001673F4" w:rsidRDefault="00C36061" w:rsidP="00C36061">
      <w:pPr>
        <w:shd w:val="clear" w:color="auto" w:fill="FFFFFF"/>
        <w:tabs>
          <w:tab w:val="left" w:pos="701"/>
        </w:tabs>
        <w:ind w:firstLine="35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Какие правоотношения возникают? </w:t>
      </w:r>
      <w:r w:rsidRPr="001673F4">
        <w:rPr>
          <w:i/>
          <w:sz w:val="24"/>
          <w:szCs w:val="24"/>
        </w:rPr>
        <w:t>Как следует поступить с кла</w:t>
      </w:r>
      <w:r w:rsidRPr="001673F4">
        <w:rPr>
          <w:i/>
          <w:sz w:val="24"/>
          <w:szCs w:val="24"/>
        </w:rPr>
        <w:softHyphen/>
        <w:t xml:space="preserve">дом? </w:t>
      </w:r>
    </w:p>
    <w:p w:rsidR="00C36061" w:rsidRPr="00EC4F44" w:rsidRDefault="00C36061" w:rsidP="00C36061">
      <w:pPr>
        <w:rPr>
          <w:b/>
          <w:bCs/>
          <w:sz w:val="24"/>
          <w:szCs w:val="24"/>
        </w:rPr>
      </w:pPr>
      <w:r w:rsidRPr="00EC4F44">
        <w:rPr>
          <w:b/>
          <w:bCs/>
          <w:sz w:val="24"/>
          <w:szCs w:val="24"/>
        </w:rPr>
        <w:t>Задача</w:t>
      </w:r>
      <w:r>
        <w:rPr>
          <w:b/>
          <w:bCs/>
          <w:sz w:val="24"/>
          <w:szCs w:val="24"/>
        </w:rPr>
        <w:t xml:space="preserve"> 7</w:t>
      </w:r>
      <w:r w:rsidRPr="00EC4F44">
        <w:rPr>
          <w:b/>
          <w:bCs/>
          <w:sz w:val="24"/>
          <w:szCs w:val="24"/>
        </w:rPr>
        <w:t>.</w:t>
      </w:r>
    </w:p>
    <w:p w:rsidR="00C36061" w:rsidRPr="00EC4F44" w:rsidRDefault="00C36061" w:rsidP="00C36061">
      <w:pPr>
        <w:rPr>
          <w:color w:val="000000"/>
          <w:sz w:val="24"/>
          <w:szCs w:val="24"/>
          <w:shd w:val="clear" w:color="auto" w:fill="FFFFFF"/>
        </w:rPr>
      </w:pPr>
      <w:r w:rsidRPr="00EC4F44">
        <w:rPr>
          <w:color w:val="000000"/>
          <w:sz w:val="24"/>
          <w:szCs w:val="24"/>
          <w:shd w:val="clear" w:color="auto" w:fill="FFFFFF"/>
        </w:rPr>
        <w:t>Завод подъемно-транспортного оборудования в соответствии с заключенным догов</w:t>
      </w:r>
      <w:r w:rsidRPr="00EC4F44">
        <w:rPr>
          <w:color w:val="000000"/>
          <w:sz w:val="24"/>
          <w:szCs w:val="24"/>
          <w:shd w:val="clear" w:color="auto" w:fill="FFFFFF"/>
        </w:rPr>
        <w:t>о</w:t>
      </w:r>
      <w:r w:rsidRPr="00EC4F44">
        <w:rPr>
          <w:color w:val="000000"/>
          <w:sz w:val="24"/>
          <w:szCs w:val="24"/>
          <w:shd w:val="clear" w:color="auto" w:fill="FFFFFF"/>
        </w:rPr>
        <w:t>ром должен был поставить порту портальный кран в первом квартале будущего года. О</w:t>
      </w:r>
      <w:r w:rsidRPr="00EC4F44">
        <w:rPr>
          <w:color w:val="000000"/>
          <w:sz w:val="24"/>
          <w:szCs w:val="24"/>
          <w:shd w:val="clear" w:color="auto" w:fill="FFFFFF"/>
        </w:rPr>
        <w:t>д</w:t>
      </w:r>
      <w:r w:rsidRPr="00EC4F44">
        <w:rPr>
          <w:color w:val="000000"/>
          <w:sz w:val="24"/>
          <w:szCs w:val="24"/>
          <w:shd w:val="clear" w:color="auto" w:fill="FFFFFF"/>
        </w:rPr>
        <w:t>нако в связи с отказом других покупателей поставка оказалась возможной уже в текущем году. Полагая, что порт заинтересован в скорейшей поставке крана, завод немедленно о</w:t>
      </w:r>
      <w:r w:rsidRPr="00EC4F44">
        <w:rPr>
          <w:color w:val="000000"/>
          <w:sz w:val="24"/>
          <w:szCs w:val="24"/>
          <w:shd w:val="clear" w:color="auto" w:fill="FFFFFF"/>
        </w:rPr>
        <w:t>т</w:t>
      </w:r>
      <w:r w:rsidRPr="00EC4F44">
        <w:rPr>
          <w:color w:val="000000"/>
          <w:sz w:val="24"/>
          <w:szCs w:val="24"/>
          <w:shd w:val="clear" w:color="auto" w:fill="FFFFFF"/>
        </w:rPr>
        <w:t xml:space="preserve">грузил </w:t>
      </w:r>
      <w:r w:rsidRPr="00EC4F44">
        <w:rPr>
          <w:color w:val="000000"/>
          <w:sz w:val="24"/>
          <w:szCs w:val="24"/>
          <w:shd w:val="clear" w:color="auto" w:fill="FFFFFF"/>
        </w:rPr>
        <w:lastRenderedPageBreak/>
        <w:t>его и выставил счет для оплаты. Порт, получив кран, оплатил счет и приступил к его монтажу, одновременно предъявив иск о взыскании штрафа за досрочную поставку.</w:t>
      </w:r>
    </w:p>
    <w:p w:rsidR="00C36061" w:rsidRPr="00EC4F44" w:rsidRDefault="00C36061" w:rsidP="00C36061">
      <w:pPr>
        <w:rPr>
          <w:i/>
          <w:color w:val="000000"/>
          <w:sz w:val="24"/>
          <w:szCs w:val="24"/>
          <w:shd w:val="clear" w:color="auto" w:fill="FFFFFF"/>
        </w:rPr>
      </w:pPr>
      <w:r w:rsidRPr="00EC4F44">
        <w:rPr>
          <w:i/>
          <w:color w:val="000000"/>
          <w:sz w:val="24"/>
          <w:szCs w:val="24"/>
          <w:shd w:val="clear" w:color="auto" w:fill="FFFFFF"/>
        </w:rPr>
        <w:t>Определите вид договора, который был заключен, стороны и предмет договора.</w:t>
      </w:r>
    </w:p>
    <w:p w:rsidR="00C36061" w:rsidRPr="00EC4F44" w:rsidRDefault="00C36061" w:rsidP="00C36061">
      <w:pPr>
        <w:rPr>
          <w:i/>
          <w:color w:val="000000"/>
          <w:sz w:val="24"/>
          <w:szCs w:val="24"/>
          <w:shd w:val="clear" w:color="auto" w:fill="FFFFFF"/>
        </w:rPr>
      </w:pPr>
      <w:r w:rsidRPr="00EC4F44">
        <w:rPr>
          <w:i/>
          <w:color w:val="000000"/>
          <w:sz w:val="24"/>
          <w:szCs w:val="24"/>
          <w:shd w:val="clear" w:color="auto" w:fill="FFFFFF"/>
        </w:rPr>
        <w:t xml:space="preserve"> Подлежит ли иск удовлетворению?</w:t>
      </w:r>
    </w:p>
    <w:p w:rsidR="00C36061" w:rsidRDefault="00C36061" w:rsidP="00C36061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b/>
        </w:rPr>
      </w:pPr>
    </w:p>
    <w:p w:rsidR="00C36061" w:rsidRPr="00034318" w:rsidRDefault="00C36061" w:rsidP="00C36061">
      <w:pPr>
        <w:jc w:val="center"/>
        <w:rPr>
          <w:b/>
          <w:sz w:val="24"/>
          <w:szCs w:val="24"/>
        </w:rPr>
      </w:pPr>
      <w:r w:rsidRPr="00034318">
        <w:rPr>
          <w:b/>
          <w:sz w:val="24"/>
          <w:szCs w:val="24"/>
        </w:rPr>
        <w:t xml:space="preserve">ФОНД ОЦЕНОЧНЫХ МАТЕРИАЛОВ </w:t>
      </w:r>
    </w:p>
    <w:p w:rsidR="00C36061" w:rsidRDefault="00C36061" w:rsidP="00C36061">
      <w:pPr>
        <w:jc w:val="center"/>
        <w:rPr>
          <w:b/>
          <w:sz w:val="24"/>
          <w:szCs w:val="24"/>
        </w:rPr>
      </w:pPr>
      <w:r w:rsidRPr="00034318">
        <w:rPr>
          <w:b/>
          <w:sz w:val="24"/>
          <w:szCs w:val="24"/>
        </w:rPr>
        <w:t xml:space="preserve">ДЛЯ ПРОМЕЖУТОЧНОЙ АТТЕСТАЦИИ </w:t>
      </w:r>
    </w:p>
    <w:p w:rsidR="00C36061" w:rsidRDefault="00C36061" w:rsidP="00C36061">
      <w:pPr>
        <w:jc w:val="center"/>
        <w:rPr>
          <w:b/>
          <w:sz w:val="24"/>
          <w:szCs w:val="24"/>
        </w:rPr>
      </w:pPr>
    </w:p>
    <w:p w:rsidR="00C36061" w:rsidRDefault="00C36061" w:rsidP="00C360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Вопросы для зачета</w:t>
      </w:r>
    </w:p>
    <w:p w:rsidR="00C36061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 xml:space="preserve">Определение трудового права и его место в системе российского права </w:t>
      </w:r>
    </w:p>
    <w:p w:rsidR="00C36061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>Предмет и метод трудового права</w:t>
      </w:r>
    </w:p>
    <w:p w:rsidR="00C36061" w:rsidRDefault="00C36061" w:rsidP="00C36061">
      <w:pPr>
        <w:pStyle w:val="a9"/>
        <w:numPr>
          <w:ilvl w:val="1"/>
          <w:numId w:val="5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 xml:space="preserve">Источники трудового права: понятие и их иерархия </w:t>
      </w:r>
    </w:p>
    <w:p w:rsidR="00C36061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03560">
        <w:rPr>
          <w:rFonts w:ascii="Times New Roman" w:hAnsi="Times New Roman" w:cs="Times New Roman"/>
        </w:rPr>
        <w:t>Понятие и виды субъектов трудового права, их правовой статус</w:t>
      </w:r>
    </w:p>
    <w:p w:rsidR="00C36061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94B0E">
        <w:rPr>
          <w:rFonts w:ascii="Times New Roman" w:hAnsi="Times New Roman" w:cs="Times New Roman"/>
        </w:rPr>
        <w:t>Правовой статус работника в трудовом праве: понятие, права и обязанности</w:t>
      </w:r>
    </w:p>
    <w:p w:rsidR="00C36061" w:rsidRPr="00094B0E" w:rsidRDefault="00C36061" w:rsidP="00C36061">
      <w:pPr>
        <w:pStyle w:val="a9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94B0E">
        <w:rPr>
          <w:rFonts w:ascii="Times New Roman" w:hAnsi="Times New Roman" w:cs="Times New Roman"/>
        </w:rPr>
        <w:t>Трудовые правоотношения (понятие, элементы, основания возникновения, измен</w:t>
      </w:r>
      <w:r w:rsidRPr="00094B0E">
        <w:rPr>
          <w:rFonts w:ascii="Times New Roman" w:hAnsi="Times New Roman" w:cs="Times New Roman"/>
        </w:rPr>
        <w:t>е</w:t>
      </w:r>
      <w:r w:rsidRPr="00094B0E">
        <w:rPr>
          <w:rFonts w:ascii="Times New Roman" w:hAnsi="Times New Roman" w:cs="Times New Roman"/>
        </w:rPr>
        <w:t>ния и прекращения)</w:t>
      </w:r>
    </w:p>
    <w:p w:rsidR="00C36061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A14B2">
        <w:rPr>
          <w:rFonts w:ascii="Times New Roman" w:hAnsi="Times New Roman" w:cs="Times New Roman"/>
        </w:rPr>
        <w:t xml:space="preserve"> Виды и сроки трудовых договоров. </w:t>
      </w:r>
    </w:p>
    <w:p w:rsidR="00C36061" w:rsidRPr="000A14B2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0A14B2">
        <w:rPr>
          <w:rFonts w:ascii="Times New Roman" w:hAnsi="Times New Roman" w:cs="Times New Roman"/>
        </w:rPr>
        <w:t xml:space="preserve">Содержание трудового договора: понятие и виды условий. Обязательные условия трудового договора </w:t>
      </w:r>
    </w:p>
    <w:p w:rsidR="00C36061" w:rsidRPr="00003560" w:rsidRDefault="00C36061" w:rsidP="00C36061">
      <w:pPr>
        <w:pStyle w:val="a9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0" w:firstLine="426"/>
        <w:jc w:val="both"/>
        <w:textAlignment w:val="baseline"/>
        <w:rPr>
          <w:rFonts w:ascii="Times New Roman" w:hAnsi="Times New Roman" w:cs="Times New Roman"/>
        </w:rPr>
      </w:pPr>
      <w:r w:rsidRPr="00AE5D46">
        <w:rPr>
          <w:rFonts w:ascii="Times New Roman" w:hAnsi="Times New Roman" w:cs="Times New Roman"/>
        </w:rPr>
        <w:t xml:space="preserve"> Форма трудового договора. Испытание при приеме на работу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426"/>
        <w:jc w:val="both"/>
      </w:pPr>
      <w:r w:rsidRPr="003070F1">
        <w:rPr>
          <w:color w:val="000000"/>
        </w:rPr>
        <w:t>Предмет и метод гражданско-правового регулирования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3070F1">
        <w:rPr>
          <w:color w:val="000000"/>
        </w:rPr>
        <w:t>Функции и основные принципы гражданского права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t xml:space="preserve"> Источники регулирования гражданско-правовых отношений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AE5D46">
        <w:rPr>
          <w:color w:val="000000"/>
        </w:rPr>
        <w:t>Субъе</w:t>
      </w:r>
      <w:r>
        <w:rPr>
          <w:color w:val="000000"/>
        </w:rPr>
        <w:t xml:space="preserve">кты гражданских правоотношений </w:t>
      </w:r>
    </w:p>
    <w:p w:rsidR="00C36061" w:rsidRPr="000A14B2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A14B2">
        <w:rPr>
          <w:color w:val="000000"/>
        </w:rPr>
        <w:t>Содержа</w:t>
      </w:r>
      <w:r>
        <w:rPr>
          <w:color w:val="000000"/>
        </w:rPr>
        <w:t>ние гражданского правоотношения</w:t>
      </w:r>
    </w:p>
    <w:p w:rsidR="00C36061" w:rsidRPr="00AE5D46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A14B2">
        <w:rPr>
          <w:color w:val="000000"/>
        </w:rPr>
        <w:t xml:space="preserve">Виды гражданских правоотношений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AE5D46">
        <w:rPr>
          <w:color w:val="000000"/>
        </w:rPr>
        <w:t xml:space="preserve"> Физические лица как субъекты гражданского права. Правоспособность и деесп</w:t>
      </w:r>
      <w:r w:rsidRPr="00AE5D46">
        <w:rPr>
          <w:color w:val="000000"/>
        </w:rPr>
        <w:t>о</w:t>
      </w:r>
      <w:r w:rsidRPr="00AE5D46">
        <w:rPr>
          <w:color w:val="000000"/>
        </w:rPr>
        <w:t>собность физических лиц, ее содержание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3070F1">
        <w:rPr>
          <w:color w:val="000000"/>
        </w:rPr>
        <w:t>Понятие и признаки юридического лиц</w:t>
      </w:r>
      <w:r>
        <w:rPr>
          <w:color w:val="000000"/>
        </w:rPr>
        <w:t>а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3070F1">
        <w:rPr>
          <w:color w:val="000000"/>
        </w:rPr>
        <w:t>Понятие и виды объектов гражданских прав (общие положения</w:t>
      </w:r>
      <w:r>
        <w:rPr>
          <w:color w:val="000000"/>
        </w:rPr>
        <w:t xml:space="preserve">) 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AE5D46">
        <w:rPr>
          <w:color w:val="000000"/>
        </w:rPr>
        <w:t xml:space="preserve">Основания возникновения гражданских прав и обязанностей </w:t>
      </w:r>
    </w:p>
    <w:p w:rsidR="00C36061" w:rsidRPr="00C233B7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C233B7">
        <w:rPr>
          <w:color w:val="000000"/>
        </w:rPr>
        <w:t xml:space="preserve">Понятие и значение гражданско-правового договора 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C233B7">
        <w:rPr>
          <w:color w:val="000000"/>
        </w:rPr>
        <w:t>Наследование по закону</w:t>
      </w:r>
      <w:r>
        <w:rPr>
          <w:color w:val="000000"/>
        </w:rPr>
        <w:t>. Наследование по завещанию</w:t>
      </w:r>
    </w:p>
    <w:p w:rsidR="00C36061" w:rsidRPr="00094B0E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94B0E">
        <w:rPr>
          <w:color w:val="000000"/>
        </w:rPr>
        <w:t xml:space="preserve">Понятие, предмет и метод административного права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>Источники административного права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 xml:space="preserve">Административные правоотношения. Основания возникновения, изменения и прекращения </w:t>
      </w:r>
    </w:p>
    <w:p w:rsidR="00C36061" w:rsidRPr="00003560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>Понятие и виды субъектов административного права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>Общая характеристика органов исполнительной власти РФ. Виды, система и структура</w:t>
      </w:r>
    </w:p>
    <w:p w:rsidR="00C36061" w:rsidRPr="00003560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>Административно-правовой статус граждан РФ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 xml:space="preserve">Понятие, задачи и принципы государственной службы. </w:t>
      </w:r>
    </w:p>
    <w:p w:rsidR="00C36061" w:rsidRPr="00003560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 w:rsidRPr="00003560">
        <w:rPr>
          <w:color w:val="000000"/>
        </w:rPr>
        <w:t>Обязанности и права государственного служащего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003560">
        <w:rPr>
          <w:color w:val="000000"/>
        </w:rPr>
        <w:t xml:space="preserve">  Понятие, основание и виды юридической ответственности по административн</w:t>
      </w:r>
      <w:r w:rsidRPr="00003560">
        <w:rPr>
          <w:color w:val="000000"/>
        </w:rPr>
        <w:t>о</w:t>
      </w:r>
      <w:r w:rsidRPr="00003560">
        <w:rPr>
          <w:color w:val="000000"/>
        </w:rPr>
        <w:t>м</w:t>
      </w:r>
      <w:r>
        <w:rPr>
          <w:color w:val="000000"/>
        </w:rPr>
        <w:t xml:space="preserve">у праву </w:t>
      </w:r>
    </w:p>
    <w:p w:rsidR="00C3606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lastRenderedPageBreak/>
        <w:t xml:space="preserve"> Понятие и юридический состав административного правонарушения </w:t>
      </w:r>
    </w:p>
    <w:p w:rsidR="00C36061" w:rsidRPr="00C233B7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t xml:space="preserve"> Понятие и </w:t>
      </w:r>
      <w:r>
        <w:rPr>
          <w:color w:val="000000"/>
        </w:rPr>
        <w:t xml:space="preserve">цели </w:t>
      </w:r>
      <w:r w:rsidRPr="00C233B7">
        <w:rPr>
          <w:color w:val="000000"/>
        </w:rPr>
        <w:t xml:space="preserve">административного наказания.  </w:t>
      </w:r>
    </w:p>
    <w:p w:rsidR="00C36061" w:rsidRPr="003070F1" w:rsidRDefault="00C36061" w:rsidP="00C36061">
      <w:pPr>
        <w:pStyle w:val="a7"/>
        <w:numPr>
          <w:ilvl w:val="0"/>
          <w:numId w:val="7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0" w:firstLine="426"/>
        <w:jc w:val="both"/>
      </w:pPr>
      <w:r w:rsidRPr="00C233B7">
        <w:rPr>
          <w:color w:val="000000"/>
        </w:rPr>
        <w:t xml:space="preserve">Виды административных наказаний </w:t>
      </w:r>
    </w:p>
    <w:p w:rsidR="00C36061" w:rsidRPr="00F25CF7" w:rsidRDefault="00C36061" w:rsidP="00C36061">
      <w:pPr>
        <w:pStyle w:val="a7"/>
        <w:shd w:val="clear" w:color="auto" w:fill="FFFFFF"/>
        <w:tabs>
          <w:tab w:val="left" w:pos="851"/>
          <w:tab w:val="left" w:pos="1276"/>
        </w:tabs>
        <w:spacing w:before="0" w:beforeAutospacing="0" w:after="0" w:afterAutospacing="0"/>
        <w:ind w:left="426"/>
        <w:jc w:val="both"/>
        <w:rPr>
          <w:color w:val="000000"/>
        </w:rPr>
      </w:pPr>
    </w:p>
    <w:p w:rsidR="00C36061" w:rsidRDefault="00C36061" w:rsidP="00C36061"/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36061" w:rsidRDefault="00C36061" w:rsidP="00C36061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E95CA8" w:rsidRDefault="00E95CA8"/>
    <w:sectPr w:rsidR="00E9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3969"/>
    <w:multiLevelType w:val="multilevel"/>
    <w:tmpl w:val="DA9AF4D8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B853795"/>
    <w:multiLevelType w:val="singleLevel"/>
    <w:tmpl w:val="FA10C5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3DF47866"/>
    <w:multiLevelType w:val="multilevel"/>
    <w:tmpl w:val="BAF6FB48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6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3BE1FB8"/>
    <w:multiLevelType w:val="multilevel"/>
    <w:tmpl w:val="97400EAE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4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FD2054"/>
    <w:multiLevelType w:val="hybridMultilevel"/>
    <w:tmpl w:val="C016B770"/>
    <w:lvl w:ilvl="0" w:tplc="1BE43B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C1317"/>
    <w:multiLevelType w:val="multilevel"/>
    <w:tmpl w:val="950A0B6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DDF5C03"/>
    <w:multiLevelType w:val="multilevel"/>
    <w:tmpl w:val="79D2E4FA"/>
    <w:lvl w:ilvl="0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36061"/>
    <w:rsid w:val="00C36061"/>
    <w:rsid w:val="00E9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061"/>
    <w:pPr>
      <w:keepNext/>
      <w:spacing w:after="0" w:line="240" w:lineRule="auto"/>
      <w:ind w:firstLine="426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061"/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customStyle="1" w:styleId="a3">
    <w:name w:val="Центр"/>
    <w:basedOn w:val="a4"/>
    <w:rsid w:val="00C3606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C36061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C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9"/>
    <w:uiPriority w:val="99"/>
    <w:locked/>
    <w:rsid w:val="00C36061"/>
    <w:rPr>
      <w:sz w:val="24"/>
      <w:szCs w:val="24"/>
    </w:rPr>
  </w:style>
  <w:style w:type="paragraph" w:styleId="a9">
    <w:name w:val="Body Text"/>
    <w:basedOn w:val="a"/>
    <w:link w:val="a8"/>
    <w:uiPriority w:val="99"/>
    <w:rsid w:val="00C36061"/>
    <w:pPr>
      <w:spacing w:after="120" w:line="240" w:lineRule="auto"/>
    </w:pPr>
    <w:rPr>
      <w:sz w:val="24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C36061"/>
  </w:style>
  <w:style w:type="character" w:customStyle="1" w:styleId="aa">
    <w:name w:val="Текст сноски Знак"/>
    <w:basedOn w:val="a0"/>
    <w:link w:val="ab"/>
    <w:uiPriority w:val="99"/>
    <w:locked/>
    <w:rsid w:val="00C36061"/>
  </w:style>
  <w:style w:type="paragraph" w:styleId="ab">
    <w:name w:val="footnote text"/>
    <w:basedOn w:val="a"/>
    <w:link w:val="aa"/>
    <w:uiPriority w:val="99"/>
    <w:qFormat/>
    <w:rsid w:val="00C36061"/>
    <w:pPr>
      <w:spacing w:after="0" w:line="240" w:lineRule="auto"/>
    </w:pPr>
  </w:style>
  <w:style w:type="character" w:customStyle="1" w:styleId="12">
    <w:name w:val="Текст сноски Знак1"/>
    <w:basedOn w:val="a0"/>
    <w:link w:val="ab"/>
    <w:uiPriority w:val="99"/>
    <w:semiHidden/>
    <w:rsid w:val="00C36061"/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C36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C3606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Без интервала Знак"/>
    <w:basedOn w:val="a0"/>
    <w:link w:val="ac"/>
    <w:rsid w:val="00C3606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C36061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36061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C36061"/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e"/>
    <w:uiPriority w:val="99"/>
    <w:semiHidden/>
    <w:unhideWhenUsed/>
    <w:rsid w:val="00C36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4"/>
    <w:uiPriority w:val="99"/>
    <w:semiHidden/>
    <w:rsid w:val="00C36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2291</Words>
  <Characters>13064</Characters>
  <Application>Microsoft Office Word</Application>
  <DocSecurity>0</DocSecurity>
  <Lines>108</Lines>
  <Paragraphs>30</Paragraphs>
  <ScaleCrop>false</ScaleCrop>
  <Company>кИЭиУ</Company>
  <LinksUpToDate>false</LinksUpToDate>
  <CharactersWithSpaces>15325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2</cp:revision>
  <dcterms:created xsi:type="dcterms:W3CDTF">2023-05-12T07:04:00Z</dcterms:created>
  <dcterms:modified xsi:type="dcterms:W3CDTF">2023-05-12T07:04:00Z</dcterms:modified>
</cp:coreProperties>
</file>