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4" w:rsidRPr="002C51C3" w:rsidRDefault="001952C4" w:rsidP="001952C4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учреждение высшего образования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Университетский технологический колледж</w:t>
      </w: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  <w:r w:rsidRPr="002C51C3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УЧЕБНОЙ</w:t>
      </w:r>
      <w:r w:rsidRPr="002C51C3">
        <w:rPr>
          <w:b/>
          <w:sz w:val="24"/>
          <w:szCs w:val="24"/>
        </w:rPr>
        <w:t xml:space="preserve"> ПРАКТИКЕ</w:t>
      </w:r>
      <w:r>
        <w:rPr>
          <w:b/>
          <w:sz w:val="24"/>
          <w:szCs w:val="24"/>
        </w:rPr>
        <w:t xml:space="preserve"> УП.03.01.</w:t>
      </w:r>
    </w:p>
    <w:p w:rsidR="001952C4" w:rsidRPr="002C51C3" w:rsidRDefault="001952C4" w:rsidP="001952C4">
      <w:pPr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rPr>
          <w:i/>
          <w:sz w:val="24"/>
          <w:szCs w:val="24"/>
          <w:u w:val="single"/>
        </w:rPr>
      </w:pPr>
      <w:r w:rsidRPr="002C51C3">
        <w:rPr>
          <w:sz w:val="24"/>
          <w:szCs w:val="24"/>
        </w:rPr>
        <w:t xml:space="preserve">Для специальности:  </w:t>
      </w:r>
      <w:r w:rsidRPr="002C51C3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1952C4" w:rsidRPr="002C51C3" w:rsidRDefault="001952C4" w:rsidP="001952C4">
      <w:pPr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Pr="002C51C3" w:rsidRDefault="001952C4" w:rsidP="001952C4">
      <w:pPr>
        <w:rPr>
          <w:sz w:val="24"/>
          <w:szCs w:val="24"/>
        </w:rPr>
      </w:pPr>
      <w:r w:rsidRPr="002C51C3">
        <w:rPr>
          <w:sz w:val="24"/>
          <w:szCs w:val="24"/>
        </w:rPr>
        <w:t xml:space="preserve">Форма обучения: </w:t>
      </w:r>
      <w:r w:rsidRPr="002C51C3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p w:rsidR="001952C4" w:rsidRDefault="001952C4" w:rsidP="001952C4">
      <w:pPr>
        <w:jc w:val="center"/>
        <w:rPr>
          <w:sz w:val="24"/>
          <w:szCs w:val="24"/>
        </w:rPr>
      </w:pPr>
    </w:p>
    <w:p w:rsidR="001952C4" w:rsidRPr="002C51C3" w:rsidRDefault="001952C4" w:rsidP="001952C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1952C4" w:rsidRPr="008804FB" w:rsidTr="008E7C29"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4F6B2A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И.О. Фамилия</w:t>
            </w:r>
          </w:p>
        </w:tc>
      </w:tr>
      <w:tr w:rsidR="001952C4" w:rsidRPr="008804FB" w:rsidTr="008E7C29"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 xml:space="preserve">Н.Н. </w:t>
            </w:r>
            <w:proofErr w:type="spellStart"/>
            <w:r w:rsidRPr="004F6B2A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1952C4" w:rsidRPr="008804FB" w:rsidTr="008E7C29"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4F6B2A">
              <w:rPr>
                <w:sz w:val="24"/>
                <w:szCs w:val="24"/>
              </w:rPr>
              <w:t>ЦентрИТ</w:t>
            </w:r>
            <w:proofErr w:type="spellEnd"/>
            <w:r w:rsidRPr="004F6B2A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1952C4" w:rsidRPr="004F6B2A" w:rsidRDefault="001952C4" w:rsidP="008E7C29">
            <w:pPr>
              <w:jc w:val="center"/>
              <w:rPr>
                <w:sz w:val="24"/>
                <w:szCs w:val="24"/>
              </w:rPr>
            </w:pPr>
            <w:r w:rsidRPr="004F6B2A">
              <w:rPr>
                <w:sz w:val="24"/>
                <w:szCs w:val="24"/>
              </w:rPr>
              <w:t xml:space="preserve">Т.Б. </w:t>
            </w:r>
            <w:proofErr w:type="spellStart"/>
            <w:r w:rsidRPr="004F6B2A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1952C4" w:rsidRPr="002C51C3" w:rsidRDefault="001952C4" w:rsidP="001952C4">
      <w:pPr>
        <w:jc w:val="center"/>
        <w:rPr>
          <w:sz w:val="24"/>
          <w:szCs w:val="24"/>
        </w:rPr>
      </w:pPr>
    </w:p>
    <w:p w:rsidR="001952C4" w:rsidRDefault="001952C4" w:rsidP="001952C4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Барнаул</w:t>
      </w:r>
    </w:p>
    <w:p w:rsidR="001952C4" w:rsidRPr="002C51C3" w:rsidRDefault="001952C4" w:rsidP="001952C4">
      <w:pPr>
        <w:tabs>
          <w:tab w:val="left" w:pos="8295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1952C4" w:rsidRPr="002C51C3" w:rsidRDefault="001952C4" w:rsidP="001952C4">
      <w:pPr>
        <w:spacing w:line="360" w:lineRule="auto"/>
        <w:jc w:val="center"/>
        <w:rPr>
          <w:sz w:val="24"/>
          <w:szCs w:val="24"/>
        </w:rPr>
      </w:pPr>
      <w:r w:rsidRPr="002C51C3">
        <w:rPr>
          <w:sz w:val="24"/>
          <w:szCs w:val="24"/>
        </w:rPr>
        <w:lastRenderedPageBreak/>
        <w:t>ПАСПОРТ</w:t>
      </w:r>
    </w:p>
    <w:p w:rsidR="001952C4" w:rsidRPr="002C51C3" w:rsidRDefault="001952C4" w:rsidP="001952C4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ФОНДА ОЦЕНОЧНЫХ МАТЕРИАЛОВ </w:t>
      </w:r>
    </w:p>
    <w:p w:rsidR="001952C4" w:rsidRPr="002C51C3" w:rsidRDefault="001952C4" w:rsidP="001952C4">
      <w:pPr>
        <w:jc w:val="center"/>
        <w:rPr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6875"/>
      </w:tblGrid>
      <w:tr w:rsidR="001952C4" w:rsidRPr="002C51C3" w:rsidTr="008E7C29">
        <w:trPr>
          <w:trHeight w:val="1016"/>
        </w:trPr>
        <w:tc>
          <w:tcPr>
            <w:tcW w:w="2589" w:type="dxa"/>
          </w:tcPr>
          <w:p w:rsidR="001952C4" w:rsidRPr="002C51C3" w:rsidRDefault="001952C4" w:rsidP="008E7C29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Код контролируемой компетенции</w:t>
            </w:r>
          </w:p>
        </w:tc>
        <w:tc>
          <w:tcPr>
            <w:tcW w:w="6875" w:type="dxa"/>
          </w:tcPr>
          <w:p w:rsidR="001952C4" w:rsidRPr="002C51C3" w:rsidRDefault="001952C4" w:rsidP="008E7C29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Способ оценивания и оценочное средство</w:t>
            </w:r>
          </w:p>
        </w:tc>
      </w:tr>
      <w:tr w:rsidR="001952C4" w:rsidRPr="002C51C3" w:rsidTr="008E7C29">
        <w:trPr>
          <w:trHeight w:val="353"/>
        </w:trPr>
        <w:tc>
          <w:tcPr>
            <w:tcW w:w="2589" w:type="dxa"/>
          </w:tcPr>
          <w:p w:rsidR="001952C4" w:rsidRDefault="001952C4" w:rsidP="008E7C29">
            <w:pPr>
              <w:pStyle w:val="Default"/>
            </w:pPr>
          </w:p>
          <w:p w:rsidR="001952C4" w:rsidRDefault="001952C4" w:rsidP="008E7C29">
            <w:pPr>
              <w:pStyle w:val="Default"/>
            </w:pPr>
            <w:r>
              <w:t>ОК 01 – 5, ОК 09</w:t>
            </w:r>
          </w:p>
          <w:p w:rsidR="001952C4" w:rsidRPr="002C51C3" w:rsidRDefault="001952C4" w:rsidP="008E7C29">
            <w:pPr>
              <w:pStyle w:val="Default"/>
            </w:pPr>
            <w:r w:rsidRPr="002C51C3">
              <w:t xml:space="preserve">ПК </w:t>
            </w:r>
            <w:r>
              <w:t>9</w:t>
            </w:r>
            <w:r w:rsidRPr="002C51C3">
              <w:t xml:space="preserve">.1 – </w:t>
            </w:r>
            <w:r>
              <w:t>9</w:t>
            </w:r>
            <w:r w:rsidRPr="002C51C3">
              <w:t>.</w:t>
            </w:r>
            <w:r>
              <w:t>10</w:t>
            </w:r>
          </w:p>
        </w:tc>
        <w:tc>
          <w:tcPr>
            <w:tcW w:w="6875" w:type="dxa"/>
          </w:tcPr>
          <w:p w:rsidR="001952C4" w:rsidRPr="002C51C3" w:rsidRDefault="001952C4" w:rsidP="008E7C29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1952C4" w:rsidRPr="002C51C3" w:rsidRDefault="001952C4" w:rsidP="008E7C29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Проверка отчета. </w:t>
            </w:r>
          </w:p>
          <w:p w:rsidR="001952C4" w:rsidRPr="002C51C3" w:rsidRDefault="001952C4" w:rsidP="008E7C29">
            <w:pPr>
              <w:pStyle w:val="Default"/>
            </w:pPr>
            <w:r w:rsidRPr="002C51C3">
              <w:t>Опрос устный (фонд оценочных средств).</w:t>
            </w:r>
          </w:p>
          <w:p w:rsidR="001952C4" w:rsidRPr="002C51C3" w:rsidRDefault="001952C4" w:rsidP="008E7C29">
            <w:pPr>
              <w:pStyle w:val="Default"/>
            </w:pPr>
            <w:r w:rsidRPr="002C51C3">
              <w:t>Собеседование на защите отчета о практике (фонд оценочных средств).</w:t>
            </w:r>
          </w:p>
        </w:tc>
      </w:tr>
    </w:tbl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 ДЛЯ ПРОМЕЖУТОЧНОЙ АТТЕСТАЦИИ</w:t>
      </w: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</w:p>
    <w:p w:rsidR="001952C4" w:rsidRPr="002C51C3" w:rsidRDefault="001952C4" w:rsidP="001952C4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ВОПРОСЫ ДЛЯ СОБЕСЕДОВАНИЯ</w:t>
      </w:r>
      <w:r>
        <w:rPr>
          <w:b/>
          <w:sz w:val="24"/>
          <w:szCs w:val="24"/>
        </w:rPr>
        <w:t xml:space="preserve"> </w:t>
      </w:r>
      <w:r w:rsidRPr="002C51C3">
        <w:rPr>
          <w:b/>
          <w:sz w:val="24"/>
          <w:szCs w:val="24"/>
        </w:rPr>
        <w:t>НА ЗАЩИТЕ ОТЧЕТА О ПРАКТИКЕ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основные задачи были решены в рамках Вашей работы?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01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Каким образом Вы подбирали источники информации для решения задач?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02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С какой профессиональной терминологией Вы столкнулись в процессе выполнения задач?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03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Приходилось ли Вам взаимодействовать с коллегами для решения задач? Какие именно задачи были выполнены в команде?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04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Какие документы по профессиональной тематике Вам приходилось оформлять? 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05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6C724F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bCs/>
                <w:iCs/>
                <w:sz w:val="24"/>
                <w:szCs w:val="24"/>
              </w:rPr>
              <w:t>Какое современное программное обеспечение для решения задач Вы использовали?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09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программное обеспечение</w:t>
            </w:r>
            <w:r>
              <w:t xml:space="preserve"> </w:t>
            </w:r>
            <w:r w:rsidRPr="00FF1102">
              <w:rPr>
                <w:sz w:val="24"/>
                <w:szCs w:val="24"/>
              </w:rPr>
              <w:t>для планирования времени и организации работы с клиентами</w:t>
            </w:r>
            <w:r>
              <w:rPr>
                <w:sz w:val="24"/>
                <w:szCs w:val="24"/>
              </w:rPr>
              <w:t xml:space="preserve"> Вы знаете?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2C51C3">
              <w:rPr>
                <w:sz w:val="24"/>
                <w:szCs w:val="24"/>
              </w:rPr>
              <w:t>.1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B12032">
              <w:rPr>
                <w:sz w:val="24"/>
                <w:szCs w:val="24"/>
              </w:rPr>
              <w:t xml:space="preserve">Динамические Web-страницы на базе </w:t>
            </w:r>
            <w:proofErr w:type="spellStart"/>
            <w:r w:rsidRPr="00B12032">
              <w:rPr>
                <w:sz w:val="24"/>
                <w:szCs w:val="24"/>
              </w:rPr>
              <w:t>JavaScript</w:t>
            </w:r>
            <w:proofErr w:type="spellEnd"/>
            <w:r w:rsidRPr="00B1203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2C51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>Оформление Web-страниц с использованием стилей.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9.3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СУБД для организации работы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9.4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>Доменные имена, IP-адрес, DNS, Web-сайты.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9.5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Характеристики, типы и виды </w:t>
            </w:r>
            <w:proofErr w:type="spellStart"/>
            <w:r w:rsidRPr="00FF1102">
              <w:rPr>
                <w:sz w:val="24"/>
                <w:szCs w:val="24"/>
              </w:rPr>
              <w:t>хостингов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9.6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tabs>
                <w:tab w:val="left" w:pos="5143"/>
              </w:tabs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Основные показатели использования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 xml:space="preserve"> и способы их анализа.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9.7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lastRenderedPageBreak/>
              <w:t xml:space="preserve">Регламенты и методы разработки </w:t>
            </w:r>
            <w:proofErr w:type="gramStart"/>
            <w:r w:rsidRPr="00FF1102">
              <w:rPr>
                <w:sz w:val="24"/>
                <w:szCs w:val="24"/>
              </w:rPr>
              <w:t>безопасных</w:t>
            </w:r>
            <w:proofErr w:type="gramEnd"/>
            <w:r w:rsidRPr="00FF1102">
              <w:rPr>
                <w:sz w:val="24"/>
                <w:szCs w:val="24"/>
              </w:rPr>
              <w:t xml:space="preserve">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9.8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Стратегии продвижения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 xml:space="preserve"> в сети Интернет.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9.9</w:t>
            </w:r>
          </w:p>
        </w:tc>
      </w:tr>
      <w:tr w:rsidR="001952C4" w:rsidRPr="002C51C3" w:rsidTr="008E7C29">
        <w:trPr>
          <w:cantSplit/>
        </w:trPr>
        <w:tc>
          <w:tcPr>
            <w:tcW w:w="8186" w:type="dxa"/>
          </w:tcPr>
          <w:p w:rsidR="001952C4" w:rsidRPr="002C51C3" w:rsidRDefault="001952C4" w:rsidP="008E7C29">
            <w:pPr>
              <w:widowControl w:val="0"/>
              <w:tabs>
                <w:tab w:val="left" w:pos="4509"/>
              </w:tabs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Требования к различным типам информационных ресурсов (текст, графика, мультимедиа и др.) для представления на </w:t>
            </w:r>
            <w:proofErr w:type="spellStart"/>
            <w:r w:rsidRPr="00FF1102">
              <w:rPr>
                <w:sz w:val="24"/>
                <w:szCs w:val="24"/>
              </w:rPr>
              <w:t>веб-сайте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952C4" w:rsidRPr="002C51C3" w:rsidRDefault="001952C4" w:rsidP="008E7C29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9.10</w:t>
            </w:r>
          </w:p>
        </w:tc>
      </w:tr>
    </w:tbl>
    <w:p w:rsidR="001952C4" w:rsidRPr="002C51C3" w:rsidRDefault="001952C4" w:rsidP="001952C4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1952C4" w:rsidRPr="002C51C3" w:rsidRDefault="001952C4" w:rsidP="001952C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52C4" w:rsidRPr="002C51C3" w:rsidRDefault="001952C4" w:rsidP="001952C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1C3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1952C4" w:rsidRPr="002C51C3" w:rsidRDefault="001952C4" w:rsidP="001952C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Основными критериями оценки разрабатываемых программ являются: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освоение соответствующих компетенций;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1952C4" w:rsidRPr="002C51C3" w:rsidRDefault="001952C4" w:rsidP="001952C4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1952C4" w:rsidRPr="002C51C3" w:rsidRDefault="001952C4" w:rsidP="001952C4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</w:p>
    <w:p w:rsidR="00753800" w:rsidRPr="001952C4" w:rsidRDefault="00753800"/>
    <w:sectPr w:rsidR="00753800" w:rsidRPr="001952C4" w:rsidSect="004D2E2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2C4"/>
    <w:rsid w:val="001952C4"/>
    <w:rsid w:val="00480E1F"/>
    <w:rsid w:val="00573531"/>
    <w:rsid w:val="0075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1952C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,подтабл,Мой_Заголовок_1"/>
    <w:basedOn w:val="a"/>
    <w:link w:val="a6"/>
    <w:qFormat/>
    <w:rsid w:val="001952C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95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,подтабл Знак,Мой_Заголовок_1 Знак"/>
    <w:link w:val="a5"/>
    <w:qFormat/>
    <w:locked/>
    <w:rsid w:val="001952C4"/>
    <w:rPr>
      <w:rFonts w:ascii="Calibri" w:eastAsia="Times New Roman" w:hAnsi="Calibri" w:cs="Times New Roman"/>
    </w:rPr>
  </w:style>
  <w:style w:type="paragraph" w:styleId="a4">
    <w:name w:val="footer"/>
    <w:basedOn w:val="a"/>
    <w:link w:val="a7"/>
    <w:uiPriority w:val="99"/>
    <w:semiHidden/>
    <w:unhideWhenUsed/>
    <w:rsid w:val="001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195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3499</Characters>
  <Application>Microsoft Office Word</Application>
  <DocSecurity>0</DocSecurity>
  <Lines>29</Lines>
  <Paragraphs>8</Paragraphs>
  <ScaleCrop>false</ScaleCrop>
  <Company>кИЭиУ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2023-05-12T04:50:00Z</dcterms:created>
  <dcterms:modified xsi:type="dcterms:W3CDTF">2023-07-06T03:00:00Z</dcterms:modified>
</cp:coreProperties>
</file>