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A" w:rsidRPr="00B06E83" w:rsidRDefault="00FA23DA" w:rsidP="00B0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E8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A23DA" w:rsidRPr="00B06E83" w:rsidRDefault="00FA23DA" w:rsidP="00B0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E83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FA23DA" w:rsidRPr="00B06E83" w:rsidRDefault="00FA23DA" w:rsidP="00B0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6E83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FA23DA" w:rsidRPr="00B06E83" w:rsidRDefault="00FA23DA" w:rsidP="00B06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23DA" w:rsidRPr="00B06E83" w:rsidRDefault="00FA23DA" w:rsidP="00B06E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6E83" w:rsidRPr="00B06E83" w:rsidRDefault="00B06E83" w:rsidP="00B06E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06E83" w:rsidRPr="00B06E83" w:rsidRDefault="00B06E83" w:rsidP="00B06E8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83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83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E83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E83">
        <w:rPr>
          <w:rFonts w:ascii="Times New Roman" w:hAnsi="Times New Roman" w:cs="Times New Roman"/>
          <w:b/>
          <w:bCs/>
          <w:sz w:val="28"/>
          <w:szCs w:val="28"/>
        </w:rPr>
        <w:t>ЕН.03 Дискретная математика с элементами математической логики</w:t>
      </w:r>
    </w:p>
    <w:p w:rsidR="00FA23DA" w:rsidRPr="00B06E83" w:rsidRDefault="00FA23DA" w:rsidP="00FA2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3DA" w:rsidRPr="00B06E83" w:rsidRDefault="00FA23DA" w:rsidP="00FA2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6E83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B06E83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FA23DA" w:rsidRPr="00B06E83" w:rsidRDefault="00FA23DA" w:rsidP="00FA23DA">
      <w:pPr>
        <w:pStyle w:val="a3"/>
        <w:jc w:val="left"/>
        <w:rPr>
          <w:sz w:val="28"/>
          <w:szCs w:val="28"/>
          <w:u w:val="single"/>
        </w:rPr>
      </w:pPr>
    </w:p>
    <w:p w:rsidR="00FA23DA" w:rsidRPr="00B06E83" w:rsidRDefault="00FA23DA" w:rsidP="00FA23DA">
      <w:pPr>
        <w:pStyle w:val="a3"/>
        <w:jc w:val="left"/>
        <w:rPr>
          <w:sz w:val="28"/>
          <w:szCs w:val="28"/>
        </w:rPr>
      </w:pPr>
    </w:p>
    <w:p w:rsidR="00FA23DA" w:rsidRPr="00B06E83" w:rsidRDefault="00FA23DA" w:rsidP="00FA23DA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A23DA" w:rsidRPr="00B06E83" w:rsidRDefault="00FA23DA" w:rsidP="00FA23DA">
      <w:pPr>
        <w:ind w:left="-426"/>
        <w:rPr>
          <w:rFonts w:ascii="Times New Roman" w:hAnsi="Times New Roman" w:cs="Times New Roman"/>
          <w:sz w:val="28"/>
          <w:szCs w:val="28"/>
        </w:rPr>
      </w:pPr>
      <w:r w:rsidRPr="00B06E8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B06E83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FA23DA" w:rsidRPr="00B06E83" w:rsidTr="00F83C05"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6876222"/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  <w:tr w:rsidR="00FA23DA" w:rsidRPr="00B06E83" w:rsidTr="00F83C05"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</w:p>
        </w:tc>
      </w:tr>
      <w:tr w:rsidR="00FA23DA" w:rsidRPr="00B06E83" w:rsidTr="00F83C05"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Коммерческий директор ООО «</w:t>
            </w:r>
            <w:proofErr w:type="spellStart"/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ЦентрИТ</w:t>
            </w:r>
            <w:proofErr w:type="spellEnd"/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 xml:space="preserve">Т.Б. </w:t>
            </w:r>
            <w:proofErr w:type="spellStart"/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FA23DA" w:rsidRPr="00B06E83" w:rsidRDefault="00FA23DA" w:rsidP="00FA23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br w:type="page"/>
      </w:r>
      <w:bookmarkStart w:id="1" w:name="_Hlk127019130"/>
      <w:r w:rsidRPr="00B06E83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ФОНДА ОЦЕНОЧНЫХ СРЕДСТВ ПО ДИСЦИПЛИНЕ 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b/>
          <w:i/>
          <w:sz w:val="24"/>
          <w:szCs w:val="24"/>
        </w:rPr>
        <w:t>«Дискретная математика с элементами математической логики»</w:t>
      </w:r>
    </w:p>
    <w:p w:rsidR="00FA23DA" w:rsidRPr="00B06E83" w:rsidRDefault="00FA23DA" w:rsidP="00FA23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23DA" w:rsidRPr="00B06E83" w:rsidTr="00F83C05">
        <w:tc>
          <w:tcPr>
            <w:tcW w:w="2235" w:type="dxa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084" w:type="dxa"/>
          </w:tcPr>
          <w:p w:rsidR="00FA23DA" w:rsidRPr="00B06E83" w:rsidRDefault="00FA23DA" w:rsidP="00F8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sz w:val="24"/>
                <w:szCs w:val="24"/>
              </w:rPr>
              <w:t>Оценочное средство</w:t>
            </w:r>
          </w:p>
        </w:tc>
      </w:tr>
      <w:tr w:rsidR="00FA23DA" w:rsidRPr="00B06E83" w:rsidTr="00F83C05">
        <w:trPr>
          <w:trHeight w:val="585"/>
        </w:trPr>
        <w:tc>
          <w:tcPr>
            <w:tcW w:w="2235" w:type="dxa"/>
            <w:vMerge w:val="restart"/>
          </w:tcPr>
          <w:p w:rsidR="00FA23DA" w:rsidRPr="00B06E83" w:rsidRDefault="00FA23DA" w:rsidP="00F8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Дискретная 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b/>
                <w:sz w:val="24"/>
                <w:szCs w:val="24"/>
              </w:rPr>
              <w:t>ОК 01, ОК 02, ОК 04, ОК 05, 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23DA" w:rsidRPr="00B06E83" w:rsidRDefault="00FA23DA" w:rsidP="00F83C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Собеседование во время практических работ</w:t>
            </w:r>
          </w:p>
          <w:p w:rsidR="00FA23DA" w:rsidRPr="00B06E83" w:rsidRDefault="00FA23DA" w:rsidP="00F83C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к практическим работам. </w:t>
            </w:r>
          </w:p>
          <w:p w:rsidR="00FA23DA" w:rsidRPr="00B06E83" w:rsidRDefault="00FA23DA" w:rsidP="00F8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Тест текущего контроля.</w:t>
            </w:r>
          </w:p>
          <w:p w:rsidR="00FA23DA" w:rsidRPr="00B06E83" w:rsidRDefault="00FA23DA" w:rsidP="00F83C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DA" w:rsidRPr="00B06E83" w:rsidTr="00F83C05">
        <w:trPr>
          <w:trHeight w:val="400"/>
        </w:trPr>
        <w:tc>
          <w:tcPr>
            <w:tcW w:w="2235" w:type="dxa"/>
            <w:vMerge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3DA" w:rsidRPr="00B06E83" w:rsidRDefault="00FA23DA" w:rsidP="00F83C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23DA" w:rsidRPr="00B06E83" w:rsidRDefault="00FA23DA" w:rsidP="00F83C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Вопросы для промежуточной аттестации</w:t>
            </w:r>
          </w:p>
        </w:tc>
      </w:tr>
    </w:tbl>
    <w:p w:rsidR="00FA23DA" w:rsidRPr="00B06E83" w:rsidRDefault="00FA23DA" w:rsidP="00FA23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83">
        <w:rPr>
          <w:rFonts w:ascii="Times New Roman" w:hAnsi="Times New Roman" w:cs="Times New Roman"/>
          <w:b/>
          <w:sz w:val="24"/>
          <w:szCs w:val="24"/>
        </w:rPr>
        <w:t>1 ФОНД ОЦЕНОЧНЫХ СРЕДСТВ</w:t>
      </w: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83">
        <w:rPr>
          <w:rFonts w:ascii="Times New Roman" w:hAnsi="Times New Roman" w:cs="Times New Roman"/>
          <w:b/>
          <w:sz w:val="24"/>
          <w:szCs w:val="24"/>
        </w:rPr>
        <w:t>ТЕКУЩЕГО КОНТРОЛЯ УСПЕВАЕМОСТИ</w:t>
      </w: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B06E83">
        <w:rPr>
          <w:rFonts w:ascii="Times New Roman" w:hAnsi="Times New Roman" w:cs="Times New Roman"/>
          <w:b/>
          <w:i/>
          <w:sz w:val="24"/>
          <w:szCs w:val="24"/>
        </w:rPr>
        <w:t>практических работ.</w:t>
      </w:r>
      <w:r w:rsidRPr="00B06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3DA" w:rsidRPr="00B06E83" w:rsidRDefault="00FA23DA" w:rsidP="00FA23DA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A23DA" w:rsidRPr="00B06E83" w:rsidRDefault="00FA23DA" w:rsidP="00FA23DA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2" w:name="_Toc473591748"/>
      <w:bookmarkStart w:id="3" w:name="_Toc473592164"/>
      <w:r w:rsidRPr="00B06E83">
        <w:rPr>
          <w:rFonts w:ascii="Times New Roman" w:hAnsi="Times New Roman" w:cs="Times New Roman"/>
          <w:b/>
          <w:sz w:val="24"/>
          <w:szCs w:val="24"/>
        </w:rPr>
        <w:t>Цель проведения практических работ</w:t>
      </w:r>
      <w:bookmarkEnd w:id="2"/>
      <w:bookmarkEnd w:id="3"/>
    </w:p>
    <w:p w:rsidR="00FA23DA" w:rsidRPr="00B06E83" w:rsidRDefault="00FA23DA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Поиск и выбор логических операций, формулы логики, законы алгебры логики.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Решение задач логического характера и применять средства математической логики для их решения. 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Перечисление основных принципов математической логики, теории множеств и теории алгоритмов.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Понимание Формулы алгебры высказываний.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Перечисление методов минимизации алгебраических преобразований.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Понимание Основы языка и алгебры предикатов</w:t>
      </w:r>
    </w:p>
    <w:p w:rsidR="00FA23DA" w:rsidRPr="00B06E83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Изложение основных принципов теории множеств.</w:t>
      </w:r>
    </w:p>
    <w:p w:rsidR="00FA23DA" w:rsidRPr="00B06E83" w:rsidRDefault="00FA23DA" w:rsidP="00FA2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3DA" w:rsidRPr="00B06E83" w:rsidRDefault="00FA23DA" w:rsidP="00FA2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E83">
        <w:rPr>
          <w:rFonts w:ascii="Times New Roman" w:hAnsi="Times New Roman" w:cs="Times New Roman"/>
          <w:b/>
          <w:bCs/>
          <w:sz w:val="24"/>
          <w:szCs w:val="24"/>
        </w:rPr>
        <w:t>Организация проведения лабораторных работ</w:t>
      </w:r>
    </w:p>
    <w:p w:rsidR="00FA23DA" w:rsidRPr="00B06E83" w:rsidRDefault="00FA23DA" w:rsidP="00FA23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lastRenderedPageBreak/>
        <w:t>Для успешного освоения данной дисциплины необходимо четкое соблюдение графика учебного процесса.</w:t>
      </w: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23DA" w:rsidRPr="00B06E83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83">
        <w:rPr>
          <w:rFonts w:ascii="Times New Roman" w:hAnsi="Times New Roman" w:cs="Times New Roman"/>
          <w:b/>
          <w:bCs/>
          <w:sz w:val="24"/>
          <w:szCs w:val="24"/>
        </w:rPr>
        <w:t xml:space="preserve">Тесты текущего контроля </w:t>
      </w: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6E83">
        <w:rPr>
          <w:rFonts w:ascii="Times New Roman" w:hAnsi="Times New Roman" w:cs="Times New Roman"/>
          <w:b/>
          <w:bCs/>
          <w:sz w:val="24"/>
          <w:szCs w:val="24"/>
        </w:rPr>
        <w:t>(типовые вопросы на защите практических работ)</w:t>
      </w: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Понятие высказывания.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Основные логические операции.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Формулы логики.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Таблица истинности и методика её построения.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Законы логики. Равносильные преобразования.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Понятие булевой функции.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Способы задания ДНФ, КНФ.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Операция двоичного сложения и её свойства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Многочлен Жегалкина.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Основные классы функций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Полнота множества. 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Теорема Поста.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>Общие понятия теории множеств.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Способы задания.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Основные операции над множествами и их свойства.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Декартово произведение множеств.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Отношения. Бинарные отношения и их свойств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Теория отображений. Алгебра подстановок.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Понятие предиката.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Логические операции </w:t>
      </w:r>
      <w:proofErr w:type="gramStart"/>
      <w:r w:rsidRPr="00B06E83">
        <w:rPr>
          <w:color w:val="auto"/>
        </w:rPr>
        <w:t>на</w:t>
      </w:r>
      <w:proofErr w:type="gramEnd"/>
      <w:r w:rsidRPr="00B06E83">
        <w:rPr>
          <w:color w:val="auto"/>
        </w:rPr>
        <w:t xml:space="preserve"> предикатами.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Кванторы существования и общности.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Построение отрицаний к предикатам, содержащим </w:t>
      </w:r>
      <w:proofErr w:type="spellStart"/>
      <w:r w:rsidRPr="00B06E83">
        <w:rPr>
          <w:color w:val="auto"/>
        </w:rPr>
        <w:t>кванторные</w:t>
      </w:r>
      <w:proofErr w:type="spellEnd"/>
      <w:r w:rsidRPr="00B06E83">
        <w:rPr>
          <w:color w:val="auto"/>
        </w:rPr>
        <w:t xml:space="preserve"> операции.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Основные понятия теории графов.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Виды графов: ориентированные и неориентированные графы.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Способы задания графов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Матрицы смежности и </w:t>
      </w:r>
      <w:proofErr w:type="spellStart"/>
      <w:r w:rsidRPr="00B06E83">
        <w:rPr>
          <w:color w:val="auto"/>
        </w:rPr>
        <w:t>инциденций</w:t>
      </w:r>
      <w:proofErr w:type="spellEnd"/>
      <w:r w:rsidRPr="00B06E83">
        <w:rPr>
          <w:color w:val="auto"/>
        </w:rPr>
        <w:t xml:space="preserve"> для графа.</w:t>
      </w:r>
    </w:p>
    <w:p w:rsidR="00FA23DA" w:rsidRPr="00B06E83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B06E83">
        <w:rPr>
          <w:color w:val="auto"/>
        </w:rPr>
        <w:t xml:space="preserve"> </w:t>
      </w:r>
      <w:proofErr w:type="spellStart"/>
      <w:r w:rsidRPr="00B06E83">
        <w:rPr>
          <w:color w:val="auto"/>
        </w:rPr>
        <w:t>Эйлеровы</w:t>
      </w:r>
      <w:proofErr w:type="spellEnd"/>
      <w:r w:rsidRPr="00B06E83">
        <w:rPr>
          <w:color w:val="auto"/>
        </w:rPr>
        <w:t xml:space="preserve"> и гамильтоновы графы. Деревья.</w:t>
      </w:r>
    </w:p>
    <w:p w:rsidR="00FA23DA" w:rsidRPr="00B06E83" w:rsidRDefault="00FA23DA" w:rsidP="00FA23DA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</w:p>
    <w:p w:rsidR="00FA23DA" w:rsidRPr="00B06E83" w:rsidRDefault="00FA23DA" w:rsidP="00FA23DA">
      <w:pPr>
        <w:pStyle w:val="Default"/>
        <w:ind w:firstLine="709"/>
        <w:jc w:val="both"/>
        <w:rPr>
          <w:b/>
          <w:bCs/>
          <w:color w:val="auto"/>
        </w:rPr>
      </w:pPr>
      <w:r w:rsidRPr="00B06E83">
        <w:rPr>
          <w:b/>
          <w:bCs/>
          <w:color w:val="auto"/>
        </w:rPr>
        <w:t>Критерии формирования оценок по практическим работам</w:t>
      </w:r>
    </w:p>
    <w:p w:rsidR="00FA23DA" w:rsidRPr="00B06E83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B06E83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B06E83">
        <w:rPr>
          <w:b/>
          <w:bCs/>
          <w:color w:val="00000A"/>
        </w:rPr>
        <w:t xml:space="preserve">Оценка </w:t>
      </w:r>
      <w:r w:rsidRPr="00B06E83">
        <w:rPr>
          <w:b/>
          <w:bCs/>
          <w:i/>
          <w:iCs/>
          <w:color w:val="00000A"/>
        </w:rPr>
        <w:t xml:space="preserve">"отлично" </w:t>
      </w:r>
    </w:p>
    <w:p w:rsidR="00FA23DA" w:rsidRPr="00B06E83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B06E83">
        <w:rPr>
          <w:color w:val="00000A"/>
        </w:rPr>
        <w:t>работа выполнена полностью;</w:t>
      </w:r>
    </w:p>
    <w:p w:rsidR="00FA23DA" w:rsidRPr="00B06E83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B06E83">
        <w:rPr>
          <w:color w:val="00000A"/>
        </w:rPr>
        <w:t xml:space="preserve">в </w:t>
      </w:r>
      <w:proofErr w:type="gramStart"/>
      <w:r w:rsidRPr="00B06E83">
        <w:rPr>
          <w:color w:val="00000A"/>
        </w:rPr>
        <w:t>логических рассуждениях</w:t>
      </w:r>
      <w:proofErr w:type="gramEnd"/>
      <w:r w:rsidRPr="00B06E83">
        <w:rPr>
          <w:color w:val="00000A"/>
        </w:rPr>
        <w:t xml:space="preserve"> и обоснованиях нет пробелов и ошибок;</w:t>
      </w:r>
    </w:p>
    <w:p w:rsidR="00FA23DA" w:rsidRPr="00B06E83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B06E83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FA23DA" w:rsidRPr="00B06E83" w:rsidRDefault="00FA23DA" w:rsidP="00FA23DA">
      <w:pPr>
        <w:pStyle w:val="Default"/>
        <w:ind w:firstLine="709"/>
        <w:jc w:val="both"/>
        <w:rPr>
          <w:b/>
          <w:bCs/>
          <w:color w:val="00000A"/>
        </w:rPr>
      </w:pPr>
      <w:r w:rsidRPr="00B06E83">
        <w:rPr>
          <w:b/>
          <w:bCs/>
          <w:color w:val="00000A"/>
        </w:rPr>
        <w:lastRenderedPageBreak/>
        <w:t xml:space="preserve">Оценка </w:t>
      </w:r>
      <w:r w:rsidRPr="00B06E83">
        <w:rPr>
          <w:b/>
          <w:bCs/>
          <w:i/>
          <w:iCs/>
          <w:color w:val="00000A"/>
        </w:rPr>
        <w:t>"хорошо"</w:t>
      </w:r>
      <w:r w:rsidRPr="00B06E83">
        <w:rPr>
          <w:b/>
          <w:bCs/>
          <w:color w:val="00000A"/>
        </w:rPr>
        <w:t xml:space="preserve"> </w:t>
      </w:r>
    </w:p>
    <w:p w:rsidR="00FA23DA" w:rsidRPr="00B06E83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B06E83"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FA23DA" w:rsidRPr="00B06E83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B06E83"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FA23DA" w:rsidRPr="00B06E83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B06E83">
        <w:rPr>
          <w:b/>
          <w:bCs/>
          <w:color w:val="00000A"/>
        </w:rPr>
        <w:t xml:space="preserve">Оценка </w:t>
      </w:r>
      <w:r w:rsidRPr="00B06E83">
        <w:rPr>
          <w:b/>
          <w:bCs/>
          <w:i/>
          <w:iCs/>
          <w:color w:val="00000A"/>
        </w:rPr>
        <w:t xml:space="preserve">"удовлетворительно" </w:t>
      </w:r>
    </w:p>
    <w:p w:rsidR="00FA23DA" w:rsidRPr="00B06E83" w:rsidRDefault="00FA23DA" w:rsidP="00FA23D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06E83">
        <w:rPr>
          <w:rFonts w:ascii="Times New Roman" w:hAnsi="Times New Roman" w:cs="Times New Roman"/>
          <w:b/>
          <w:bCs/>
          <w:sz w:val="24"/>
          <w:szCs w:val="24"/>
        </w:rPr>
        <w:t xml:space="preserve">Оценка </w:t>
      </w:r>
      <w:r w:rsidRPr="00B06E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"неудовлетворительно" </w:t>
      </w:r>
    </w:p>
    <w:p w:rsidR="00FA23DA" w:rsidRPr="00B06E83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06E83"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FA23DA" w:rsidRPr="00B06E83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B06E83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FA23DA" w:rsidRPr="00B06E83" w:rsidRDefault="00FA23DA" w:rsidP="00FA23DA">
      <w:pPr>
        <w:pStyle w:val="Default"/>
        <w:ind w:firstLine="709"/>
        <w:jc w:val="both"/>
      </w:pPr>
    </w:p>
    <w:p w:rsidR="00FA23DA" w:rsidRPr="00B06E83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83">
        <w:rPr>
          <w:rFonts w:ascii="Times New Roman" w:hAnsi="Times New Roman" w:cs="Times New Roman"/>
          <w:b/>
          <w:sz w:val="24"/>
          <w:szCs w:val="24"/>
        </w:rPr>
        <w:t>2 ФОНД ОЦЕНОЧНЫХ СРЕДСТВ ДЛЯ ПРОМЕЖУТОЧНОЙ АТТЕСТАЦИИ</w:t>
      </w:r>
    </w:p>
    <w:p w:rsidR="00FA23DA" w:rsidRPr="00B06E83" w:rsidRDefault="00FA23DA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 xml:space="preserve">Промежуточная аттестация (2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</w:p>
    <w:p w:rsidR="00FA23DA" w:rsidRPr="00B06E83" w:rsidRDefault="00FA23DA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в форме зачета студенту задается два вопроса из банка вопросов.</w:t>
      </w: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E83">
        <w:rPr>
          <w:rFonts w:ascii="Times New Roman" w:hAnsi="Times New Roman" w:cs="Times New Roman"/>
          <w:b/>
          <w:sz w:val="24"/>
          <w:szCs w:val="24"/>
        </w:rPr>
        <w:t xml:space="preserve">Банк вопросов: </w:t>
      </w:r>
    </w:p>
    <w:p w:rsidR="00FA23DA" w:rsidRPr="00B06E83" w:rsidRDefault="00FA23DA" w:rsidP="00FA23D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Дайте понятия множеств, назовите виды множеств</w:t>
      </w:r>
      <w:proofErr w:type="gramStart"/>
      <w:r w:rsidRPr="00B06E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6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6E8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06E83">
        <w:rPr>
          <w:rFonts w:ascii="Times New Roman" w:hAnsi="Times New Roman" w:cs="Times New Roman"/>
          <w:sz w:val="24"/>
          <w:szCs w:val="24"/>
        </w:rPr>
        <w:t>азовите операции над множествами. назовите основные тождества алгебры множеств.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Какие высказывания называются простыми или элементарными. Назовите виды логических операций над высказываниями. Перечислите операции алгебры логики над высказываниями.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Перечислите методы минимизации алгебраических преобразований.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Дайте понятие предиката. Перечислите свойства предиката. Что лежит в основе языка предиката. Перечислите операции кванторов.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Назовите основные принципы теории множеств.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Выполнить логические операции над множествами. Выполнить решение задач с применением алгебры предикатов. Выполнить решение задач с применением формул логики.</w:t>
      </w:r>
    </w:p>
    <w:p w:rsidR="00FA23DA" w:rsidRPr="00B06E83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83">
        <w:rPr>
          <w:rFonts w:ascii="Times New Roman" w:hAnsi="Times New Roman" w:cs="Times New Roman"/>
          <w:sz w:val="24"/>
          <w:szCs w:val="24"/>
        </w:rPr>
        <w:t>Выполнить решение задач логического характера. Выполнить решение задач с применением средств математической логики.</w:t>
      </w:r>
    </w:p>
    <w:p w:rsidR="00FA23DA" w:rsidRDefault="00FA23DA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E83" w:rsidRDefault="00B06E83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E83" w:rsidRPr="00B06E83" w:rsidRDefault="00B06E83" w:rsidP="00FA2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23DA" w:rsidRPr="00B06E83" w:rsidRDefault="00FA23DA" w:rsidP="00FA23DA">
      <w:pPr>
        <w:pStyle w:val="a5"/>
        <w:ind w:left="0" w:firstLine="709"/>
        <w:jc w:val="center"/>
        <w:rPr>
          <w:b/>
          <w:sz w:val="24"/>
          <w:szCs w:val="24"/>
        </w:rPr>
      </w:pPr>
      <w:r w:rsidRPr="00B06E83">
        <w:rPr>
          <w:b/>
          <w:sz w:val="24"/>
          <w:szCs w:val="24"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A23DA" w:rsidRPr="00B06E83" w:rsidTr="00F83C05">
        <w:tc>
          <w:tcPr>
            <w:tcW w:w="2660" w:type="dxa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</w:tcPr>
          <w:p w:rsidR="00FA23DA" w:rsidRPr="00B06E83" w:rsidRDefault="00FA23DA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23DA" w:rsidRPr="00B06E83" w:rsidTr="00F83C05">
        <w:tc>
          <w:tcPr>
            <w:tcW w:w="2660" w:type="dxa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</w:tcPr>
          <w:p w:rsidR="00FA23DA" w:rsidRPr="00B06E83" w:rsidRDefault="00FA23DA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23DA" w:rsidRPr="00B06E83" w:rsidTr="00F83C05">
        <w:tc>
          <w:tcPr>
            <w:tcW w:w="2660" w:type="dxa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</w:tcPr>
          <w:p w:rsidR="00FA23DA" w:rsidRPr="00B06E83" w:rsidRDefault="00FA23DA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23DA" w:rsidRPr="00B06E83" w:rsidTr="00F83C05">
        <w:tc>
          <w:tcPr>
            <w:tcW w:w="2660" w:type="dxa"/>
          </w:tcPr>
          <w:p w:rsidR="00FA23DA" w:rsidRPr="00B06E83" w:rsidRDefault="00FA23DA" w:rsidP="00F83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</w:tcPr>
          <w:p w:rsidR="00FA23DA" w:rsidRPr="00B06E83" w:rsidRDefault="00FA23DA" w:rsidP="00F83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E83">
              <w:rPr>
                <w:rFonts w:ascii="Times New Roman" w:hAnsi="Times New Roman" w:cs="Times New Roman"/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1"/>
    </w:tbl>
    <w:p w:rsidR="003D11C0" w:rsidRPr="00B06E83" w:rsidRDefault="003D11C0" w:rsidP="00B06E83">
      <w:pPr>
        <w:rPr>
          <w:rFonts w:ascii="Times New Roman" w:hAnsi="Times New Roman" w:cs="Times New Roman"/>
          <w:sz w:val="24"/>
          <w:szCs w:val="24"/>
        </w:rPr>
      </w:pPr>
    </w:p>
    <w:sectPr w:rsidR="003D11C0" w:rsidRPr="00B06E83" w:rsidSect="0072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7971"/>
    <w:multiLevelType w:val="hybridMultilevel"/>
    <w:tmpl w:val="AAE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3DA"/>
    <w:rsid w:val="003D11C0"/>
    <w:rsid w:val="007275BB"/>
    <w:rsid w:val="00B06E83"/>
    <w:rsid w:val="00FA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B"/>
  </w:style>
  <w:style w:type="paragraph" w:styleId="1">
    <w:name w:val="heading 1"/>
    <w:basedOn w:val="a"/>
    <w:next w:val="a"/>
    <w:link w:val="10"/>
    <w:qFormat/>
    <w:rsid w:val="00FA23D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23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3D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23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23D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23D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23D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Company>кИЭиУ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2023-05-10T04:07:00Z</dcterms:created>
  <dcterms:modified xsi:type="dcterms:W3CDTF">2023-07-04T06:18:00Z</dcterms:modified>
</cp:coreProperties>
</file>