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DB4925" w:rsidRPr="0035671F" w:rsidRDefault="00DB4925" w:rsidP="00DB4925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8E6797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DB4925" w:rsidP="00121ED0">
      <w:pPr>
        <w:jc w:val="center"/>
        <w:rPr>
          <w:b/>
          <w:sz w:val="28"/>
          <w:szCs w:val="28"/>
        </w:rPr>
      </w:pPr>
      <w:r w:rsidRPr="00DB4925">
        <w:rPr>
          <w:b/>
          <w:noProof/>
          <w:sz w:val="28"/>
          <w:szCs w:val="28"/>
        </w:rPr>
        <w:drawing>
          <wp:inline distT="0" distB="0" distL="0" distR="0">
            <wp:extent cx="5940425" cy="260770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925" w:rsidRDefault="00DB4925" w:rsidP="00121ED0">
      <w:pPr>
        <w:jc w:val="center"/>
        <w:rPr>
          <w:b/>
          <w:sz w:val="28"/>
          <w:szCs w:val="28"/>
        </w:rPr>
      </w:pPr>
    </w:p>
    <w:p w:rsidR="00DB4925" w:rsidRDefault="00DB4925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DB4925" w:rsidRDefault="00DB4925" w:rsidP="00DB4925">
      <w:pPr>
        <w:spacing w:line="360" w:lineRule="auto"/>
        <w:jc w:val="center"/>
        <w:rPr>
          <w:sz w:val="28"/>
          <w:szCs w:val="28"/>
        </w:rPr>
      </w:pPr>
    </w:p>
    <w:p w:rsidR="00DB4925" w:rsidRDefault="00DB4925" w:rsidP="00DB49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DB4925" w:rsidRDefault="00DB4925" w:rsidP="00DB4925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DB4925" w:rsidRPr="007E6CC2" w:rsidRDefault="00DB4925" w:rsidP="00DB4925">
      <w:pPr>
        <w:jc w:val="center"/>
        <w:rPr>
          <w:b/>
          <w:sz w:val="28"/>
          <w:szCs w:val="28"/>
        </w:rPr>
      </w:pPr>
      <w:r w:rsidRPr="007E6CC2">
        <w:rPr>
          <w:b/>
          <w:sz w:val="28"/>
          <w:szCs w:val="28"/>
        </w:rPr>
        <w:t>«Физическая культура»</w:t>
      </w:r>
    </w:p>
    <w:p w:rsidR="00DB4925" w:rsidRDefault="00DB4925" w:rsidP="00DB4925">
      <w:pPr>
        <w:jc w:val="center"/>
        <w:rPr>
          <w:b/>
          <w:i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984"/>
        <w:gridCol w:w="1701"/>
        <w:gridCol w:w="2517"/>
      </w:tblGrid>
      <w:tr w:rsidR="00DB4925" w:rsidRPr="00373F11" w:rsidTr="008F404F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5" w:rsidRPr="00373F11" w:rsidRDefault="00DB4925" w:rsidP="008F404F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Контролируемые разделы дисципл</w:t>
            </w:r>
            <w:r w:rsidRPr="00373F11">
              <w:rPr>
                <w:b/>
                <w:sz w:val="22"/>
                <w:szCs w:val="22"/>
              </w:rPr>
              <w:t>и</w:t>
            </w:r>
            <w:r w:rsidRPr="00373F11">
              <w:rPr>
                <w:b/>
                <w:sz w:val="22"/>
                <w:szCs w:val="22"/>
              </w:rPr>
              <w:t xml:space="preserve">ны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5" w:rsidRPr="00373F11" w:rsidRDefault="00DB4925" w:rsidP="008F404F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Код контрол</w:t>
            </w:r>
            <w:r w:rsidRPr="00373F11">
              <w:rPr>
                <w:b/>
                <w:sz w:val="22"/>
                <w:szCs w:val="22"/>
              </w:rPr>
              <w:t>и</w:t>
            </w:r>
            <w:r w:rsidRPr="00373F11">
              <w:rPr>
                <w:b/>
                <w:sz w:val="22"/>
                <w:szCs w:val="22"/>
              </w:rPr>
              <w:t>руемой комп</w:t>
            </w:r>
            <w:r w:rsidRPr="00373F11">
              <w:rPr>
                <w:b/>
                <w:sz w:val="22"/>
                <w:szCs w:val="22"/>
              </w:rPr>
              <w:t>е</w:t>
            </w:r>
            <w:r w:rsidRPr="00373F11">
              <w:rPr>
                <w:b/>
                <w:sz w:val="22"/>
                <w:szCs w:val="22"/>
              </w:rPr>
              <w:t>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5" w:rsidRPr="00373F11" w:rsidRDefault="00DB4925" w:rsidP="008F404F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</w:t>
            </w:r>
            <w:r w:rsidRPr="00373F11">
              <w:rPr>
                <w:b/>
                <w:sz w:val="22"/>
                <w:szCs w:val="22"/>
              </w:rPr>
              <w:t>и</w:t>
            </w:r>
            <w:r w:rsidRPr="00373F11">
              <w:rPr>
                <w:b/>
                <w:sz w:val="22"/>
                <w:szCs w:val="22"/>
              </w:rPr>
              <w:t>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5" w:rsidRPr="00373F11" w:rsidRDefault="00DB4925" w:rsidP="008F404F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DB4925" w:rsidRPr="00373F11" w:rsidTr="008F404F">
        <w:trPr>
          <w:trHeight w:val="12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5" w:rsidRPr="00212A47" w:rsidRDefault="00DB4925" w:rsidP="008F404F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bCs/>
              </w:rPr>
              <w:t xml:space="preserve">Раздел 1. </w:t>
            </w:r>
            <w:r w:rsidRPr="00FF0ADD">
              <w:rPr>
                <w:b/>
                <w:bCs/>
              </w:rPr>
              <w:t>Физическая культура и формирование жизненно важных умений и навыков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5" w:rsidRPr="00CD4150" w:rsidRDefault="00DB4925" w:rsidP="008F404F">
            <w:pPr>
              <w:shd w:val="clear" w:color="auto" w:fill="FFFFFF"/>
              <w:jc w:val="center"/>
              <w:rPr>
                <w:b/>
              </w:rPr>
            </w:pPr>
            <w:r>
              <w:t xml:space="preserve">ОК 2, ОК 3,            </w:t>
            </w:r>
            <w:r w:rsidRPr="00CD4150">
              <w:t>ОК</w:t>
            </w:r>
            <w:r>
              <w:t xml:space="preserve"> 6, ОК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5" w:rsidRDefault="00DB4925" w:rsidP="008F404F">
            <w:pPr>
              <w:jc w:val="center"/>
              <w:rPr>
                <w:i/>
              </w:rPr>
            </w:pPr>
            <w:r>
              <w:rPr>
                <w:i/>
              </w:rPr>
              <w:t>Защита р</w:t>
            </w:r>
            <w:r>
              <w:rPr>
                <w:i/>
              </w:rPr>
              <w:t>е</w:t>
            </w:r>
            <w:r>
              <w:rPr>
                <w:i/>
              </w:rPr>
              <w:t>ферата</w:t>
            </w:r>
          </w:p>
          <w:p w:rsidR="00DB4925" w:rsidRPr="00443D09" w:rsidRDefault="00DB4925" w:rsidP="008F404F">
            <w:pPr>
              <w:jc w:val="center"/>
              <w:rPr>
                <w:i/>
              </w:rPr>
            </w:pPr>
            <w:r w:rsidRPr="00443D09">
              <w:rPr>
                <w:i/>
              </w:rPr>
              <w:t>Зачет</w:t>
            </w:r>
            <w:r>
              <w:rPr>
                <w:i/>
              </w:rPr>
              <w:t>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5" w:rsidRDefault="00DB4925" w:rsidP="008F404F">
            <w:pPr>
              <w:jc w:val="center"/>
            </w:pPr>
            <w:r>
              <w:t>Темы рефератов</w:t>
            </w:r>
          </w:p>
          <w:p w:rsidR="00DB4925" w:rsidRDefault="00DB4925" w:rsidP="008F404F">
            <w:pPr>
              <w:jc w:val="center"/>
            </w:pPr>
          </w:p>
          <w:p w:rsidR="00DB4925" w:rsidRPr="00673299" w:rsidRDefault="00DB4925" w:rsidP="008F404F">
            <w:pPr>
              <w:jc w:val="center"/>
            </w:pPr>
            <w:r w:rsidRPr="00673299">
              <w:t>Контрольные норм</w:t>
            </w:r>
            <w:r w:rsidRPr="00673299">
              <w:t>а</w:t>
            </w:r>
            <w:r w:rsidRPr="00673299">
              <w:t>тивы для промеж</w:t>
            </w:r>
            <w:r w:rsidRPr="00673299">
              <w:t>у</w:t>
            </w:r>
            <w:r w:rsidRPr="00673299">
              <w:t>точной аттестации студентов</w:t>
            </w:r>
          </w:p>
        </w:tc>
      </w:tr>
      <w:tr w:rsidR="00DB4925" w:rsidRPr="00373F11" w:rsidTr="008F404F">
        <w:trPr>
          <w:trHeight w:val="8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5" w:rsidRPr="00E16DD5" w:rsidRDefault="00DB4925" w:rsidP="008F4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  <w:r w:rsidRPr="00D64346">
              <w:rPr>
                <w:b/>
                <w:bCs/>
              </w:rPr>
              <w:t>Формирование навыков здорового образа жизни средствами физической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5" w:rsidRPr="00373F11" w:rsidRDefault="00DB4925" w:rsidP="008F404F">
            <w:pPr>
              <w:jc w:val="center"/>
              <w:rPr>
                <w:b/>
                <w:sz w:val="22"/>
                <w:szCs w:val="22"/>
              </w:rPr>
            </w:pPr>
            <w:r>
              <w:t xml:space="preserve">ОК 2, ОК 3,            </w:t>
            </w:r>
            <w:r w:rsidRPr="00CD4150">
              <w:t>ОК</w:t>
            </w:r>
            <w:r>
              <w:t xml:space="preserve"> 6, ОК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5" w:rsidRDefault="00DB4925" w:rsidP="008F404F">
            <w:pPr>
              <w:jc w:val="center"/>
              <w:rPr>
                <w:i/>
              </w:rPr>
            </w:pPr>
            <w:r>
              <w:rPr>
                <w:i/>
              </w:rPr>
              <w:t>Защита р</w:t>
            </w:r>
            <w:r>
              <w:rPr>
                <w:i/>
              </w:rPr>
              <w:t>е</w:t>
            </w:r>
            <w:r>
              <w:rPr>
                <w:i/>
              </w:rPr>
              <w:t>ферата</w:t>
            </w:r>
          </w:p>
          <w:p w:rsidR="00DB4925" w:rsidRPr="00443D09" w:rsidRDefault="00DB4925" w:rsidP="008F404F">
            <w:pPr>
              <w:jc w:val="center"/>
              <w:rPr>
                <w:i/>
              </w:rPr>
            </w:pPr>
            <w:r w:rsidRPr="00443D09">
              <w:rPr>
                <w:i/>
              </w:rPr>
              <w:t>Зачет</w:t>
            </w:r>
            <w:r>
              <w:rPr>
                <w:i/>
              </w:rPr>
              <w:t>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5" w:rsidRDefault="00DB4925" w:rsidP="008F404F">
            <w:pPr>
              <w:jc w:val="center"/>
            </w:pPr>
            <w:r>
              <w:t>Темы рефератов</w:t>
            </w:r>
          </w:p>
          <w:p w:rsidR="00DB4925" w:rsidRDefault="00DB4925" w:rsidP="008F404F">
            <w:pPr>
              <w:jc w:val="center"/>
            </w:pPr>
          </w:p>
          <w:p w:rsidR="00DB4925" w:rsidRPr="00673299" w:rsidRDefault="00DB4925" w:rsidP="008F404F">
            <w:pPr>
              <w:jc w:val="center"/>
            </w:pPr>
            <w:r w:rsidRPr="00673299">
              <w:t>Контрольные норм</w:t>
            </w:r>
            <w:r w:rsidRPr="00673299">
              <w:t>а</w:t>
            </w:r>
            <w:r w:rsidRPr="00673299">
              <w:t>тивы для промеж</w:t>
            </w:r>
            <w:r w:rsidRPr="00673299">
              <w:t>у</w:t>
            </w:r>
            <w:r w:rsidRPr="00673299">
              <w:t>точной аттестации студентов</w:t>
            </w:r>
          </w:p>
        </w:tc>
      </w:tr>
      <w:tr w:rsidR="00DB4925" w:rsidRPr="00373F11" w:rsidTr="008F404F">
        <w:trPr>
          <w:trHeight w:val="121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5" w:rsidRPr="00E16DD5" w:rsidRDefault="00DB4925" w:rsidP="008F4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16DD5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E16DD5">
              <w:rPr>
                <w:b/>
              </w:rPr>
              <w:t xml:space="preserve">. </w:t>
            </w:r>
            <w:r w:rsidRPr="00DF769F">
              <w:rPr>
                <w:b/>
                <w:bCs/>
              </w:rPr>
              <w:t>Физкультурно-спортивная деятельность - средс</w:t>
            </w:r>
            <w:r w:rsidRPr="00DF769F">
              <w:rPr>
                <w:b/>
                <w:bCs/>
              </w:rPr>
              <w:t>т</w:t>
            </w:r>
            <w:r w:rsidRPr="00DF769F">
              <w:rPr>
                <w:b/>
                <w:bCs/>
              </w:rPr>
              <w:t>во укрепления здоровья, достиж</w:t>
            </w:r>
            <w:r w:rsidRPr="00DF769F">
              <w:rPr>
                <w:b/>
                <w:bCs/>
              </w:rPr>
              <w:t>е</w:t>
            </w:r>
            <w:r w:rsidRPr="00DF769F">
              <w:rPr>
                <w:b/>
                <w:bCs/>
              </w:rPr>
              <w:t>ния жизненных и профессионал</w:t>
            </w:r>
            <w:r w:rsidRPr="00DF769F">
              <w:rPr>
                <w:b/>
                <w:bCs/>
              </w:rPr>
              <w:t>ь</w:t>
            </w:r>
            <w:r w:rsidRPr="00DF769F">
              <w:rPr>
                <w:b/>
                <w:bCs/>
              </w:rPr>
              <w:t>ных целей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5" w:rsidRPr="00373F11" w:rsidRDefault="00DB4925" w:rsidP="008F404F">
            <w:pPr>
              <w:jc w:val="center"/>
              <w:rPr>
                <w:b/>
                <w:sz w:val="22"/>
                <w:szCs w:val="22"/>
              </w:rPr>
            </w:pPr>
            <w:r>
              <w:t xml:space="preserve">ОК 2, ОК 3,            </w:t>
            </w:r>
            <w:r w:rsidRPr="00CD4150">
              <w:t>ОК</w:t>
            </w:r>
            <w:r>
              <w:t xml:space="preserve"> 6, ОК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5" w:rsidRDefault="00DB4925" w:rsidP="008F404F">
            <w:pPr>
              <w:jc w:val="center"/>
              <w:rPr>
                <w:i/>
              </w:rPr>
            </w:pPr>
            <w:r>
              <w:rPr>
                <w:i/>
              </w:rPr>
              <w:t>Защита р</w:t>
            </w:r>
            <w:r>
              <w:rPr>
                <w:i/>
              </w:rPr>
              <w:t>е</w:t>
            </w:r>
            <w:r>
              <w:rPr>
                <w:i/>
              </w:rPr>
              <w:t>ферата</w:t>
            </w:r>
          </w:p>
          <w:p w:rsidR="00DB4925" w:rsidRPr="00443D09" w:rsidRDefault="00DB4925" w:rsidP="008F404F">
            <w:pPr>
              <w:jc w:val="center"/>
              <w:rPr>
                <w:i/>
              </w:rPr>
            </w:pPr>
            <w:r w:rsidRPr="00443D09">
              <w:rPr>
                <w:i/>
              </w:rPr>
              <w:t>Зачет</w:t>
            </w:r>
            <w:r>
              <w:rPr>
                <w:i/>
              </w:rPr>
              <w:t>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5" w:rsidRDefault="00DB4925" w:rsidP="008F404F">
            <w:pPr>
              <w:jc w:val="center"/>
            </w:pPr>
            <w:r>
              <w:t>Темы рефератов</w:t>
            </w:r>
          </w:p>
          <w:p w:rsidR="00DB4925" w:rsidRDefault="00DB4925" w:rsidP="008F404F">
            <w:pPr>
              <w:jc w:val="center"/>
            </w:pPr>
          </w:p>
          <w:p w:rsidR="00DB4925" w:rsidRPr="00673299" w:rsidRDefault="00DB4925" w:rsidP="008F404F">
            <w:pPr>
              <w:jc w:val="center"/>
            </w:pPr>
            <w:r w:rsidRPr="00673299">
              <w:t>Контрольные норм</w:t>
            </w:r>
            <w:r w:rsidRPr="00673299">
              <w:t>а</w:t>
            </w:r>
            <w:r w:rsidRPr="00673299">
              <w:t>тивы для промеж</w:t>
            </w:r>
            <w:r w:rsidRPr="00673299">
              <w:t>у</w:t>
            </w:r>
            <w:r w:rsidRPr="00673299">
              <w:t>точной аттестации студентов</w:t>
            </w:r>
          </w:p>
        </w:tc>
      </w:tr>
    </w:tbl>
    <w:p w:rsidR="00DB4925" w:rsidRDefault="00DB4925" w:rsidP="00DB4925">
      <w:pPr>
        <w:spacing w:line="360" w:lineRule="auto"/>
        <w:ind w:firstLine="709"/>
        <w:jc w:val="center"/>
        <w:rPr>
          <w:b/>
        </w:rPr>
      </w:pPr>
    </w:p>
    <w:p w:rsidR="00DB4925" w:rsidRDefault="00DB4925" w:rsidP="00DB4925">
      <w:pPr>
        <w:spacing w:line="360" w:lineRule="auto"/>
        <w:ind w:firstLine="709"/>
        <w:jc w:val="center"/>
        <w:rPr>
          <w:b/>
        </w:rPr>
      </w:pPr>
    </w:p>
    <w:p w:rsidR="00DB4925" w:rsidRDefault="00DB4925" w:rsidP="00DB4925">
      <w:pPr>
        <w:spacing w:line="360" w:lineRule="auto"/>
        <w:ind w:firstLine="709"/>
        <w:jc w:val="center"/>
        <w:rPr>
          <w:b/>
        </w:rPr>
      </w:pPr>
    </w:p>
    <w:p w:rsidR="00DB4925" w:rsidRDefault="00DB4925" w:rsidP="00DB4925">
      <w:pPr>
        <w:spacing w:line="360" w:lineRule="auto"/>
        <w:ind w:firstLine="709"/>
        <w:jc w:val="center"/>
        <w:rPr>
          <w:b/>
        </w:rPr>
      </w:pPr>
    </w:p>
    <w:p w:rsidR="00DB4925" w:rsidRPr="00D1709D" w:rsidRDefault="0031137D" w:rsidP="00DB4925">
      <w:pPr>
        <w:jc w:val="both"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DB4925" w:rsidRPr="00D1709D">
        <w:rPr>
          <w:b/>
          <w:sz w:val="28"/>
          <w:szCs w:val="28"/>
        </w:rPr>
        <w:lastRenderedPageBreak/>
        <w:t>1 ФОНД ОЦЕНОЧНЫХ МАТЕРИАЛОВ ТЕКУЩЕГО КОНТРОЛЯ У</w:t>
      </w:r>
      <w:r w:rsidR="00DB4925" w:rsidRPr="00D1709D">
        <w:rPr>
          <w:b/>
          <w:sz w:val="28"/>
          <w:szCs w:val="28"/>
        </w:rPr>
        <w:t>С</w:t>
      </w:r>
      <w:r w:rsidR="00DB4925" w:rsidRPr="00D1709D">
        <w:rPr>
          <w:b/>
          <w:sz w:val="28"/>
          <w:szCs w:val="28"/>
        </w:rPr>
        <w:t>ПЕВАЕМОСТИ</w:t>
      </w:r>
    </w:p>
    <w:p w:rsidR="00DB4925" w:rsidRDefault="00DB4925" w:rsidP="00DB4925">
      <w:pPr>
        <w:jc w:val="both"/>
        <w:rPr>
          <w:b/>
          <w:sz w:val="18"/>
          <w:szCs w:val="18"/>
        </w:rPr>
      </w:pPr>
    </w:p>
    <w:p w:rsidR="00DB4925" w:rsidRDefault="00DB4925" w:rsidP="00DB4925">
      <w:pPr>
        <w:jc w:val="both"/>
        <w:rPr>
          <w:b/>
          <w:color w:val="000000"/>
        </w:rPr>
      </w:pPr>
      <w:r>
        <w:rPr>
          <w:b/>
        </w:rPr>
        <w:t xml:space="preserve">1.1 Темы рефератов </w:t>
      </w:r>
      <w:r>
        <w:rPr>
          <w:b/>
          <w:color w:val="000000"/>
        </w:rPr>
        <w:t xml:space="preserve">для контроля текущей успеваемости </w:t>
      </w:r>
    </w:p>
    <w:p w:rsidR="00DB4925" w:rsidRDefault="00DB4925" w:rsidP="00DB4925">
      <w:pPr>
        <w:jc w:val="both"/>
      </w:pP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 культура в системе общечеловеческих ценностей и профессиональной подготовки студентов в вузе.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Контроль и самоконтроль в процессе самостоятельных занятий физической культурой и спортом.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в период экзаменационной сессии  и напряженных умственных нагрузок.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методики самостоятельного  составления индивидуальных оздоровительных и тренировочных программ в избранном виде физической активности.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Основные формы самостоятельных занятий студентов – методика и организация зан</w:t>
      </w:r>
      <w:r>
        <w:t>я</w:t>
      </w:r>
      <w:r>
        <w:t>тий по виду спорта и другим видам физической активности.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Средства физической культуры и комплексы физических упражнений как восстанов</w:t>
      </w:r>
      <w:r>
        <w:t>и</w:t>
      </w:r>
      <w:r>
        <w:t>тельные мероприятия в системе профилактики профессиональных заболеваний.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Тренажеры, приспособления и устройства в индивидуальных оздоровительных и тр</w:t>
      </w:r>
      <w:r>
        <w:t>е</w:t>
      </w:r>
      <w:r>
        <w:t>нировочных программах.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физического воспитания молодой семьи.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Гимнастика молодой матери.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молодой женщины.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семейного физического воспитания.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будущей матери.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культура и массаж детей грудного возраста.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детей дошкольного возраста.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ЛФК при остеохондрозе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Реабилитация и ЛФК после перелома верхних конечностей.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ЛФК после перелома нижних конечностей.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активного досуга и соревнований по спортивным играм.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самостоятельных занятий с элементами единоборства.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занятий с использованием приспособлений и простейших тренажеров в индивидуальных программах физической подготовки.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активность в период напряженных умственных нагрузок. Формы орган</w:t>
      </w:r>
      <w:r>
        <w:t>и</w:t>
      </w:r>
      <w:r>
        <w:t>зации двигательного режима в период экзаменационной сессии.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и организация занятий атлетической гимнастикой по индивидуальной пр</w:t>
      </w:r>
      <w:r>
        <w:t>о</w:t>
      </w:r>
      <w:r>
        <w:t>грамме.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 xml:space="preserve">Профилактика профессиональных заболеваний с использованием средств физической культуры и спорта. 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Подбор индивидуальных комплексов для исправления недостатков фигуры.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Освоение базовых вариантов утренних самостоятельных занятий (гигиенический и тренировочный варианты).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Организационно – методические основы проведение самостоятельных занятий студе</w:t>
      </w:r>
      <w:r>
        <w:t>н</w:t>
      </w:r>
      <w:r>
        <w:t>тов, имеющих разный уровень физической подготовленности.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ловкости.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общей выносливости.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скорости.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силы.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гибкости.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подготовка в системе воспитания культуры здорового образа жизни чел</w:t>
      </w:r>
      <w:r>
        <w:t>о</w:t>
      </w:r>
      <w:r>
        <w:t>века.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lastRenderedPageBreak/>
        <w:t>Рациональное питание и использование восстановительных мероприятий при пов</w:t>
      </w:r>
      <w:r>
        <w:t>ы</w:t>
      </w:r>
      <w:r>
        <w:t>шенных физических и умственных нагрузках. Контроль за весом тела.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Характеристика содержания и направленности популярных частных методик занятий физическими упражнениями.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Здоровье, физическая подготовленность и организация двигательного режима в связи  с особенностями возрастных изменений организма человека.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Современные представления о красивой фигуре и пропорциях тела. Методика корр</w:t>
      </w:r>
      <w:r>
        <w:t>и</w:t>
      </w:r>
      <w:r>
        <w:t>гирующей гимнастики, направленной на исправление дефектов фигуры.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Стратегия и тактика формирования здоровья в системе физической культуры личн</w:t>
      </w:r>
      <w:r>
        <w:t>о</w:t>
      </w:r>
      <w:r>
        <w:t>сти.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методики регуляции эмоциональных состояний человека (медитация, псих</w:t>
      </w:r>
      <w:r>
        <w:t>о</w:t>
      </w:r>
      <w:r>
        <w:t>физическая тренировка, аутогенная тренировка).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Обзор популярных периодических изданий по физической культуре и спорту.</w:t>
      </w:r>
    </w:p>
    <w:p w:rsidR="00DB4925" w:rsidRDefault="00DB4925" w:rsidP="00DB4925">
      <w:pPr>
        <w:pStyle w:val="aff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 xml:space="preserve">Обзор литературы и периодических изданий по проблемам туризма. </w:t>
      </w:r>
    </w:p>
    <w:p w:rsidR="00DB4925" w:rsidRPr="004B0479" w:rsidRDefault="00DB4925" w:rsidP="00DB4925">
      <w:pPr>
        <w:autoSpaceDE w:val="0"/>
        <w:autoSpaceDN w:val="0"/>
        <w:adjustRightInd w:val="0"/>
      </w:pPr>
    </w:p>
    <w:p w:rsidR="00DB4925" w:rsidRDefault="00DB4925" w:rsidP="00DB4925">
      <w:pPr>
        <w:outlineLvl w:val="0"/>
        <w:rPr>
          <w:b/>
          <w:bCs/>
          <w:kern w:val="36"/>
        </w:rPr>
      </w:pPr>
      <w:bookmarkStart w:id="1" w:name="_Toc68698913"/>
      <w:r>
        <w:rPr>
          <w:b/>
          <w:bCs/>
          <w:kern w:val="36"/>
        </w:rPr>
        <w:t xml:space="preserve">1.2 </w:t>
      </w:r>
      <w:r w:rsidRPr="00FF3F86">
        <w:rPr>
          <w:b/>
          <w:bCs/>
          <w:kern w:val="36"/>
        </w:rPr>
        <w:t>Критерии и показатели, испо</w:t>
      </w:r>
      <w:r>
        <w:rPr>
          <w:b/>
          <w:bCs/>
          <w:kern w:val="36"/>
        </w:rPr>
        <w:t xml:space="preserve">льзуемые при оценивании </w:t>
      </w:r>
      <w:r w:rsidRPr="00FF3F86">
        <w:rPr>
          <w:b/>
          <w:bCs/>
          <w:kern w:val="36"/>
        </w:rPr>
        <w:t>реферата</w:t>
      </w:r>
      <w:bookmarkEnd w:id="1"/>
    </w:p>
    <w:p w:rsidR="00DB4925" w:rsidRPr="00FF3F86" w:rsidRDefault="00DB4925" w:rsidP="00DB4925">
      <w:pPr>
        <w:outlineLvl w:val="0"/>
        <w:rPr>
          <w:b/>
          <w:bCs/>
          <w:kern w:val="36"/>
        </w:rPr>
      </w:pPr>
      <w:r w:rsidRPr="00FF3F86">
        <w:rPr>
          <w:b/>
          <w:bCs/>
          <w:kern w:val="36"/>
        </w:rPr>
        <w:t xml:space="preserve"> 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307"/>
      </w:tblGrid>
      <w:tr w:rsidR="00DB4925" w:rsidRPr="00FF3F86" w:rsidTr="008F404F">
        <w:tc>
          <w:tcPr>
            <w:tcW w:w="2376" w:type="dxa"/>
            <w:hideMark/>
          </w:tcPr>
          <w:p w:rsidR="00DB4925" w:rsidRPr="00BF3A51" w:rsidRDefault="00DB4925" w:rsidP="008F404F">
            <w:pPr>
              <w:ind w:firstLine="709"/>
              <w:rPr>
                <w:b/>
              </w:rPr>
            </w:pPr>
            <w:r w:rsidRPr="00BF3A51">
              <w:rPr>
                <w:b/>
              </w:rPr>
              <w:t xml:space="preserve">Критерии </w:t>
            </w:r>
          </w:p>
        </w:tc>
        <w:tc>
          <w:tcPr>
            <w:tcW w:w="7307" w:type="dxa"/>
            <w:hideMark/>
          </w:tcPr>
          <w:p w:rsidR="00DB4925" w:rsidRPr="00BF3A51" w:rsidRDefault="00DB4925" w:rsidP="008F404F">
            <w:pPr>
              <w:ind w:firstLine="709"/>
              <w:jc w:val="center"/>
              <w:rPr>
                <w:b/>
              </w:rPr>
            </w:pPr>
            <w:r w:rsidRPr="00BF3A51">
              <w:rPr>
                <w:b/>
              </w:rPr>
              <w:t>Показатели</w:t>
            </w:r>
          </w:p>
        </w:tc>
      </w:tr>
      <w:tr w:rsidR="00DB4925" w:rsidRPr="00FF3F86" w:rsidTr="008F404F">
        <w:tc>
          <w:tcPr>
            <w:tcW w:w="2376" w:type="dxa"/>
            <w:hideMark/>
          </w:tcPr>
          <w:p w:rsidR="00DB4925" w:rsidRPr="00FF3F86" w:rsidRDefault="00DB4925" w:rsidP="008F404F">
            <w:r w:rsidRPr="00FF3F86">
              <w:t>1.Новизна рефер</w:t>
            </w:r>
            <w:r w:rsidRPr="00FF3F86">
              <w:t>и</w:t>
            </w:r>
            <w:r w:rsidRPr="00FF3F86">
              <w:t xml:space="preserve">рованного текста </w:t>
            </w:r>
          </w:p>
          <w:p w:rsidR="00DB4925" w:rsidRPr="00FF3F86" w:rsidRDefault="00DB4925" w:rsidP="008F404F">
            <w:r w:rsidRPr="00FF3F86">
              <w:t>Макс. - 20 баллов</w:t>
            </w:r>
          </w:p>
        </w:tc>
        <w:tc>
          <w:tcPr>
            <w:tcW w:w="7307" w:type="dxa"/>
            <w:hideMark/>
          </w:tcPr>
          <w:p w:rsidR="00DB4925" w:rsidRDefault="00DB4925" w:rsidP="008F404F">
            <w:pPr>
              <w:tabs>
                <w:tab w:val="left" w:pos="388"/>
              </w:tabs>
            </w:pPr>
            <w:r>
              <w:t>-</w:t>
            </w:r>
            <w:r w:rsidRPr="00FF3F86">
              <w:t>актуальность пробле</w:t>
            </w:r>
            <w:r>
              <w:t>мы и темы;</w:t>
            </w:r>
          </w:p>
          <w:p w:rsidR="00DB4925" w:rsidRDefault="00DB4925" w:rsidP="008F404F">
            <w:pPr>
              <w:tabs>
                <w:tab w:val="left" w:pos="388"/>
              </w:tabs>
            </w:pPr>
            <w:r>
              <w:t xml:space="preserve">- </w:t>
            </w:r>
            <w:r w:rsidRPr="00FF3F86">
              <w:t>новизна и самостоятельность в постановке проблемы, в формул</w:t>
            </w:r>
            <w:r w:rsidRPr="00FF3F86">
              <w:t>и</w:t>
            </w:r>
            <w:r w:rsidRPr="00FF3F86">
              <w:t xml:space="preserve">ровании нового аспекта выбранной для анализа проблемы; </w:t>
            </w:r>
          </w:p>
          <w:p w:rsidR="00DB4925" w:rsidRPr="00FF3F86" w:rsidRDefault="00DB4925" w:rsidP="008F404F">
            <w:pPr>
              <w:tabs>
                <w:tab w:val="left" w:pos="388"/>
              </w:tabs>
            </w:pPr>
            <w:r w:rsidRPr="00FF3F86">
              <w:t>- наличие авторской позиции, самостоятельность суждений.</w:t>
            </w:r>
          </w:p>
        </w:tc>
      </w:tr>
      <w:tr w:rsidR="00DB4925" w:rsidRPr="00FF3F86" w:rsidTr="008F404F">
        <w:tc>
          <w:tcPr>
            <w:tcW w:w="2376" w:type="dxa"/>
            <w:hideMark/>
          </w:tcPr>
          <w:p w:rsidR="00DB4925" w:rsidRPr="00FF3F86" w:rsidRDefault="00DB4925" w:rsidP="008F404F">
            <w:r w:rsidRPr="00FF3F86">
              <w:t>2. Степень раскр</w:t>
            </w:r>
            <w:r w:rsidRPr="00FF3F86">
              <w:t>ы</w:t>
            </w:r>
            <w:r w:rsidRPr="00FF3F86">
              <w:t>тия сущности пр</w:t>
            </w:r>
            <w:r w:rsidRPr="00FF3F86">
              <w:t>о</w:t>
            </w:r>
            <w:r w:rsidRPr="00FF3F86">
              <w:t>блемы</w:t>
            </w:r>
            <w:r w:rsidRPr="00FF3F86">
              <w:br/>
              <w:t>Макс. - 30 баллов</w:t>
            </w:r>
          </w:p>
        </w:tc>
        <w:tc>
          <w:tcPr>
            <w:tcW w:w="7307" w:type="dxa"/>
            <w:hideMark/>
          </w:tcPr>
          <w:p w:rsidR="00DB4925" w:rsidRDefault="00DB4925" w:rsidP="008F404F">
            <w:r>
              <w:t>-</w:t>
            </w:r>
            <w:r w:rsidRPr="00FF3F86">
              <w:t>соот</w:t>
            </w:r>
            <w:r>
              <w:t>ветствие плана теме реферата;</w:t>
            </w:r>
          </w:p>
          <w:p w:rsidR="00DB4925" w:rsidRDefault="00DB4925" w:rsidP="008F404F">
            <w:pPr>
              <w:tabs>
                <w:tab w:val="left" w:pos="247"/>
              </w:tabs>
            </w:pPr>
            <w:r>
              <w:t xml:space="preserve">- </w:t>
            </w:r>
            <w:r w:rsidRPr="00FF3F86">
              <w:t>соответствие содержания теме и плану реферата;</w:t>
            </w:r>
            <w:r w:rsidRPr="00FF3F86">
              <w:br/>
              <w:t>- полнота и глубина раскрытия основных понятий проблемы;</w:t>
            </w:r>
            <w:r w:rsidRPr="00FF3F86">
              <w:br/>
              <w:t>- обоснованность способов и методов работы с материалом;</w:t>
            </w:r>
            <w:r w:rsidRPr="00FF3F86">
              <w:br/>
              <w:t>- умение работать с литературой, систематизировать и структурир</w:t>
            </w:r>
            <w:r w:rsidRPr="00FF3F86">
              <w:t>о</w:t>
            </w:r>
            <w:r w:rsidRPr="00FF3F86">
              <w:t>вать ма</w:t>
            </w:r>
            <w:r>
              <w:t>териал;</w:t>
            </w:r>
          </w:p>
          <w:p w:rsidR="00DB4925" w:rsidRPr="00FF3F86" w:rsidRDefault="00DB4925" w:rsidP="008F404F">
            <w:r>
              <w:t xml:space="preserve">- </w:t>
            </w:r>
            <w:r w:rsidRPr="00FF3F86">
              <w:t>умение обобщать, сопоставлять различные точки зрения по ра</w:t>
            </w:r>
            <w:r w:rsidRPr="00FF3F86">
              <w:t>с</w:t>
            </w:r>
            <w:r w:rsidRPr="00FF3F86">
              <w:t>сматриваемому вопросу, аргументировать основные положения и выводы.</w:t>
            </w:r>
          </w:p>
        </w:tc>
      </w:tr>
      <w:tr w:rsidR="00DB4925" w:rsidRPr="00FF3F86" w:rsidTr="008F404F">
        <w:tc>
          <w:tcPr>
            <w:tcW w:w="2376" w:type="dxa"/>
            <w:hideMark/>
          </w:tcPr>
          <w:p w:rsidR="00DB4925" w:rsidRPr="00FF3F86" w:rsidRDefault="00DB4925" w:rsidP="008F404F">
            <w:r w:rsidRPr="00FF3F86">
              <w:t>3. Обоснованность выбора источников</w:t>
            </w:r>
            <w:r w:rsidRPr="00FF3F86">
              <w:br/>
              <w:t>Макс. - 20 баллов</w:t>
            </w:r>
          </w:p>
        </w:tc>
        <w:tc>
          <w:tcPr>
            <w:tcW w:w="7307" w:type="dxa"/>
            <w:hideMark/>
          </w:tcPr>
          <w:p w:rsidR="00DB4925" w:rsidRPr="00FF3F86" w:rsidRDefault="00DB4925" w:rsidP="008F404F">
            <w:r w:rsidRPr="00FF3F86">
              <w:t>- круг, полнота использования литературных источников по пр</w:t>
            </w:r>
            <w:r w:rsidRPr="00FF3F86">
              <w:t>о</w:t>
            </w:r>
            <w:r w:rsidRPr="00FF3F86">
              <w:t>блеме;</w:t>
            </w:r>
            <w:r w:rsidRPr="00FF3F86">
              <w:br/>
              <w:t>- привлечение новейших работ по проблеме (журнальные публик</w:t>
            </w:r>
            <w:r w:rsidRPr="00FF3F86">
              <w:t>а</w:t>
            </w:r>
            <w:r w:rsidRPr="00FF3F86">
              <w:t>ции, материалы сборников научных трудов и т.д.).</w:t>
            </w:r>
          </w:p>
        </w:tc>
      </w:tr>
      <w:tr w:rsidR="00DB4925" w:rsidRPr="00FF3F86" w:rsidTr="008F404F">
        <w:tc>
          <w:tcPr>
            <w:tcW w:w="2376" w:type="dxa"/>
            <w:hideMark/>
          </w:tcPr>
          <w:p w:rsidR="00DB4925" w:rsidRDefault="00DB4925" w:rsidP="008F404F">
            <w:r w:rsidRPr="00FF3F86">
              <w:t>4. Соблюдение тр</w:t>
            </w:r>
            <w:r w:rsidRPr="00FF3F86">
              <w:t>е</w:t>
            </w:r>
            <w:r w:rsidRPr="00FF3F86">
              <w:t>бований к оформл</w:t>
            </w:r>
            <w:r w:rsidRPr="00FF3F86">
              <w:t>е</w:t>
            </w:r>
            <w:r w:rsidRPr="00FF3F86">
              <w:t xml:space="preserve">нию </w:t>
            </w:r>
          </w:p>
          <w:p w:rsidR="00DB4925" w:rsidRPr="00FF3F86" w:rsidRDefault="00DB4925" w:rsidP="008F404F">
            <w:r w:rsidRPr="00FF3F86">
              <w:t>Макс. - 15 баллов</w:t>
            </w:r>
          </w:p>
        </w:tc>
        <w:tc>
          <w:tcPr>
            <w:tcW w:w="7307" w:type="dxa"/>
            <w:hideMark/>
          </w:tcPr>
          <w:p w:rsidR="00DB4925" w:rsidRDefault="00DB4925" w:rsidP="008F404F">
            <w:r w:rsidRPr="00FF3F86">
              <w:t>- правильное оформление ссылок на используемую литера</w:t>
            </w:r>
            <w:r>
              <w:t>туру;</w:t>
            </w:r>
          </w:p>
          <w:p w:rsidR="00DB4925" w:rsidRPr="00FF3F86" w:rsidRDefault="00DB4925" w:rsidP="008F404F">
            <w:pPr>
              <w:tabs>
                <w:tab w:val="left" w:pos="388"/>
              </w:tabs>
            </w:pPr>
            <w:r>
              <w:t xml:space="preserve">- </w:t>
            </w:r>
            <w:r w:rsidRPr="00FF3F86">
              <w:t>грамотность и культура изложения;</w:t>
            </w:r>
            <w:r w:rsidRPr="00FF3F86">
              <w:br/>
              <w:t>- владение терминологией и понятийным аппаратом проблемы;</w:t>
            </w:r>
            <w:r w:rsidRPr="00FF3F86">
              <w:br/>
              <w:t>- соблюдение требований к объему реферата;</w:t>
            </w:r>
            <w:r w:rsidRPr="00FF3F86">
              <w:br/>
              <w:t>- культура оформления</w:t>
            </w:r>
          </w:p>
        </w:tc>
      </w:tr>
      <w:tr w:rsidR="00DB4925" w:rsidRPr="00FF3F86" w:rsidTr="008F404F">
        <w:tc>
          <w:tcPr>
            <w:tcW w:w="2376" w:type="dxa"/>
            <w:hideMark/>
          </w:tcPr>
          <w:p w:rsidR="00DB4925" w:rsidRPr="00FF3F86" w:rsidRDefault="00DB4925" w:rsidP="008F404F">
            <w:r w:rsidRPr="00FF3F86">
              <w:t xml:space="preserve">5. Грамотность </w:t>
            </w:r>
          </w:p>
          <w:p w:rsidR="00DB4925" w:rsidRPr="00FF3F86" w:rsidRDefault="00DB4925" w:rsidP="008F404F">
            <w:r w:rsidRPr="00FF3F86">
              <w:t>Макс. - 15 баллов</w:t>
            </w:r>
          </w:p>
        </w:tc>
        <w:tc>
          <w:tcPr>
            <w:tcW w:w="7307" w:type="dxa"/>
            <w:hideMark/>
          </w:tcPr>
          <w:p w:rsidR="00DB4925" w:rsidRDefault="00DB4925" w:rsidP="008F404F">
            <w:r w:rsidRPr="00FF3F86">
              <w:t>- отсутствие орфографических и синтаксических ошибок, стилист</w:t>
            </w:r>
            <w:r w:rsidRPr="00FF3F86">
              <w:t>и</w:t>
            </w:r>
            <w:r w:rsidRPr="00FF3F86">
              <w:t>ческих по</w:t>
            </w:r>
            <w:r>
              <w:t>грешностей;</w:t>
            </w:r>
          </w:p>
          <w:p w:rsidR="00DB4925" w:rsidRPr="00FF3F86" w:rsidRDefault="00DB4925" w:rsidP="008F404F">
            <w:r>
              <w:t xml:space="preserve">- </w:t>
            </w:r>
            <w:r w:rsidRPr="00FF3F86">
              <w:t>отсутствие опечаток, сокращений слов, кроме общепринятых;</w:t>
            </w:r>
            <w:r w:rsidRPr="00FF3F86">
              <w:br/>
              <w:t>- литературный стиль.</w:t>
            </w:r>
          </w:p>
        </w:tc>
      </w:tr>
    </w:tbl>
    <w:p w:rsidR="00DB4925" w:rsidRPr="00FF3F86" w:rsidRDefault="00DB4925" w:rsidP="00DB4925">
      <w:pPr>
        <w:ind w:firstLine="709"/>
        <w:rPr>
          <w:b/>
          <w:bCs/>
        </w:rPr>
      </w:pPr>
    </w:p>
    <w:p w:rsidR="00DB4925" w:rsidRPr="00FF3F86" w:rsidRDefault="00DB4925" w:rsidP="00DB4925">
      <w:pPr>
        <w:ind w:firstLine="709"/>
        <w:rPr>
          <w:b/>
          <w:bCs/>
        </w:rPr>
      </w:pPr>
      <w:r w:rsidRPr="00FF3F86">
        <w:rPr>
          <w:b/>
          <w:bCs/>
        </w:rPr>
        <w:t>Оценивание реферата</w:t>
      </w:r>
    </w:p>
    <w:p w:rsidR="00DB4925" w:rsidRPr="00FF3F86" w:rsidRDefault="00DB4925" w:rsidP="00DB4925">
      <w:pPr>
        <w:ind w:firstLine="709"/>
      </w:pPr>
      <w:r w:rsidRPr="00FF3F86">
        <w:t>Реферат оценивается по 100 балльной шкале, бал</w:t>
      </w:r>
      <w:r>
        <w:t>л</w:t>
      </w:r>
      <w:r w:rsidRPr="00FF3F86">
        <w:t>ы переводятся в оценки успева</w:t>
      </w:r>
      <w:r w:rsidRPr="00FF3F86">
        <w:t>е</w:t>
      </w:r>
      <w:r w:rsidRPr="00FF3F86">
        <w:t xml:space="preserve">мости следующим образом: </w:t>
      </w:r>
    </w:p>
    <w:p w:rsidR="00DB4925" w:rsidRPr="00FF3F86" w:rsidRDefault="00DB4925" w:rsidP="00DB4925">
      <w:pPr>
        <w:ind w:firstLine="709"/>
      </w:pPr>
      <w:r w:rsidRPr="00FF3F86">
        <w:t xml:space="preserve">• 86 – 100 баллов – «отлично»; </w:t>
      </w:r>
    </w:p>
    <w:p w:rsidR="00DB4925" w:rsidRPr="00FF3F86" w:rsidRDefault="00DB4925" w:rsidP="00DB4925">
      <w:pPr>
        <w:ind w:firstLine="709"/>
      </w:pPr>
      <w:r w:rsidRPr="00FF3F86">
        <w:t xml:space="preserve">• 70 – 75 баллов – «хорошо»; </w:t>
      </w:r>
    </w:p>
    <w:p w:rsidR="00DB4925" w:rsidRPr="00FF3F86" w:rsidRDefault="00DB4925" w:rsidP="00DB4925">
      <w:pPr>
        <w:ind w:firstLine="709"/>
      </w:pPr>
      <w:r w:rsidRPr="00FF3F86">
        <w:t>• 51 – 69 баллов – «удовлетворительно;</w:t>
      </w:r>
    </w:p>
    <w:p w:rsidR="00DB4925" w:rsidRPr="00FF3F86" w:rsidRDefault="00DB4925" w:rsidP="00DB4925">
      <w:pPr>
        <w:ind w:firstLine="709"/>
      </w:pPr>
      <w:r w:rsidRPr="00FF3F86">
        <w:t>• мене</w:t>
      </w:r>
      <w:r>
        <w:t>е</w:t>
      </w:r>
      <w:r w:rsidRPr="00FF3F86">
        <w:t xml:space="preserve"> 51 балла – «неудовлетворительно».</w:t>
      </w:r>
    </w:p>
    <w:p w:rsidR="00DB4925" w:rsidRPr="00D1709D" w:rsidRDefault="00DB4925" w:rsidP="00DB4925">
      <w:pPr>
        <w:jc w:val="both"/>
        <w:rPr>
          <w:b/>
          <w:sz w:val="28"/>
          <w:szCs w:val="28"/>
        </w:rPr>
      </w:pPr>
      <w:r w:rsidRPr="00D1709D">
        <w:rPr>
          <w:b/>
          <w:sz w:val="28"/>
          <w:szCs w:val="28"/>
        </w:rPr>
        <w:lastRenderedPageBreak/>
        <w:t>2 ФОНД ОЦЕНОЧНЫХ МАТЕРИАЛОВ  ДЛЯ ПРОМЕЖУТОЧНОЙ АТТЕСТАЦИИ</w:t>
      </w:r>
    </w:p>
    <w:p w:rsidR="00DB4925" w:rsidRDefault="00DB4925" w:rsidP="00DB4925">
      <w:pPr>
        <w:ind w:firstLine="709"/>
        <w:jc w:val="center"/>
        <w:rPr>
          <w:b/>
          <w:sz w:val="18"/>
          <w:szCs w:val="18"/>
        </w:rPr>
      </w:pPr>
    </w:p>
    <w:p w:rsidR="00DB4925" w:rsidRPr="00673299" w:rsidRDefault="00DB4925" w:rsidP="00DB4925">
      <w:pPr>
        <w:jc w:val="both"/>
        <w:rPr>
          <w:b/>
        </w:rPr>
      </w:pPr>
      <w:r>
        <w:rPr>
          <w:b/>
        </w:rPr>
        <w:t xml:space="preserve">2.1 </w:t>
      </w:r>
      <w:r w:rsidRPr="00673299">
        <w:rPr>
          <w:b/>
        </w:rPr>
        <w:t xml:space="preserve">Контрольные нормативы </w:t>
      </w:r>
      <w:r>
        <w:rPr>
          <w:b/>
        </w:rPr>
        <w:t>и критерии оценки</w:t>
      </w:r>
      <w:r w:rsidRPr="00673299">
        <w:rPr>
          <w:b/>
        </w:rPr>
        <w:t xml:space="preserve"> для промежуточной аттестации ст</w:t>
      </w:r>
      <w:r w:rsidRPr="00673299">
        <w:rPr>
          <w:b/>
        </w:rPr>
        <w:t>у</w:t>
      </w:r>
      <w:r w:rsidRPr="00673299">
        <w:rPr>
          <w:b/>
        </w:rPr>
        <w:t>дентов (мужчины).</w:t>
      </w:r>
    </w:p>
    <w:tbl>
      <w:tblPr>
        <w:tblW w:w="9974" w:type="dxa"/>
        <w:tblInd w:w="-34" w:type="dxa"/>
        <w:tblLayout w:type="fixed"/>
        <w:tblLook w:val="04A0"/>
      </w:tblPr>
      <w:tblGrid>
        <w:gridCol w:w="1135"/>
        <w:gridCol w:w="992"/>
        <w:gridCol w:w="1134"/>
        <w:gridCol w:w="850"/>
        <w:gridCol w:w="1418"/>
        <w:gridCol w:w="1134"/>
        <w:gridCol w:w="1417"/>
        <w:gridCol w:w="1894"/>
      </w:tblGrid>
      <w:tr w:rsidR="00DB4925" w:rsidRPr="002A6742" w:rsidTr="008F404F">
        <w:trPr>
          <w:trHeight w:val="5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Баллы 100-балльной</w:t>
            </w:r>
          </w:p>
          <w:p w:rsidR="00DB4925" w:rsidRPr="002A6742" w:rsidRDefault="00DB4925" w:rsidP="008F404F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шкалы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Прыжок</w:t>
            </w:r>
          </w:p>
          <w:p w:rsidR="00DB4925" w:rsidRPr="002A6742" w:rsidRDefault="00DB4925" w:rsidP="008F404F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в длину</w:t>
            </w:r>
          </w:p>
          <w:p w:rsidR="00DB4925" w:rsidRPr="002A6742" w:rsidRDefault="00DB4925" w:rsidP="008F404F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с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Кросс</w:t>
            </w:r>
          </w:p>
          <w:p w:rsidR="00DB4925" w:rsidRPr="002A6742" w:rsidRDefault="00DB4925" w:rsidP="008F404F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3000м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Бег</w:t>
            </w:r>
          </w:p>
          <w:p w:rsidR="00DB4925" w:rsidRPr="002A6742" w:rsidRDefault="00DB4925" w:rsidP="008F404F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100м</w:t>
            </w:r>
          </w:p>
          <w:p w:rsidR="00DB4925" w:rsidRPr="002A6742" w:rsidRDefault="00DB4925" w:rsidP="008F404F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(сек)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Подтягивания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 xml:space="preserve">Отжимания </w:t>
            </w:r>
          </w:p>
          <w:p w:rsidR="00DB4925" w:rsidRPr="002A6742" w:rsidRDefault="00DB4925" w:rsidP="008F404F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(брусья)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Перево</w:t>
            </w:r>
            <w:r w:rsidRPr="002A6742">
              <w:rPr>
                <w:sz w:val="18"/>
                <w:szCs w:val="18"/>
              </w:rPr>
              <w:t>роты в</w:t>
            </w:r>
          </w:p>
          <w:p w:rsidR="00DB4925" w:rsidRPr="002A6742" w:rsidRDefault="00DB4925" w:rsidP="008F404F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 xml:space="preserve">упор </w:t>
            </w:r>
          </w:p>
          <w:p w:rsidR="00DB4925" w:rsidRPr="002A6742" w:rsidRDefault="00DB4925" w:rsidP="008F404F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(перекл)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Количест</w:t>
            </w:r>
            <w:r w:rsidRPr="002A6742">
              <w:rPr>
                <w:sz w:val="18"/>
                <w:szCs w:val="18"/>
              </w:rPr>
              <w:t>во</w:t>
            </w:r>
          </w:p>
          <w:p w:rsidR="00DB4925" w:rsidRPr="002A6742" w:rsidRDefault="00DB4925" w:rsidP="008F404F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пропущ</w:t>
            </w:r>
            <w:r>
              <w:rPr>
                <w:sz w:val="18"/>
                <w:szCs w:val="18"/>
              </w:rPr>
              <w:t>енных</w:t>
            </w:r>
          </w:p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занятий(б/у/пр)</w:t>
            </w:r>
          </w:p>
        </w:tc>
      </w:tr>
      <w:tr w:rsidR="00DB4925" w:rsidRPr="002A6742" w:rsidTr="008F404F">
        <w:trPr>
          <w:trHeight w:val="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0</w:t>
            </w:r>
          </w:p>
        </w:tc>
      </w:tr>
      <w:tr w:rsidR="00DB4925" w:rsidRPr="002A6742" w:rsidTr="008F404F">
        <w:trPr>
          <w:trHeight w:val="1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1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1:47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</w:tr>
      <w:tr w:rsidR="00DB4925" w:rsidRPr="002A6742" w:rsidTr="008F404F">
        <w:trPr>
          <w:trHeight w:val="2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1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1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87 (5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</w:t>
            </w:r>
          </w:p>
        </w:tc>
      </w:tr>
      <w:tr w:rsidR="00DB4925" w:rsidRPr="002A6742" w:rsidTr="008F404F">
        <w:trPr>
          <w:trHeight w:val="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1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1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1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1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</w:t>
            </w: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DD1C2E" w:rsidTr="008F404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62 (4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12:35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</w:t>
            </w: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DD1C2E" w:rsidTr="008F404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37 (3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DD1C2E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</w:t>
            </w:r>
          </w:p>
        </w:tc>
      </w:tr>
      <w:tr w:rsidR="00DB4925" w:rsidRPr="002A6742" w:rsidTr="008F404F">
        <w:trPr>
          <w:trHeight w:val="2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ind w:firstLine="851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ind w:firstLine="851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DD1C2E" w:rsidTr="008F404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18 (2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DD1C2E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</w:tr>
      <w:tr w:rsidR="00DB4925" w:rsidRPr="002A6742" w:rsidTr="008F404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</w:tr>
      <w:tr w:rsidR="00DB4925" w:rsidRPr="002A6742" w:rsidTr="008F404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DD1C2E" w:rsidTr="008F404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6 (1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Pr="00DD1C2E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16</w:t>
            </w: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DB4925" w:rsidRPr="002A6742" w:rsidTr="008F404F">
        <w:trPr>
          <w:trHeight w:val="1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Pr="002A6742" w:rsidRDefault="00DB4925" w:rsidP="008F404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Pr="002A6742" w:rsidRDefault="00DB4925" w:rsidP="008F404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</w:tr>
    </w:tbl>
    <w:p w:rsidR="00DB4925" w:rsidRPr="00673299" w:rsidRDefault="00DB4925" w:rsidP="00DB4925">
      <w:pPr>
        <w:jc w:val="both"/>
        <w:rPr>
          <w:b/>
        </w:rPr>
      </w:pPr>
      <w:r>
        <w:rPr>
          <w:b/>
        </w:rPr>
        <w:lastRenderedPageBreak/>
        <w:t xml:space="preserve">2.2 </w:t>
      </w:r>
      <w:r w:rsidRPr="00673299">
        <w:rPr>
          <w:b/>
        </w:rPr>
        <w:t>Контрольные нормативы</w:t>
      </w:r>
      <w:r>
        <w:rPr>
          <w:b/>
        </w:rPr>
        <w:t xml:space="preserve"> и критерии оценки</w:t>
      </w:r>
      <w:r w:rsidRPr="00673299">
        <w:rPr>
          <w:b/>
        </w:rPr>
        <w:t xml:space="preserve"> для промежуточной аттестации ст</w:t>
      </w:r>
      <w:r w:rsidRPr="00673299">
        <w:rPr>
          <w:b/>
        </w:rPr>
        <w:t>у</w:t>
      </w:r>
      <w:r w:rsidRPr="00673299">
        <w:rPr>
          <w:b/>
        </w:rPr>
        <w:t>дентов (женщины).</w:t>
      </w:r>
    </w:p>
    <w:tbl>
      <w:tblPr>
        <w:tblW w:w="9655" w:type="dxa"/>
        <w:tblInd w:w="-39" w:type="dxa"/>
        <w:tblLayout w:type="fixed"/>
        <w:tblLook w:val="04A0"/>
      </w:tblPr>
      <w:tblGrid>
        <w:gridCol w:w="1205"/>
        <w:gridCol w:w="1205"/>
        <w:gridCol w:w="1205"/>
        <w:gridCol w:w="1206"/>
        <w:gridCol w:w="1206"/>
        <w:gridCol w:w="1206"/>
        <w:gridCol w:w="1206"/>
        <w:gridCol w:w="1216"/>
      </w:tblGrid>
      <w:tr w:rsidR="00DB4925" w:rsidTr="008F404F">
        <w:trPr>
          <w:trHeight w:val="90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Баллы 100-балльной</w:t>
            </w:r>
          </w:p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шкалы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100м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Кросс</w:t>
            </w:r>
          </w:p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2000м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>
              <w:rPr>
                <w:sz w:val="18"/>
                <w:szCs w:val="18"/>
              </w:rPr>
              <w:t>Подтягив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ния. Брусья,</w:t>
            </w:r>
          </w:p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</w:rPr>
              <w:t>=90см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Пресс</w:t>
            </w:r>
          </w:p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(кол-во)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«Спина» -</w:t>
            </w:r>
          </w:p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(лёжа на животе: прогибания)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Прыжок в</w:t>
            </w:r>
          </w:p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длину с места (см)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Default="00DB4925" w:rsidP="008F404F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Приседы</w:t>
            </w:r>
          </w:p>
          <w:p w:rsidR="00DB4925" w:rsidRDefault="00DB4925" w:rsidP="008F4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правой</w:t>
            </w:r>
          </w:p>
          <w:p w:rsidR="00DB4925" w:rsidRDefault="00DB4925" w:rsidP="008F404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 xml:space="preserve">-левой </w:t>
            </w: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16/16</w:t>
            </w: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15/15</w:t>
            </w: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9:52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9:56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14/14</w:t>
            </w: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10:05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13/13</w:t>
            </w: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87 (5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15,7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12/12</w:t>
            </w: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11/11</w:t>
            </w: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64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62 (4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10:50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10/10</w:t>
            </w: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9/9</w:t>
            </w: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37 (3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11:15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8/8</w:t>
            </w: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4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7/7</w:t>
            </w: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11:42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11:46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 (2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17,9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11:50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6/6</w:t>
            </w: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11:57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5/5</w:t>
            </w: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 (1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12:15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4/4</w:t>
            </w: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3/3</w:t>
            </w:r>
          </w:p>
        </w:tc>
      </w:tr>
      <w:tr w:rsidR="00DB4925" w:rsidTr="008F404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2/2</w:t>
            </w:r>
          </w:p>
        </w:tc>
      </w:tr>
      <w:tr w:rsidR="00DB4925" w:rsidTr="008F404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25" w:rsidRDefault="00DB4925" w:rsidP="008F404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4925" w:rsidTr="008F404F">
        <w:trPr>
          <w:trHeight w:val="24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25" w:rsidRDefault="00DB4925" w:rsidP="008F404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</w:tbl>
    <w:p w:rsidR="00DD1F77" w:rsidRPr="00DD1F77" w:rsidRDefault="00DD1F77" w:rsidP="00DB4925">
      <w:pPr>
        <w:ind w:firstLine="709"/>
        <w:jc w:val="center"/>
      </w:pPr>
    </w:p>
    <w:sectPr w:rsidR="00DD1F77" w:rsidRPr="00DD1F77" w:rsidSect="0002592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D7C" w:rsidRDefault="00FB7D7C">
      <w:r>
        <w:separator/>
      </w:r>
    </w:p>
  </w:endnote>
  <w:endnote w:type="continuationSeparator" w:id="1">
    <w:p w:rsidR="00FB7D7C" w:rsidRDefault="00FB7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844B6C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844B6C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DB24B7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D7C" w:rsidRDefault="00FB7D7C">
      <w:r>
        <w:separator/>
      </w:r>
    </w:p>
  </w:footnote>
  <w:footnote w:type="continuationSeparator" w:id="1">
    <w:p w:rsidR="00FB7D7C" w:rsidRDefault="00FB7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C362B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851"/>
        </w:tabs>
        <w:ind w:left="0" w:firstLine="851"/>
      </w:pPr>
      <w:rPr>
        <w:rFonts w:ascii="Arial" w:hAnsi="Arial" w:cs="Arial"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0" w:firstLine="851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851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-142"/>
        </w:tabs>
        <w:ind w:left="121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-142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-142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-142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-142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-142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42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42"/>
        </w:tabs>
        <w:ind w:left="2509" w:hanging="1800"/>
      </w:pPr>
    </w:lvl>
  </w:abstractNum>
  <w:abstractNum w:abstractNumId="5">
    <w:nsid w:val="0C733E12"/>
    <w:multiLevelType w:val="multilevel"/>
    <w:tmpl w:val="B060F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13716D4"/>
    <w:multiLevelType w:val="multilevel"/>
    <w:tmpl w:val="FFC4A680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8C02154"/>
    <w:multiLevelType w:val="multilevel"/>
    <w:tmpl w:val="A9767D98"/>
    <w:lvl w:ilvl="0">
      <w:start w:val="4"/>
      <w:numFmt w:val="decimal"/>
      <w:lvlText w:val="%1.0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>
    <w:nsid w:val="199363B2"/>
    <w:multiLevelType w:val="singleLevel"/>
    <w:tmpl w:val="42E22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>
    <w:nsid w:val="1EC64396"/>
    <w:multiLevelType w:val="multilevel"/>
    <w:tmpl w:val="39524F3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0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11">
    <w:nsid w:val="27DD732F"/>
    <w:multiLevelType w:val="singleLevel"/>
    <w:tmpl w:val="4156F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513986"/>
    <w:multiLevelType w:val="multilevel"/>
    <w:tmpl w:val="177C5E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>
    <w:nsid w:val="3892731A"/>
    <w:multiLevelType w:val="hybridMultilevel"/>
    <w:tmpl w:val="A152698E"/>
    <w:lvl w:ilvl="0" w:tplc="8B329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74624"/>
    <w:multiLevelType w:val="multilevel"/>
    <w:tmpl w:val="1D9400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D3F5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3D8D1D1E"/>
    <w:multiLevelType w:val="hybridMultilevel"/>
    <w:tmpl w:val="A04E5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F02CA"/>
    <w:multiLevelType w:val="multilevel"/>
    <w:tmpl w:val="7888829E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0C873DE"/>
    <w:multiLevelType w:val="hybridMultilevel"/>
    <w:tmpl w:val="1452EDC2"/>
    <w:lvl w:ilvl="0" w:tplc="E7E84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D211AE"/>
    <w:multiLevelType w:val="hybridMultilevel"/>
    <w:tmpl w:val="BDEC946E"/>
    <w:lvl w:ilvl="0" w:tplc="DC287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3A754F0"/>
    <w:multiLevelType w:val="multilevel"/>
    <w:tmpl w:val="2BE8E660"/>
    <w:lvl w:ilvl="0">
      <w:start w:val="5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4">
    <w:nsid w:val="72A61409"/>
    <w:multiLevelType w:val="multilevel"/>
    <w:tmpl w:val="BF441C48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50A5EB4"/>
    <w:multiLevelType w:val="hybridMultilevel"/>
    <w:tmpl w:val="ED58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6802C7"/>
    <w:multiLevelType w:val="multilevel"/>
    <w:tmpl w:val="5E78AB96"/>
    <w:lvl w:ilvl="0">
      <w:start w:val="2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79E22F5F"/>
    <w:multiLevelType w:val="multilevel"/>
    <w:tmpl w:val="3D764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7AFE338A"/>
    <w:multiLevelType w:val="multilevel"/>
    <w:tmpl w:val="CBD2DA6C"/>
    <w:lvl w:ilvl="0">
      <w:start w:val="14"/>
      <w:numFmt w:val="decimal"/>
      <w:lvlText w:val="%1.0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9">
    <w:nsid w:val="7E636A85"/>
    <w:multiLevelType w:val="multilevel"/>
    <w:tmpl w:val="5EA40C44"/>
    <w:lvl w:ilvl="0">
      <w:start w:val="11"/>
      <w:numFmt w:val="decimal"/>
      <w:lvlText w:val="%1.0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0">
    <w:nsid w:val="7FAB214C"/>
    <w:multiLevelType w:val="hybridMultilevel"/>
    <w:tmpl w:val="DD3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0"/>
  </w:num>
  <w:num w:numId="11">
    <w:abstractNumId w:val="13"/>
  </w:num>
  <w:num w:numId="12">
    <w:abstractNumId w:val="11"/>
    <w:lvlOverride w:ilvl="0">
      <w:startOverride w:val="1"/>
    </w:lvlOverride>
  </w:num>
  <w:num w:numId="13">
    <w:abstractNumId w:val="0"/>
  </w:num>
  <w:num w:numId="14">
    <w:abstractNumId w:val="23"/>
  </w:num>
  <w:num w:numId="15">
    <w:abstractNumId w:val="14"/>
  </w:num>
  <w:num w:numId="16">
    <w:abstractNumId w:val="26"/>
  </w:num>
  <w:num w:numId="17">
    <w:abstractNumId w:val="27"/>
  </w:num>
  <w:num w:numId="18">
    <w:abstractNumId w:val="7"/>
  </w:num>
  <w:num w:numId="19">
    <w:abstractNumId w:val="29"/>
  </w:num>
  <w:num w:numId="20">
    <w:abstractNumId w:val="28"/>
  </w:num>
  <w:num w:numId="21">
    <w:abstractNumId w:val="21"/>
  </w:num>
  <w:num w:numId="22">
    <w:abstractNumId w:val="5"/>
  </w:num>
  <w:num w:numId="23">
    <w:abstractNumId w:val="20"/>
  </w:num>
  <w:num w:numId="24">
    <w:abstractNumId w:val="24"/>
  </w:num>
  <w:num w:numId="25">
    <w:abstractNumId w:val="6"/>
  </w:num>
  <w:num w:numId="26">
    <w:abstractNumId w:val="16"/>
  </w:num>
  <w:num w:numId="27">
    <w:abstractNumId w:val="1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"/>
  </w:num>
  <w:num w:numId="33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77D41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137D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BD1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105CC"/>
    <w:rsid w:val="0071207B"/>
    <w:rsid w:val="00714E93"/>
    <w:rsid w:val="00716EAB"/>
    <w:rsid w:val="00723F9D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44B6C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97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131D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07E8A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24B7"/>
    <w:rsid w:val="00DB4925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2C8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B7D7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0">
    <w:name w:val="heading 2"/>
    <w:basedOn w:val="a"/>
    <w:next w:val="a"/>
    <w:link w:val="22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B49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3">
    <w:name w:val="List 2"/>
    <w:basedOn w:val="a"/>
    <w:rsid w:val="00FF6AC7"/>
    <w:pPr>
      <w:ind w:left="566" w:hanging="283"/>
    </w:pPr>
  </w:style>
  <w:style w:type="paragraph" w:styleId="24">
    <w:name w:val="Body Text Indent 2"/>
    <w:basedOn w:val="a"/>
    <w:link w:val="25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rsid w:val="00FF6AC7"/>
    <w:rPr>
      <w:vertAlign w:val="superscript"/>
    </w:rPr>
  </w:style>
  <w:style w:type="paragraph" w:styleId="a8">
    <w:name w:val="Balloon Text"/>
    <w:basedOn w:val="a"/>
    <w:link w:val="a9"/>
    <w:rsid w:val="00BF6BDD"/>
    <w:rPr>
      <w:rFonts w:ascii="Tahoma" w:hAnsi="Tahoma" w:cs="Tahoma"/>
      <w:sz w:val="16"/>
      <w:szCs w:val="16"/>
    </w:rPr>
  </w:style>
  <w:style w:type="paragraph" w:styleId="26">
    <w:name w:val="Body Text 2"/>
    <w:basedOn w:val="a"/>
    <w:link w:val="27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rsid w:val="003E0FBC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8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2">
    <w:name w:val="Заголовок 2 Знак"/>
    <w:link w:val="20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7">
    <w:name w:val="Основной текст 2 Знак"/>
    <w:link w:val="26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rsid w:val="0059485C"/>
    <w:rPr>
      <w:color w:val="auto"/>
    </w:rPr>
  </w:style>
  <w:style w:type="paragraph" w:styleId="afb">
    <w:name w:val="Title"/>
    <w:basedOn w:val="a"/>
    <w:link w:val="afc"/>
    <w:qFormat/>
    <w:rsid w:val="000B044F"/>
    <w:pPr>
      <w:jc w:val="center"/>
    </w:pPr>
    <w:rPr>
      <w:b/>
      <w:sz w:val="20"/>
      <w:szCs w:val="20"/>
    </w:rPr>
  </w:style>
  <w:style w:type="character" w:customStyle="1" w:styleId="afc">
    <w:name w:val="Название Знак"/>
    <w:link w:val="afb"/>
    <w:rsid w:val="000B044F"/>
    <w:rPr>
      <w:b/>
    </w:rPr>
  </w:style>
  <w:style w:type="character" w:styleId="afd">
    <w:name w:val="Hyperlink"/>
    <w:uiPriority w:val="99"/>
    <w:unhideWhenUsed/>
    <w:rsid w:val="001A09A8"/>
    <w:rPr>
      <w:color w:val="0000FF"/>
      <w:u w:val="single"/>
    </w:rPr>
  </w:style>
  <w:style w:type="character" w:styleId="afe">
    <w:name w:val="Emphasis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uiPriority w:val="99"/>
    <w:rsid w:val="00DD1F77"/>
  </w:style>
  <w:style w:type="character" w:customStyle="1" w:styleId="af0">
    <w:name w:val="Тема примечания Знак"/>
    <w:basedOn w:val="ae"/>
    <w:link w:val="af"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List"/>
    <w:basedOn w:val="a"/>
    <w:rsid w:val="0031137D"/>
    <w:pPr>
      <w:ind w:left="283" w:hanging="283"/>
      <w:contextualSpacing/>
    </w:pPr>
  </w:style>
  <w:style w:type="paragraph" w:customStyle="1" w:styleId="msonormalcxspmiddle">
    <w:name w:val="msonormalcxspmiddle"/>
    <w:basedOn w:val="a"/>
    <w:rsid w:val="0031137D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DB4925"/>
    <w:rPr>
      <w:b/>
      <w:bCs/>
      <w:sz w:val="28"/>
      <w:szCs w:val="28"/>
    </w:rPr>
  </w:style>
  <w:style w:type="character" w:styleId="aff0">
    <w:name w:val="FollowedHyperlink"/>
    <w:rsid w:val="00DB4925"/>
    <w:rPr>
      <w:color w:val="800080"/>
      <w:u w:val="single"/>
    </w:rPr>
  </w:style>
  <w:style w:type="paragraph" w:styleId="aff1">
    <w:name w:val="No Spacing"/>
    <w:qFormat/>
    <w:rsid w:val="00DB4925"/>
    <w:rPr>
      <w:rFonts w:ascii="Calibri" w:eastAsia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DB492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DB492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DB492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DB4925"/>
    <w:pPr>
      <w:widowControl w:val="0"/>
      <w:tabs>
        <w:tab w:val="left" w:pos="0"/>
      </w:tabs>
      <w:jc w:val="both"/>
    </w:pPr>
    <w:rPr>
      <w:sz w:val="18"/>
      <w:szCs w:val="18"/>
    </w:rPr>
  </w:style>
  <w:style w:type="paragraph" w:customStyle="1" w:styleId="BodyTextIndent21">
    <w:name w:val="Body Text Indent 21"/>
    <w:basedOn w:val="a"/>
    <w:rsid w:val="00DB4925"/>
    <w:pPr>
      <w:widowControl w:val="0"/>
      <w:ind w:left="284" w:hanging="284"/>
    </w:pPr>
    <w:rPr>
      <w:sz w:val="18"/>
      <w:szCs w:val="18"/>
    </w:rPr>
  </w:style>
  <w:style w:type="paragraph" w:customStyle="1" w:styleId="Pa21">
    <w:name w:val="Pa21"/>
    <w:basedOn w:val="a"/>
    <w:next w:val="a"/>
    <w:rsid w:val="00DB4925"/>
    <w:pPr>
      <w:autoSpaceDE w:val="0"/>
      <w:autoSpaceDN w:val="0"/>
      <w:adjustRightInd w:val="0"/>
      <w:spacing w:before="120" w:after="80" w:line="201" w:lineRule="atLeast"/>
    </w:pPr>
  </w:style>
  <w:style w:type="paragraph" w:customStyle="1" w:styleId="Pa22">
    <w:name w:val="Pa22"/>
    <w:basedOn w:val="a"/>
    <w:next w:val="a"/>
    <w:rsid w:val="00DB4925"/>
    <w:pPr>
      <w:autoSpaceDE w:val="0"/>
      <w:autoSpaceDN w:val="0"/>
      <w:adjustRightInd w:val="0"/>
      <w:spacing w:before="80" w:line="211" w:lineRule="atLeast"/>
    </w:pPr>
  </w:style>
  <w:style w:type="paragraph" w:styleId="HTML">
    <w:name w:val="HTML Preformatted"/>
    <w:basedOn w:val="a"/>
    <w:link w:val="HTML0"/>
    <w:unhideWhenUsed/>
    <w:rsid w:val="00DB4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4925"/>
    <w:rPr>
      <w:rFonts w:ascii="Courier New" w:hAnsi="Courier New" w:cs="Courier New"/>
    </w:rPr>
  </w:style>
  <w:style w:type="character" w:customStyle="1" w:styleId="addthisseparator2">
    <w:name w:val="addthis_separator2"/>
    <w:rsid w:val="00DB4925"/>
  </w:style>
  <w:style w:type="paragraph" w:customStyle="1" w:styleId="FR4">
    <w:name w:val="FR4"/>
    <w:rsid w:val="00DB4925"/>
    <w:pPr>
      <w:widowControl w:val="0"/>
      <w:spacing w:before="300" w:line="300" w:lineRule="auto"/>
      <w:ind w:firstLine="720"/>
      <w:jc w:val="both"/>
    </w:pPr>
    <w:rPr>
      <w:rFonts w:ascii="Arial" w:hAnsi="Arial"/>
      <w:sz w:val="28"/>
    </w:rPr>
  </w:style>
  <w:style w:type="paragraph" w:customStyle="1" w:styleId="Pa2">
    <w:name w:val="Pa2"/>
    <w:basedOn w:val="a"/>
    <w:next w:val="a"/>
    <w:rsid w:val="00DB4925"/>
    <w:pPr>
      <w:autoSpaceDE w:val="0"/>
      <w:autoSpaceDN w:val="0"/>
      <w:adjustRightInd w:val="0"/>
      <w:spacing w:line="211" w:lineRule="atLeast"/>
    </w:pPr>
  </w:style>
  <w:style w:type="paragraph" w:styleId="2">
    <w:name w:val="List Bullet 2"/>
    <w:basedOn w:val="a"/>
    <w:autoRedefine/>
    <w:unhideWhenUsed/>
    <w:rsid w:val="00DB4925"/>
    <w:pPr>
      <w:numPr>
        <w:numId w:val="13"/>
      </w:numPr>
      <w:tabs>
        <w:tab w:val="clear" w:pos="643"/>
        <w:tab w:val="left" w:pos="993"/>
      </w:tabs>
      <w:snapToGrid w:val="0"/>
      <w:ind w:left="0" w:firstLine="360"/>
      <w:jc w:val="both"/>
    </w:pPr>
    <w:rPr>
      <w:sz w:val="28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DB4925"/>
    <w:pPr>
      <w:widowControl w:val="0"/>
      <w:snapToGrid w:val="0"/>
      <w:spacing w:line="278" w:lineRule="auto"/>
      <w:ind w:left="200" w:firstLine="300"/>
      <w:jc w:val="both"/>
    </w:pPr>
    <w:rPr>
      <w:sz w:val="20"/>
      <w:szCs w:val="20"/>
    </w:rPr>
  </w:style>
  <w:style w:type="paragraph" w:styleId="33">
    <w:name w:val="toc 3"/>
    <w:basedOn w:val="a"/>
    <w:next w:val="a"/>
    <w:autoRedefine/>
    <w:unhideWhenUsed/>
    <w:rsid w:val="00DB4925"/>
    <w:pPr>
      <w:widowControl w:val="0"/>
      <w:tabs>
        <w:tab w:val="right" w:leader="dot" w:pos="9622"/>
      </w:tabs>
      <w:snapToGrid w:val="0"/>
      <w:spacing w:line="278" w:lineRule="auto"/>
      <w:ind w:left="993"/>
      <w:jc w:val="both"/>
    </w:pPr>
    <w:rPr>
      <w:sz w:val="20"/>
      <w:szCs w:val="20"/>
    </w:rPr>
  </w:style>
  <w:style w:type="paragraph" w:styleId="aff2">
    <w:name w:val="Subtitle"/>
    <w:basedOn w:val="a"/>
    <w:next w:val="a"/>
    <w:link w:val="aff3"/>
    <w:qFormat/>
    <w:rsid w:val="00DB4925"/>
    <w:pPr>
      <w:spacing w:after="60"/>
      <w:jc w:val="center"/>
      <w:outlineLvl w:val="1"/>
    </w:pPr>
    <w:rPr>
      <w:rFonts w:ascii="Cambria" w:hAnsi="Cambria"/>
    </w:rPr>
  </w:style>
  <w:style w:type="character" w:customStyle="1" w:styleId="aff3">
    <w:name w:val="Подзаголовок Знак"/>
    <w:basedOn w:val="a0"/>
    <w:link w:val="aff2"/>
    <w:rsid w:val="00DB4925"/>
    <w:rPr>
      <w:rFonts w:ascii="Cambria" w:hAnsi="Cambria"/>
      <w:sz w:val="24"/>
      <w:szCs w:val="24"/>
    </w:rPr>
  </w:style>
  <w:style w:type="paragraph" w:customStyle="1" w:styleId="15">
    <w:name w:val="Знак1"/>
    <w:basedOn w:val="a"/>
    <w:rsid w:val="00DB49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"/>
    <w:basedOn w:val="a"/>
    <w:rsid w:val="00DB492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00">
    <w:name w:val="a0"/>
    <w:basedOn w:val="a"/>
    <w:rsid w:val="00DB4925"/>
    <w:pPr>
      <w:spacing w:before="100" w:beforeAutospacing="1" w:after="100" w:afterAutospacing="1"/>
    </w:pPr>
  </w:style>
  <w:style w:type="paragraph" w:customStyle="1" w:styleId="FR1">
    <w:name w:val="FR1"/>
    <w:rsid w:val="00DB4925"/>
    <w:pPr>
      <w:widowControl w:val="0"/>
      <w:snapToGrid w:val="0"/>
      <w:jc w:val="both"/>
    </w:pPr>
    <w:rPr>
      <w:sz w:val="72"/>
    </w:rPr>
  </w:style>
  <w:style w:type="character" w:customStyle="1" w:styleId="tabcell">
    <w:name w:val="tab_cell"/>
    <w:rsid w:val="00DB4925"/>
  </w:style>
  <w:style w:type="character" w:customStyle="1" w:styleId="b-shareb-sharebordered">
    <w:name w:val="b-share b-share_bordered"/>
    <w:rsid w:val="00DB4925"/>
  </w:style>
  <w:style w:type="character" w:customStyle="1" w:styleId="b-share-form-buttonb-share-form-buttonshare">
    <w:name w:val="b-share-form-button b-share-form-button_share"/>
    <w:rsid w:val="00DB4925"/>
  </w:style>
  <w:style w:type="character" w:customStyle="1" w:styleId="style11">
    <w:name w:val="style11"/>
    <w:rsid w:val="00DB4925"/>
    <w:rPr>
      <w:rFonts w:ascii="Tahoma" w:hAnsi="Tahoma" w:cs="Tahoma" w:hint="default"/>
      <w:color w:val="6C6C6C"/>
      <w:sz w:val="16"/>
      <w:szCs w:val="16"/>
    </w:rPr>
  </w:style>
  <w:style w:type="paragraph" w:styleId="2a">
    <w:name w:val="Quote"/>
    <w:basedOn w:val="a"/>
    <w:next w:val="a"/>
    <w:link w:val="2b"/>
    <w:uiPriority w:val="29"/>
    <w:qFormat/>
    <w:rsid w:val="00DB4925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b">
    <w:name w:val="Цитата 2 Знак"/>
    <w:basedOn w:val="a0"/>
    <w:link w:val="2a"/>
    <w:uiPriority w:val="29"/>
    <w:rsid w:val="00DB4925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DB492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DB4925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f7">
    <w:name w:val="Subtle Reference"/>
    <w:uiPriority w:val="31"/>
    <w:qFormat/>
    <w:rsid w:val="00DB4925"/>
    <w:rPr>
      <w:smallCaps/>
      <w:color w:val="C0504D"/>
      <w:u w:val="single"/>
    </w:rPr>
  </w:style>
  <w:style w:type="character" w:styleId="aff8">
    <w:name w:val="Intense Reference"/>
    <w:uiPriority w:val="32"/>
    <w:qFormat/>
    <w:rsid w:val="00DB4925"/>
    <w:rPr>
      <w:b/>
      <w:bCs/>
      <w:smallCaps/>
      <w:color w:val="C0504D"/>
      <w:spacing w:val="5"/>
      <w:u w:val="single"/>
    </w:rPr>
  </w:style>
  <w:style w:type="character" w:styleId="aff9">
    <w:name w:val="Book Title"/>
    <w:uiPriority w:val="33"/>
    <w:qFormat/>
    <w:rsid w:val="00DB4925"/>
    <w:rPr>
      <w:b/>
      <w:bCs/>
      <w:smallCaps/>
      <w:spacing w:val="5"/>
    </w:rPr>
  </w:style>
  <w:style w:type="paragraph" w:styleId="16">
    <w:name w:val="toc 1"/>
    <w:basedOn w:val="a"/>
    <w:next w:val="a"/>
    <w:autoRedefine/>
    <w:uiPriority w:val="39"/>
    <w:unhideWhenUsed/>
    <w:rsid w:val="00DB4925"/>
    <w:pPr>
      <w:tabs>
        <w:tab w:val="left" w:pos="284"/>
        <w:tab w:val="right" w:leader="dot" w:pos="9345"/>
      </w:tabs>
      <w:jc w:val="both"/>
    </w:pPr>
    <w:rPr>
      <w:rFonts w:ascii="Arial" w:hAnsi="Arial" w:cs="Arial"/>
      <w:szCs w:val="20"/>
      <w:lang w:eastAsia="ar-SA"/>
    </w:rPr>
  </w:style>
  <w:style w:type="paragraph" w:styleId="affa">
    <w:name w:val="Body Text Indent"/>
    <w:basedOn w:val="a"/>
    <w:link w:val="17"/>
    <w:unhideWhenUsed/>
    <w:rsid w:val="00DB4925"/>
    <w:pPr>
      <w:ind w:firstLine="426"/>
      <w:jc w:val="both"/>
    </w:pPr>
    <w:rPr>
      <w:sz w:val="20"/>
      <w:szCs w:val="20"/>
      <w:lang w:eastAsia="ar-SA"/>
    </w:rPr>
  </w:style>
  <w:style w:type="character" w:customStyle="1" w:styleId="affb">
    <w:name w:val="Основной текст с отступом Знак"/>
    <w:basedOn w:val="a0"/>
    <w:link w:val="affa"/>
    <w:rsid w:val="00DB4925"/>
    <w:rPr>
      <w:sz w:val="24"/>
      <w:szCs w:val="24"/>
    </w:rPr>
  </w:style>
  <w:style w:type="paragraph" w:styleId="affc">
    <w:name w:val="TOC Heading"/>
    <w:basedOn w:val="1"/>
    <w:next w:val="a"/>
    <w:uiPriority w:val="39"/>
    <w:unhideWhenUsed/>
    <w:qFormat/>
    <w:rsid w:val="00DB4925"/>
    <w:pPr>
      <w:keepLines/>
      <w:autoSpaceDE/>
      <w:autoSpaceDN/>
      <w:spacing w:before="480" w:line="276" w:lineRule="auto"/>
      <w:ind w:firstLine="0"/>
    </w:pPr>
    <w:rPr>
      <w:rFonts w:ascii="Cambria" w:hAnsi="Cambria"/>
      <w:b/>
      <w:bCs/>
      <w:color w:val="365F91"/>
      <w:kern w:val="2"/>
      <w:sz w:val="28"/>
      <w:szCs w:val="28"/>
      <w:lang w:eastAsia="ar-SA"/>
    </w:rPr>
  </w:style>
  <w:style w:type="paragraph" w:customStyle="1" w:styleId="affd">
    <w:name w:val="Заголовок"/>
    <w:basedOn w:val="a"/>
    <w:next w:val="aa"/>
    <w:semiHidden/>
    <w:rsid w:val="00DB4925"/>
    <w:pPr>
      <w:keepNext/>
      <w:spacing w:before="240" w:after="120"/>
      <w:ind w:firstLine="851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1"/>
    <w:basedOn w:val="a"/>
    <w:semiHidden/>
    <w:rsid w:val="00DB4925"/>
    <w:pPr>
      <w:suppressLineNumbers/>
      <w:spacing w:before="120" w:after="120"/>
      <w:ind w:firstLine="851"/>
      <w:jc w:val="both"/>
    </w:pPr>
    <w:rPr>
      <w:rFonts w:ascii="Arial" w:hAnsi="Arial" w:cs="Mangal"/>
      <w:i/>
      <w:iCs/>
      <w:lang w:eastAsia="ar-SA"/>
    </w:rPr>
  </w:style>
  <w:style w:type="paragraph" w:customStyle="1" w:styleId="19">
    <w:name w:val="Указатель1"/>
    <w:basedOn w:val="a"/>
    <w:semiHidden/>
    <w:rsid w:val="00DB4925"/>
    <w:pPr>
      <w:suppressLineNumbers/>
      <w:ind w:firstLine="851"/>
      <w:jc w:val="both"/>
    </w:pPr>
    <w:rPr>
      <w:rFonts w:ascii="Arial" w:hAnsi="Arial" w:cs="Mangal"/>
      <w:szCs w:val="20"/>
      <w:lang w:eastAsia="ar-SA"/>
    </w:rPr>
  </w:style>
  <w:style w:type="paragraph" w:customStyle="1" w:styleId="affe">
    <w:name w:val="Левый"/>
    <w:basedOn w:val="af8"/>
    <w:semiHidden/>
    <w:rsid w:val="00DB4925"/>
    <w:pPr>
      <w:tabs>
        <w:tab w:val="clear" w:pos="4536"/>
        <w:tab w:val="clear" w:pos="9072"/>
      </w:tabs>
      <w:jc w:val="left"/>
    </w:pPr>
    <w:rPr>
      <w:lang w:eastAsia="ar-SA"/>
    </w:rPr>
  </w:style>
  <w:style w:type="paragraph" w:customStyle="1" w:styleId="1a">
    <w:name w:val="Текст1"/>
    <w:basedOn w:val="a"/>
    <w:semiHidden/>
    <w:rsid w:val="00DB4925"/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Основной текст1"/>
    <w:basedOn w:val="a"/>
    <w:semiHidden/>
    <w:rsid w:val="00DB4925"/>
    <w:pPr>
      <w:shd w:val="clear" w:color="auto" w:fill="FFFFFF"/>
      <w:spacing w:line="955" w:lineRule="exact"/>
      <w:jc w:val="center"/>
    </w:pPr>
    <w:rPr>
      <w:sz w:val="27"/>
      <w:szCs w:val="27"/>
      <w:lang w:eastAsia="ar-SA"/>
    </w:rPr>
  </w:style>
  <w:style w:type="paragraph" w:customStyle="1" w:styleId="34">
    <w:name w:val="Основной текст (3)"/>
    <w:basedOn w:val="a"/>
    <w:semiHidden/>
    <w:rsid w:val="00DB4925"/>
    <w:pPr>
      <w:shd w:val="clear" w:color="auto" w:fill="FFFFFF"/>
      <w:spacing w:line="480" w:lineRule="exact"/>
      <w:ind w:firstLine="700"/>
    </w:pPr>
    <w:rPr>
      <w:sz w:val="27"/>
      <w:szCs w:val="27"/>
      <w:lang w:eastAsia="ar-SA"/>
    </w:rPr>
  </w:style>
  <w:style w:type="paragraph" w:customStyle="1" w:styleId="afff">
    <w:name w:val="Андрей.ОБЫЧНЫЙ"/>
    <w:basedOn w:val="a"/>
    <w:semiHidden/>
    <w:rsid w:val="00DB4925"/>
    <w:pPr>
      <w:suppressAutoHyphens/>
      <w:spacing w:line="396" w:lineRule="auto"/>
      <w:ind w:firstLine="851"/>
      <w:jc w:val="both"/>
    </w:pPr>
    <w:rPr>
      <w:sz w:val="28"/>
      <w:lang w:eastAsia="ar-SA"/>
    </w:rPr>
  </w:style>
  <w:style w:type="paragraph" w:customStyle="1" w:styleId="afff0">
    <w:name w:val="Мой основной текст"/>
    <w:basedOn w:val="a"/>
    <w:semiHidden/>
    <w:rsid w:val="00DB4925"/>
    <w:pPr>
      <w:spacing w:line="360" w:lineRule="auto"/>
      <w:ind w:firstLine="851"/>
      <w:jc w:val="both"/>
    </w:pPr>
    <w:rPr>
      <w:spacing w:val="24"/>
      <w:kern w:val="2"/>
      <w:szCs w:val="20"/>
      <w:lang w:eastAsia="ar-SA"/>
    </w:rPr>
  </w:style>
  <w:style w:type="paragraph" w:customStyle="1" w:styleId="211">
    <w:name w:val="Основной текст с отступом 21"/>
    <w:basedOn w:val="a"/>
    <w:semiHidden/>
    <w:rsid w:val="00DB4925"/>
    <w:pPr>
      <w:spacing w:after="120" w:line="480" w:lineRule="auto"/>
      <w:ind w:left="283" w:firstLine="851"/>
      <w:jc w:val="both"/>
    </w:pPr>
    <w:rPr>
      <w:rFonts w:ascii="Arial" w:hAnsi="Arial" w:cs="Arial"/>
      <w:szCs w:val="20"/>
      <w:lang w:eastAsia="ar-SA"/>
    </w:rPr>
  </w:style>
  <w:style w:type="paragraph" w:customStyle="1" w:styleId="2c">
    <w:name w:val="Основной текст2"/>
    <w:basedOn w:val="a"/>
    <w:semiHidden/>
    <w:rsid w:val="00DB4925"/>
    <w:pPr>
      <w:shd w:val="clear" w:color="auto" w:fill="FFFFFF"/>
      <w:spacing w:after="180" w:line="240" w:lineRule="atLeast"/>
    </w:pPr>
    <w:rPr>
      <w:sz w:val="18"/>
      <w:szCs w:val="18"/>
      <w:lang w:eastAsia="ar-SA"/>
    </w:rPr>
  </w:style>
  <w:style w:type="paragraph" w:customStyle="1" w:styleId="afff1">
    <w:name w:val="АбзцТблЦентр"/>
    <w:basedOn w:val="a"/>
    <w:semiHidden/>
    <w:rsid w:val="00DB4925"/>
    <w:pPr>
      <w:ind w:left="-85" w:right="-85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1c">
    <w:name w:val="Название объекта1"/>
    <w:basedOn w:val="a"/>
    <w:next w:val="a"/>
    <w:semiHidden/>
    <w:rsid w:val="00DB4925"/>
    <w:pPr>
      <w:spacing w:after="200"/>
      <w:jc w:val="both"/>
    </w:pPr>
    <w:rPr>
      <w:rFonts w:eastAsia="Calibri"/>
      <w:b/>
      <w:bCs/>
      <w:color w:val="4F81BD"/>
      <w:sz w:val="18"/>
      <w:szCs w:val="18"/>
      <w:lang w:eastAsia="ar-SA"/>
    </w:rPr>
  </w:style>
  <w:style w:type="paragraph" w:customStyle="1" w:styleId="pheading1">
    <w:name w:val="p_heading1"/>
    <w:basedOn w:val="a"/>
    <w:semiHidden/>
    <w:rsid w:val="00DB4925"/>
    <w:pPr>
      <w:spacing w:before="280" w:after="280"/>
    </w:pPr>
    <w:rPr>
      <w:lang w:eastAsia="ar-SA"/>
    </w:rPr>
  </w:style>
  <w:style w:type="paragraph" w:customStyle="1" w:styleId="rvps4">
    <w:name w:val="rvps4"/>
    <w:basedOn w:val="a"/>
    <w:semiHidden/>
    <w:rsid w:val="00DB4925"/>
    <w:pPr>
      <w:spacing w:before="280" w:after="280"/>
    </w:pPr>
    <w:rPr>
      <w:lang w:eastAsia="ar-SA"/>
    </w:rPr>
  </w:style>
  <w:style w:type="paragraph" w:customStyle="1" w:styleId="310">
    <w:name w:val="Основной текст с отступом 31"/>
    <w:basedOn w:val="a"/>
    <w:semiHidden/>
    <w:rsid w:val="00DB4925"/>
    <w:pPr>
      <w:widowControl w:val="0"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Список 21"/>
    <w:basedOn w:val="a"/>
    <w:semiHidden/>
    <w:rsid w:val="00DB4925"/>
    <w:pPr>
      <w:ind w:left="566" w:hanging="283"/>
    </w:pPr>
    <w:rPr>
      <w:sz w:val="20"/>
      <w:szCs w:val="20"/>
      <w:lang w:eastAsia="ar-SA"/>
    </w:rPr>
  </w:style>
  <w:style w:type="paragraph" w:customStyle="1" w:styleId="1d">
    <w:name w:val="Текст примечания1"/>
    <w:basedOn w:val="a"/>
    <w:semiHidden/>
    <w:rsid w:val="00DB4925"/>
    <w:rPr>
      <w:sz w:val="20"/>
      <w:szCs w:val="20"/>
      <w:lang w:eastAsia="ar-SA"/>
    </w:rPr>
  </w:style>
  <w:style w:type="paragraph" w:customStyle="1" w:styleId="21">
    <w:name w:val="Маркированный список 21"/>
    <w:basedOn w:val="a"/>
    <w:semiHidden/>
    <w:rsid w:val="00DB4925"/>
    <w:pPr>
      <w:numPr>
        <w:numId w:val="31"/>
      </w:numPr>
      <w:tabs>
        <w:tab w:val="left" w:pos="993"/>
      </w:tabs>
      <w:snapToGrid w:val="0"/>
      <w:ind w:left="0" w:firstLine="360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"/>
    <w:semiHidden/>
    <w:rsid w:val="00DB4925"/>
    <w:pPr>
      <w:spacing w:after="120" w:line="480" w:lineRule="auto"/>
    </w:pPr>
    <w:rPr>
      <w:lang w:eastAsia="ar-SA"/>
    </w:rPr>
  </w:style>
  <w:style w:type="paragraph" w:customStyle="1" w:styleId="afff2">
    <w:name w:val="Содержимое таблицы"/>
    <w:basedOn w:val="a"/>
    <w:semiHidden/>
    <w:rsid w:val="00DB4925"/>
    <w:pPr>
      <w:suppressLineNumbers/>
      <w:ind w:firstLine="851"/>
      <w:jc w:val="both"/>
    </w:pPr>
    <w:rPr>
      <w:rFonts w:ascii="Arial" w:hAnsi="Arial" w:cs="Arial"/>
      <w:szCs w:val="20"/>
      <w:lang w:eastAsia="ar-SA"/>
    </w:rPr>
  </w:style>
  <w:style w:type="paragraph" w:customStyle="1" w:styleId="afff3">
    <w:name w:val="Заголовок таблицы"/>
    <w:basedOn w:val="afff2"/>
    <w:semiHidden/>
    <w:rsid w:val="00DB4925"/>
    <w:pPr>
      <w:jc w:val="center"/>
    </w:pPr>
    <w:rPr>
      <w:b/>
      <w:bCs/>
    </w:rPr>
  </w:style>
  <w:style w:type="paragraph" w:customStyle="1" w:styleId="afff4">
    <w:name w:val="Содержимое врезки"/>
    <w:basedOn w:val="aa"/>
    <w:semiHidden/>
    <w:rsid w:val="00DB4925"/>
    <w:pPr>
      <w:ind w:firstLine="851"/>
      <w:jc w:val="both"/>
    </w:pPr>
    <w:rPr>
      <w:rFonts w:ascii="Arial" w:hAnsi="Arial" w:cs="Arial"/>
      <w:szCs w:val="20"/>
      <w:lang w:eastAsia="ar-SA"/>
    </w:rPr>
  </w:style>
  <w:style w:type="character" w:customStyle="1" w:styleId="WW8Num1z0">
    <w:name w:val="WW8Num1z0"/>
    <w:rsid w:val="00DB4925"/>
    <w:rPr>
      <w:rFonts w:ascii="Symbol" w:hAnsi="Symbol" w:cs="Symbol" w:hint="default"/>
    </w:rPr>
  </w:style>
  <w:style w:type="character" w:customStyle="1" w:styleId="WW8Num2z0">
    <w:name w:val="WW8Num2z0"/>
    <w:rsid w:val="00DB4925"/>
    <w:rPr>
      <w:rFonts w:ascii="Symbol" w:hAnsi="Symbol" w:cs="OpenSymbol" w:hint="default"/>
    </w:rPr>
  </w:style>
  <w:style w:type="character" w:customStyle="1" w:styleId="WW8Num2z1">
    <w:name w:val="WW8Num2z1"/>
    <w:rsid w:val="00DB4925"/>
    <w:rPr>
      <w:rFonts w:ascii="OpenSymbol" w:hAnsi="OpenSymbol" w:cs="OpenSymbol" w:hint="default"/>
    </w:rPr>
  </w:style>
  <w:style w:type="character" w:customStyle="1" w:styleId="WW8Num3z0">
    <w:name w:val="WW8Num3z0"/>
    <w:rsid w:val="00DB4925"/>
    <w:rPr>
      <w:rFonts w:ascii="Arial" w:hAnsi="Arial" w:cs="Arial" w:hint="default"/>
      <w:b/>
      <w:bCs w:val="0"/>
      <w:sz w:val="28"/>
    </w:rPr>
  </w:style>
  <w:style w:type="character" w:customStyle="1" w:styleId="WW8Num3z1">
    <w:name w:val="WW8Num3z1"/>
    <w:rsid w:val="00DB4925"/>
  </w:style>
  <w:style w:type="character" w:customStyle="1" w:styleId="WW8Num4z0">
    <w:name w:val="WW8Num4z0"/>
    <w:rsid w:val="00DB4925"/>
  </w:style>
  <w:style w:type="character" w:customStyle="1" w:styleId="WW8Num5z0">
    <w:name w:val="WW8Num5z0"/>
    <w:rsid w:val="00DB4925"/>
    <w:rPr>
      <w:rFonts w:ascii="Times New Roman" w:hAnsi="Times New Roman" w:cs="Times New Roman" w:hint="default"/>
      <w:sz w:val="28"/>
      <w:szCs w:val="28"/>
    </w:rPr>
  </w:style>
  <w:style w:type="character" w:customStyle="1" w:styleId="WW8Num5z1">
    <w:name w:val="WW8Num5z1"/>
    <w:rsid w:val="00DB4925"/>
  </w:style>
  <w:style w:type="character" w:customStyle="1" w:styleId="WW8Num5z2">
    <w:name w:val="WW8Num5z2"/>
    <w:rsid w:val="00DB4925"/>
  </w:style>
  <w:style w:type="character" w:customStyle="1" w:styleId="WW8Num5z3">
    <w:name w:val="WW8Num5z3"/>
    <w:rsid w:val="00DB4925"/>
  </w:style>
  <w:style w:type="character" w:customStyle="1" w:styleId="WW8Num5z4">
    <w:name w:val="WW8Num5z4"/>
    <w:rsid w:val="00DB4925"/>
  </w:style>
  <w:style w:type="character" w:customStyle="1" w:styleId="WW8Num5z5">
    <w:name w:val="WW8Num5z5"/>
    <w:rsid w:val="00DB4925"/>
  </w:style>
  <w:style w:type="character" w:customStyle="1" w:styleId="WW8Num5z6">
    <w:name w:val="WW8Num5z6"/>
    <w:rsid w:val="00DB4925"/>
  </w:style>
  <w:style w:type="character" w:customStyle="1" w:styleId="WW8Num5z7">
    <w:name w:val="WW8Num5z7"/>
    <w:rsid w:val="00DB4925"/>
  </w:style>
  <w:style w:type="character" w:customStyle="1" w:styleId="WW8Num5z8">
    <w:name w:val="WW8Num5z8"/>
    <w:rsid w:val="00DB4925"/>
  </w:style>
  <w:style w:type="character" w:customStyle="1" w:styleId="WW8Num6z0">
    <w:name w:val="WW8Num6z0"/>
    <w:rsid w:val="00DB4925"/>
  </w:style>
  <w:style w:type="character" w:customStyle="1" w:styleId="WW8Num7z0">
    <w:name w:val="WW8Num7z0"/>
    <w:rsid w:val="00DB4925"/>
    <w:rPr>
      <w:rFonts w:ascii="Times New Roman" w:hAnsi="Times New Roman" w:cs="Times New Roman" w:hint="default"/>
      <w:b/>
      <w:bCs w:val="0"/>
      <w:sz w:val="28"/>
      <w:szCs w:val="28"/>
    </w:rPr>
  </w:style>
  <w:style w:type="character" w:customStyle="1" w:styleId="WW8Num7z1">
    <w:name w:val="WW8Num7z1"/>
    <w:rsid w:val="00DB4925"/>
  </w:style>
  <w:style w:type="character" w:customStyle="1" w:styleId="WW8NumSt3z0">
    <w:name w:val="WW8NumSt3z0"/>
    <w:rsid w:val="00DB4925"/>
    <w:rPr>
      <w:rFonts w:ascii="Times New Roman" w:hAnsi="Times New Roman" w:cs="Times New Roman" w:hint="default"/>
      <w:b/>
      <w:bCs w:val="0"/>
      <w:sz w:val="28"/>
    </w:rPr>
  </w:style>
  <w:style w:type="character" w:customStyle="1" w:styleId="WW8NumSt3z1">
    <w:name w:val="WW8NumSt3z1"/>
    <w:rsid w:val="00DB4925"/>
  </w:style>
  <w:style w:type="character" w:customStyle="1" w:styleId="1e">
    <w:name w:val="Основной шрифт абзаца1"/>
    <w:rsid w:val="00DB4925"/>
  </w:style>
  <w:style w:type="character" w:customStyle="1" w:styleId="afff5">
    <w:name w:val="Текст Знак"/>
    <w:rsid w:val="00DB4925"/>
    <w:rPr>
      <w:rFonts w:ascii="Courier New" w:eastAsia="Times New Roman" w:hAnsi="Courier New" w:cs="Courier New" w:hint="default"/>
    </w:rPr>
  </w:style>
  <w:style w:type="character" w:customStyle="1" w:styleId="afff6">
    <w:name w:val="Основной текст_"/>
    <w:rsid w:val="00DB4925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35">
    <w:name w:val="Основной текст (3)_"/>
    <w:rsid w:val="00DB4925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DB4925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afff7">
    <w:name w:val="Основной текст + Полужирный"/>
    <w:rsid w:val="00DB4925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afff8">
    <w:name w:val="Основной текст + Курсив"/>
    <w:rsid w:val="00DB4925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f9">
    <w:name w:val="Андрей.ОБЫЧНЫЙ Знак"/>
    <w:rsid w:val="00DB4925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afffa">
    <w:name w:val="_жирн."/>
    <w:rsid w:val="00DB4925"/>
    <w:rPr>
      <w:b/>
      <w:bCs w:val="0"/>
    </w:rPr>
  </w:style>
  <w:style w:type="character" w:customStyle="1" w:styleId="afffb">
    <w:name w:val="АбзцТблЦентр Знак Знак"/>
    <w:rsid w:val="00DB4925"/>
  </w:style>
  <w:style w:type="character" w:customStyle="1" w:styleId="fheading1">
    <w:name w:val="f_heading1"/>
    <w:rsid w:val="00DB4925"/>
  </w:style>
  <w:style w:type="character" w:customStyle="1" w:styleId="apple-converted-space">
    <w:name w:val="apple-converted-space"/>
    <w:rsid w:val="00DB4925"/>
  </w:style>
  <w:style w:type="character" w:customStyle="1" w:styleId="rvts12">
    <w:name w:val="rvts12"/>
    <w:rsid w:val="00DB4925"/>
  </w:style>
  <w:style w:type="character" w:customStyle="1" w:styleId="rvts6">
    <w:name w:val="rvts6"/>
    <w:rsid w:val="00DB4925"/>
  </w:style>
  <w:style w:type="character" w:customStyle="1" w:styleId="rvts20">
    <w:name w:val="rvts20"/>
    <w:rsid w:val="00DB4925"/>
  </w:style>
  <w:style w:type="character" w:customStyle="1" w:styleId="afffc">
    <w:name w:val="Символ сноски"/>
    <w:rsid w:val="00DB4925"/>
    <w:rPr>
      <w:vertAlign w:val="superscript"/>
    </w:rPr>
  </w:style>
  <w:style w:type="character" w:customStyle="1" w:styleId="1f">
    <w:name w:val="Знак примечания1"/>
    <w:rsid w:val="00DB4925"/>
    <w:rPr>
      <w:sz w:val="16"/>
      <w:szCs w:val="16"/>
    </w:rPr>
  </w:style>
  <w:style w:type="character" w:customStyle="1" w:styleId="10pt">
    <w:name w:val="Основной текст + 10 pt"/>
    <w:aliases w:val="Полужирный,Интервал 0 pt"/>
    <w:rsid w:val="00DB4925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vertAlign w:val="baseline"/>
      <w:lang w:val="ru-RU" w:eastAsia="ru-RU" w:bidi="ru-RU"/>
    </w:rPr>
  </w:style>
  <w:style w:type="character" w:customStyle="1" w:styleId="1f0">
    <w:name w:val="Основной текст Знак1"/>
    <w:semiHidden/>
    <w:locked/>
    <w:rsid w:val="00DB4925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1f1">
    <w:name w:val="Нижний колонтитул Знак1"/>
    <w:uiPriority w:val="99"/>
    <w:semiHidden/>
    <w:locked/>
    <w:rsid w:val="00DB49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semiHidden/>
    <w:locked/>
    <w:rsid w:val="00DB49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3">
    <w:name w:val="Текст выноски Знак1"/>
    <w:semiHidden/>
    <w:locked/>
    <w:rsid w:val="00DB492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Основной текст с отступом Знак1"/>
    <w:link w:val="affa"/>
    <w:locked/>
    <w:rsid w:val="00DB4925"/>
    <w:rPr>
      <w:lang w:eastAsia="ar-SA"/>
    </w:rPr>
  </w:style>
  <w:style w:type="character" w:customStyle="1" w:styleId="1f4">
    <w:name w:val="Название Знак1"/>
    <w:locked/>
    <w:rsid w:val="00DB492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1f5">
    <w:name w:val="Подзаголовок Знак1"/>
    <w:locked/>
    <w:rsid w:val="00DB4925"/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6">
    <w:name w:val="Текст сноски Знак1"/>
    <w:semiHidden/>
    <w:locked/>
    <w:rsid w:val="00DB49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TML1">
    <w:name w:val="Стандартный HTML Знак1"/>
    <w:semiHidden/>
    <w:locked/>
    <w:rsid w:val="00DB4925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f7">
    <w:name w:val="Текст примечания Знак1"/>
    <w:uiPriority w:val="99"/>
    <w:semiHidden/>
    <w:locked/>
    <w:rsid w:val="00DB492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f8">
    <w:name w:val="Тема примечания Знак1"/>
    <w:semiHidden/>
    <w:locked/>
    <w:rsid w:val="00DB4925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ffd">
    <w:name w:val="Прижатый влево"/>
    <w:basedOn w:val="a"/>
    <w:next w:val="a"/>
    <w:uiPriority w:val="99"/>
    <w:rsid w:val="00DB492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6F8E-AE46-4A2D-8716-96658E09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9775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2023-07-06T02:24:00Z</dcterms:created>
  <dcterms:modified xsi:type="dcterms:W3CDTF">2023-07-06T02:24:00Z</dcterms:modified>
</cp:coreProperties>
</file>