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BB" w:rsidRPr="00D638D9" w:rsidRDefault="00A061BB" w:rsidP="00A061BB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A061BB" w:rsidRPr="00D638D9" w:rsidRDefault="00A061BB" w:rsidP="00A061BB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061BB" w:rsidRPr="00D638D9" w:rsidRDefault="00A061BB" w:rsidP="00A061BB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A061BB" w:rsidRPr="00D638D9" w:rsidRDefault="00A061BB" w:rsidP="00A061BB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</w:t>
      </w:r>
      <w:r>
        <w:rPr>
          <w:sz w:val="28"/>
          <w:szCs w:val="28"/>
        </w:rPr>
        <w:t>ый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A061BB" w:rsidRPr="00D638D9" w:rsidRDefault="00A061BB" w:rsidP="00A061BB">
      <w:pPr>
        <w:jc w:val="center"/>
        <w:rPr>
          <w:sz w:val="28"/>
          <w:szCs w:val="28"/>
        </w:rPr>
      </w:pPr>
    </w:p>
    <w:p w:rsidR="008D7AFB" w:rsidRPr="0035671F" w:rsidRDefault="008D7AFB" w:rsidP="008D7AFB">
      <w:pPr>
        <w:jc w:val="center"/>
        <w:rPr>
          <w:sz w:val="28"/>
          <w:szCs w:val="28"/>
        </w:rPr>
      </w:pPr>
    </w:p>
    <w:p w:rsidR="008D7AFB" w:rsidRPr="0035671F" w:rsidRDefault="008D7AFB" w:rsidP="008D7AFB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8D7AFB" w:rsidRPr="0035671F" w:rsidRDefault="008D7AFB" w:rsidP="008D7AFB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8D7AFB" w:rsidRPr="0035671F" w:rsidRDefault="008D7AFB" w:rsidP="008D7AFB">
      <w:pPr>
        <w:jc w:val="center"/>
        <w:rPr>
          <w:sz w:val="28"/>
          <w:szCs w:val="28"/>
        </w:rPr>
      </w:pPr>
    </w:p>
    <w:p w:rsidR="008D7AFB" w:rsidRPr="0035671F" w:rsidRDefault="008D7AFB" w:rsidP="008D7AFB">
      <w:pPr>
        <w:jc w:val="right"/>
        <w:rPr>
          <w:sz w:val="28"/>
          <w:szCs w:val="28"/>
        </w:rPr>
      </w:pPr>
    </w:p>
    <w:p w:rsidR="008D7AFB" w:rsidRPr="0035671F" w:rsidRDefault="008D7AFB" w:rsidP="008D7AFB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D7AFB" w:rsidRPr="0035671F" w:rsidRDefault="008D7AFB" w:rsidP="008D7AFB">
      <w:pPr>
        <w:jc w:val="center"/>
        <w:rPr>
          <w:b/>
          <w:sz w:val="28"/>
          <w:szCs w:val="28"/>
        </w:rPr>
      </w:pPr>
    </w:p>
    <w:p w:rsidR="008D7AFB" w:rsidRPr="0035671F" w:rsidRDefault="008D7AFB" w:rsidP="008D7AFB">
      <w:pPr>
        <w:jc w:val="center"/>
        <w:rPr>
          <w:b/>
          <w:sz w:val="28"/>
          <w:szCs w:val="28"/>
        </w:rPr>
      </w:pPr>
    </w:p>
    <w:p w:rsidR="008D7AFB" w:rsidRPr="0035671F" w:rsidRDefault="008D7AFB" w:rsidP="008D7AFB">
      <w:pPr>
        <w:jc w:val="center"/>
        <w:rPr>
          <w:b/>
          <w:sz w:val="28"/>
          <w:szCs w:val="28"/>
        </w:rPr>
      </w:pPr>
    </w:p>
    <w:p w:rsidR="008D7AFB" w:rsidRPr="0035671F" w:rsidRDefault="008D7AFB" w:rsidP="008D7AFB">
      <w:pPr>
        <w:jc w:val="center"/>
        <w:rPr>
          <w:b/>
          <w:sz w:val="28"/>
          <w:szCs w:val="28"/>
        </w:rPr>
      </w:pPr>
    </w:p>
    <w:p w:rsidR="008D7AFB" w:rsidRPr="0035671F" w:rsidRDefault="008D7AFB" w:rsidP="008D7AFB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8D7AFB" w:rsidRPr="0035671F" w:rsidRDefault="008D7AFB" w:rsidP="008D7AFB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8D7AFB" w:rsidRPr="0035671F" w:rsidRDefault="008D7AFB" w:rsidP="008D7AFB">
      <w:pPr>
        <w:spacing w:before="120" w:after="120" w:line="360" w:lineRule="auto"/>
        <w:rPr>
          <w:sz w:val="28"/>
          <w:szCs w:val="28"/>
        </w:rPr>
      </w:pPr>
    </w:p>
    <w:p w:rsidR="008D7AFB" w:rsidRPr="0035671F" w:rsidRDefault="008D7AFB" w:rsidP="008D7AFB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</w:t>
      </w:r>
    </w:p>
    <w:p w:rsidR="008D7AFB" w:rsidRDefault="008D7AFB" w:rsidP="008D7AFB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8D7AFB" w:rsidRPr="0035671F" w:rsidRDefault="008D7AFB" w:rsidP="008D7AFB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8D7AFB" w:rsidRPr="0035671F" w:rsidRDefault="008D7AFB" w:rsidP="008D7AF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  <w:r w:rsidRPr="0035671F">
        <w:rPr>
          <w:sz w:val="28"/>
          <w:szCs w:val="28"/>
        </w:rPr>
        <w:t xml:space="preserve"> </w:t>
      </w:r>
      <w:r w:rsidRPr="00825B81">
        <w:rPr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8D7AFB" w:rsidRPr="0035671F" w:rsidRDefault="008D7AFB" w:rsidP="008D7AFB">
      <w:pPr>
        <w:pStyle w:val="a6"/>
        <w:jc w:val="left"/>
        <w:rPr>
          <w:sz w:val="28"/>
          <w:szCs w:val="28"/>
          <w:u w:val="single"/>
        </w:rPr>
      </w:pPr>
    </w:p>
    <w:p w:rsidR="008D7AFB" w:rsidRDefault="008D7AFB" w:rsidP="008D7AFB">
      <w:pPr>
        <w:pStyle w:val="a6"/>
        <w:jc w:val="left"/>
        <w:rPr>
          <w:sz w:val="28"/>
          <w:szCs w:val="28"/>
        </w:rPr>
      </w:pPr>
    </w:p>
    <w:p w:rsidR="008D7AFB" w:rsidRPr="0035671F" w:rsidRDefault="008D7AFB" w:rsidP="008D7AFB">
      <w:pPr>
        <w:pStyle w:val="a6"/>
        <w:jc w:val="left"/>
        <w:rPr>
          <w:b/>
          <w:sz w:val="28"/>
          <w:szCs w:val="28"/>
        </w:rPr>
      </w:pPr>
      <w:r w:rsidRPr="0035671F">
        <w:rPr>
          <w:sz w:val="28"/>
          <w:szCs w:val="28"/>
        </w:rPr>
        <w:t>Уровень подготовки:</w:t>
      </w:r>
      <w:r>
        <w:rPr>
          <w:sz w:val="28"/>
          <w:szCs w:val="28"/>
        </w:rPr>
        <w:t xml:space="preserve"> </w:t>
      </w:r>
      <w:r w:rsidRPr="0035671F">
        <w:rPr>
          <w:sz w:val="28"/>
          <w:szCs w:val="28"/>
          <w:u w:val="single"/>
        </w:rPr>
        <w:t xml:space="preserve">специалист среднего звена                                             </w:t>
      </w:r>
    </w:p>
    <w:p w:rsidR="008D7AFB" w:rsidRDefault="008D7AFB" w:rsidP="008D7AFB">
      <w:pPr>
        <w:jc w:val="center"/>
        <w:rPr>
          <w:sz w:val="28"/>
          <w:szCs w:val="28"/>
        </w:rPr>
      </w:pPr>
    </w:p>
    <w:p w:rsidR="008D7AFB" w:rsidRPr="0035671F" w:rsidRDefault="008D7AFB" w:rsidP="008D7AFB">
      <w:pPr>
        <w:jc w:val="center"/>
        <w:rPr>
          <w:sz w:val="28"/>
          <w:szCs w:val="28"/>
        </w:rPr>
      </w:pPr>
    </w:p>
    <w:p w:rsidR="008D7AFB" w:rsidRPr="0035671F" w:rsidRDefault="008D7AFB" w:rsidP="008D7AFB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8D7AFB" w:rsidRPr="0035671F" w:rsidRDefault="008D7AFB" w:rsidP="008D7AFB">
      <w:pPr>
        <w:jc w:val="center"/>
        <w:rPr>
          <w:sz w:val="28"/>
          <w:szCs w:val="28"/>
        </w:rPr>
      </w:pPr>
    </w:p>
    <w:p w:rsidR="008D7AFB" w:rsidRPr="0035671F" w:rsidRDefault="008D7AFB" w:rsidP="008D7AFB">
      <w:pPr>
        <w:jc w:val="center"/>
        <w:rPr>
          <w:sz w:val="28"/>
          <w:szCs w:val="28"/>
        </w:rPr>
      </w:pPr>
    </w:p>
    <w:p w:rsidR="008D7AFB" w:rsidRDefault="008D7AFB" w:rsidP="008D7AFB">
      <w:pPr>
        <w:pStyle w:val="a6"/>
        <w:ind w:firstLine="709"/>
        <w:rPr>
          <w:b/>
          <w:sz w:val="24"/>
          <w:szCs w:val="24"/>
        </w:rPr>
      </w:pPr>
    </w:p>
    <w:p w:rsidR="00AA1DB1" w:rsidRDefault="00AA1DB1" w:rsidP="008D7AFB">
      <w:pPr>
        <w:pStyle w:val="a6"/>
        <w:ind w:firstLine="709"/>
        <w:rPr>
          <w:b/>
          <w:sz w:val="24"/>
          <w:szCs w:val="24"/>
        </w:rPr>
      </w:pPr>
    </w:p>
    <w:p w:rsidR="00AA1DB1" w:rsidRPr="006167AB" w:rsidRDefault="00AA1DB1" w:rsidP="008D7AFB">
      <w:pPr>
        <w:pStyle w:val="a6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835"/>
        <w:gridCol w:w="3685"/>
      </w:tblGrid>
      <w:tr w:rsidR="008D7AFB" w:rsidRPr="006167AB" w:rsidTr="006F4A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6167AB" w:rsidRDefault="008D7AFB" w:rsidP="006F4A1E">
            <w:pPr>
              <w:pStyle w:val="a6"/>
              <w:rPr>
                <w:b/>
                <w:sz w:val="24"/>
                <w:szCs w:val="24"/>
              </w:rPr>
            </w:pPr>
            <w:r w:rsidRPr="006167A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6167AB" w:rsidRDefault="008D7AFB" w:rsidP="006F4A1E">
            <w:pPr>
              <w:pStyle w:val="a6"/>
              <w:rPr>
                <w:b/>
                <w:sz w:val="24"/>
                <w:szCs w:val="24"/>
              </w:rPr>
            </w:pPr>
            <w:r w:rsidRPr="006167A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6167AB" w:rsidRDefault="008D7AFB" w:rsidP="006F4A1E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И.О. Фамилия</w:t>
            </w:r>
          </w:p>
        </w:tc>
      </w:tr>
      <w:tr w:rsidR="008D7AFB" w:rsidRPr="006167AB" w:rsidTr="006F4A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6167AB" w:rsidRDefault="008D7AFB" w:rsidP="006F4A1E">
            <w:pPr>
              <w:pStyle w:val="a6"/>
              <w:jc w:val="left"/>
              <w:rPr>
                <w:sz w:val="24"/>
                <w:szCs w:val="24"/>
              </w:rPr>
            </w:pPr>
            <w:r w:rsidRPr="006167AB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773F38" w:rsidRDefault="008D7AFB" w:rsidP="006F4A1E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Default="008D7AFB" w:rsidP="006F4A1E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 М.Н.</w:t>
            </w:r>
          </w:p>
        </w:tc>
      </w:tr>
      <w:tr w:rsidR="008D7AFB" w:rsidRPr="006167AB" w:rsidTr="006F4A1E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FB" w:rsidRPr="006167AB" w:rsidRDefault="008D7AFB" w:rsidP="006F4A1E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773F38" w:rsidRDefault="008D7AFB" w:rsidP="006F4A1E">
            <w:pPr>
              <w:pStyle w:val="a6"/>
              <w:jc w:val="left"/>
              <w:rPr>
                <w:sz w:val="24"/>
                <w:szCs w:val="24"/>
              </w:rPr>
            </w:pPr>
            <w:r w:rsidRPr="00773F38">
              <w:rPr>
                <w:sz w:val="24"/>
                <w:szCs w:val="24"/>
              </w:rPr>
              <w:t xml:space="preserve">Заведующий кафедрой </w:t>
            </w:r>
            <w:r>
              <w:rPr>
                <w:sz w:val="24"/>
                <w:szCs w:val="24"/>
              </w:rPr>
              <w:t>БЖД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773F38" w:rsidRDefault="008D7AFB" w:rsidP="006F4A1E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 М.Н.</w:t>
            </w:r>
          </w:p>
        </w:tc>
      </w:tr>
    </w:tbl>
    <w:p w:rsidR="008D7AFB" w:rsidRDefault="008D7AFB" w:rsidP="008D7AFB">
      <w:pPr>
        <w:pStyle w:val="a6"/>
        <w:ind w:firstLine="709"/>
        <w:rPr>
          <w:sz w:val="24"/>
          <w:szCs w:val="24"/>
        </w:rPr>
      </w:pPr>
    </w:p>
    <w:p w:rsidR="008D7AFB" w:rsidRDefault="008D7AFB" w:rsidP="008D7AFB">
      <w:pPr>
        <w:pStyle w:val="a6"/>
        <w:ind w:firstLine="709"/>
        <w:rPr>
          <w:sz w:val="24"/>
          <w:szCs w:val="24"/>
        </w:rPr>
      </w:pPr>
    </w:p>
    <w:p w:rsidR="008D7AFB" w:rsidRDefault="008D7AFB" w:rsidP="008D7AFB">
      <w:pPr>
        <w:pStyle w:val="a6"/>
        <w:jc w:val="left"/>
        <w:rPr>
          <w:sz w:val="24"/>
          <w:szCs w:val="24"/>
        </w:rPr>
      </w:pPr>
    </w:p>
    <w:p w:rsidR="008D7AFB" w:rsidRPr="00A23604" w:rsidRDefault="008D7AFB" w:rsidP="008D7AFB">
      <w:pPr>
        <w:jc w:val="center"/>
        <w:rPr>
          <w:sz w:val="28"/>
          <w:szCs w:val="28"/>
        </w:rPr>
      </w:pPr>
      <w:r w:rsidRPr="00A23604">
        <w:rPr>
          <w:sz w:val="28"/>
          <w:szCs w:val="28"/>
        </w:rPr>
        <w:t>г. Барнаул</w:t>
      </w:r>
    </w:p>
    <w:p w:rsidR="008D7AFB" w:rsidRDefault="008D7AFB" w:rsidP="00A061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</w:t>
      </w:r>
    </w:p>
    <w:p w:rsidR="008D7AFB" w:rsidRDefault="008D7AFB" w:rsidP="008D7AFB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8D7AFB" w:rsidRPr="0012718B" w:rsidRDefault="008D7AFB" w:rsidP="008D7AFB">
      <w:pPr>
        <w:jc w:val="center"/>
        <w:rPr>
          <w:b/>
          <w:i/>
        </w:rPr>
      </w:pPr>
      <w:r>
        <w:rPr>
          <w:b/>
          <w:i/>
        </w:rPr>
        <w:t>«</w:t>
      </w:r>
      <w:r>
        <w:rPr>
          <w:b/>
        </w:rPr>
        <w:t>Охрана труда</w:t>
      </w:r>
      <w:r>
        <w:rPr>
          <w:b/>
          <w:i/>
        </w:rPr>
        <w:t>»</w:t>
      </w:r>
    </w:p>
    <w:p w:rsidR="008D7AFB" w:rsidRDefault="008D7AFB" w:rsidP="008D7AFB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8D7AFB" w:rsidRPr="00373F11" w:rsidTr="006F4A1E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8D7AFB" w:rsidRPr="00373F11" w:rsidTr="006F4A1E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B12100" w:rsidRDefault="008D7AFB" w:rsidP="006F4A1E">
            <w:pPr>
              <w:rPr>
                <w:b/>
              </w:rPr>
            </w:pPr>
            <w:r w:rsidRPr="00B12100">
              <w:rPr>
                <w:b/>
              </w:rPr>
              <w:t>Раздел 1. «</w:t>
            </w:r>
            <w:r w:rsidRPr="00B12100">
              <w:rPr>
                <w:b/>
                <w:bCs/>
                <w:color w:val="000000"/>
              </w:rPr>
              <w:t>Нормативно-правовые основы охраны труда</w:t>
            </w:r>
            <w:r w:rsidRPr="00B12100">
              <w:rPr>
                <w:b/>
              </w:rPr>
              <w:t>».</w:t>
            </w:r>
          </w:p>
          <w:p w:rsidR="008D7AFB" w:rsidRPr="00B12100" w:rsidRDefault="008D7AFB" w:rsidP="006F4A1E">
            <w:pPr>
              <w:rPr>
                <w:b/>
              </w:rPr>
            </w:pPr>
            <w:r w:rsidRPr="00B12100">
              <w:rPr>
                <w:b/>
              </w:rPr>
              <w:t>Лекционные занятия:</w:t>
            </w:r>
          </w:p>
          <w:p w:rsidR="008D7AFB" w:rsidRPr="00B12100" w:rsidRDefault="008D7AFB" w:rsidP="006F4A1E">
            <w:r w:rsidRPr="00B12100">
              <w:t>Предмет охрана труда. Основные понятия.</w:t>
            </w:r>
          </w:p>
          <w:p w:rsidR="008D7AFB" w:rsidRPr="00B12100" w:rsidRDefault="008D7AFB" w:rsidP="006F4A1E">
            <w:pPr>
              <w:rPr>
                <w:b/>
              </w:rPr>
            </w:pPr>
            <w:r w:rsidRPr="00B12100">
              <w:t>Общие требования безопасности, предъявляемые к производственному оборудованию</w:t>
            </w:r>
            <w:r w:rsidRPr="00B12100">
              <w:rPr>
                <w:b/>
              </w:rPr>
              <w:t xml:space="preserve"> </w:t>
            </w:r>
          </w:p>
          <w:p w:rsidR="008D7AFB" w:rsidRPr="00B12100" w:rsidRDefault="008D7AFB" w:rsidP="006F4A1E">
            <w:pPr>
              <w:rPr>
                <w:b/>
              </w:rPr>
            </w:pPr>
            <w:r w:rsidRPr="00B12100">
              <w:rPr>
                <w:b/>
              </w:rPr>
              <w:t>Практические занятия:</w:t>
            </w:r>
          </w:p>
          <w:p w:rsidR="008D7AFB" w:rsidRPr="00B12100" w:rsidRDefault="008D7AFB" w:rsidP="006F4A1E">
            <w:r w:rsidRPr="00B12100">
              <w:rPr>
                <w:spacing w:val="-4"/>
              </w:rPr>
              <w:t>Специальная оценка условий труда по акустическому фактору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Default="008D7AFB" w:rsidP="006F4A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ОК 07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ОК 09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8D7AFB" w:rsidRDefault="008D7AFB" w:rsidP="006F4A1E">
            <w:pPr>
              <w:ind w:firstLine="34"/>
              <w:rPr>
                <w:sz w:val="22"/>
              </w:rPr>
            </w:pP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  <w:r w:rsidRPr="00373F11">
              <w:rPr>
                <w:sz w:val="22"/>
                <w:szCs w:val="22"/>
              </w:rPr>
              <w:t>Проверка домашних заданий</w:t>
            </w: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8D7AFB" w:rsidRPr="00373F11" w:rsidRDefault="008D7AFB" w:rsidP="006F4A1E">
            <w:pPr>
              <w:rPr>
                <w:sz w:val="22"/>
              </w:rPr>
            </w:pPr>
          </w:p>
          <w:p w:rsidR="008D7AFB" w:rsidRDefault="008D7AFB" w:rsidP="006F4A1E">
            <w:pPr>
              <w:rPr>
                <w:sz w:val="22"/>
              </w:rPr>
            </w:pPr>
          </w:p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8D7AFB" w:rsidRPr="00373F11" w:rsidTr="006F4A1E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B12100" w:rsidRDefault="008D7AFB" w:rsidP="006F4A1E">
            <w:pPr>
              <w:rPr>
                <w:b/>
              </w:rPr>
            </w:pPr>
            <w:r w:rsidRPr="00B12100">
              <w:rPr>
                <w:b/>
              </w:rPr>
              <w:t>Раздел 2. «</w:t>
            </w:r>
            <w:r w:rsidRPr="00B12100">
              <w:rPr>
                <w:b/>
                <w:color w:val="000000"/>
                <w:lang w:bidi="ru-RU"/>
              </w:rPr>
              <w:t>Производственный травматизм и профессиональные заболевания</w:t>
            </w:r>
            <w:r w:rsidRPr="00B12100">
              <w:rPr>
                <w:b/>
              </w:rPr>
              <w:t>».</w:t>
            </w:r>
          </w:p>
          <w:p w:rsidR="008D7AFB" w:rsidRPr="00B12100" w:rsidRDefault="008D7AFB" w:rsidP="006F4A1E">
            <w:pPr>
              <w:rPr>
                <w:b/>
              </w:rPr>
            </w:pPr>
            <w:r w:rsidRPr="00B12100">
              <w:rPr>
                <w:b/>
              </w:rPr>
              <w:t>Лекционные занятия:</w:t>
            </w:r>
          </w:p>
          <w:p w:rsidR="008D7AFB" w:rsidRPr="00B12100" w:rsidRDefault="008D7AFB" w:rsidP="006F4A1E">
            <w:r w:rsidRPr="00B12100">
              <w:t>Несчастные случаи на производстве и профессиональные заболевания.</w:t>
            </w:r>
          </w:p>
          <w:p w:rsidR="008D7AFB" w:rsidRPr="00B12100" w:rsidRDefault="008D7AFB" w:rsidP="006F4A1E">
            <w:r w:rsidRPr="00B12100">
              <w:t>Классификация причин несчастных случаев и профзаболеваний.</w:t>
            </w:r>
          </w:p>
          <w:p w:rsidR="008D7AFB" w:rsidRPr="00B12100" w:rsidRDefault="008D7AFB" w:rsidP="006F4A1E">
            <w:pPr>
              <w:rPr>
                <w:b/>
              </w:rPr>
            </w:pPr>
            <w:r w:rsidRPr="00B12100">
              <w:rPr>
                <w:b/>
              </w:rPr>
              <w:t>Практическое занятие:</w:t>
            </w:r>
          </w:p>
          <w:p w:rsidR="008D7AFB" w:rsidRPr="00B12100" w:rsidRDefault="008D7AFB" w:rsidP="006F4A1E">
            <w:r w:rsidRPr="00B12100">
              <w:t>Расследование несчастных случаев на произ</w:t>
            </w:r>
            <w:r>
              <w:t xml:space="preserve">водстве </w:t>
            </w:r>
            <w:r w:rsidRPr="00B12100">
              <w:t>(деловая игра).</w:t>
            </w:r>
          </w:p>
          <w:p w:rsidR="008D7AFB" w:rsidRPr="00B12100" w:rsidRDefault="008D7AFB" w:rsidP="006F4A1E">
            <w:r w:rsidRPr="00B12100">
              <w:rPr>
                <w:snapToGrid w:val="0"/>
              </w:rPr>
              <w:t>Расчет производственного травматизма</w:t>
            </w:r>
            <w:r>
              <w:rPr>
                <w:snapToGrid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Default="008D7AFB" w:rsidP="006F4A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ОК 09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8D7AFB" w:rsidRDefault="008D7AFB" w:rsidP="006F4A1E">
            <w:pPr>
              <w:ind w:firstLine="34"/>
              <w:rPr>
                <w:sz w:val="22"/>
              </w:rPr>
            </w:pP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  <w:r w:rsidRPr="00373F11">
              <w:rPr>
                <w:sz w:val="22"/>
                <w:szCs w:val="22"/>
              </w:rPr>
              <w:t>Проверка домашних заданий</w:t>
            </w: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8D7AFB" w:rsidRPr="00373F11" w:rsidRDefault="008D7AFB" w:rsidP="006F4A1E">
            <w:pPr>
              <w:rPr>
                <w:sz w:val="22"/>
              </w:rPr>
            </w:pPr>
          </w:p>
          <w:p w:rsidR="008D7AFB" w:rsidRDefault="008D7AFB" w:rsidP="006F4A1E">
            <w:pPr>
              <w:rPr>
                <w:sz w:val="22"/>
              </w:rPr>
            </w:pPr>
          </w:p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8D7AFB" w:rsidRPr="00373F11" w:rsidTr="006F4A1E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B12100" w:rsidRDefault="008D7AFB" w:rsidP="006F4A1E">
            <w:pPr>
              <w:ind w:left="-57"/>
              <w:rPr>
                <w:b/>
                <w:color w:val="000000"/>
                <w:sz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Раздел 3.«</w:t>
            </w:r>
            <w:r w:rsidRPr="00B12100">
              <w:rPr>
                <w:b/>
                <w:color w:val="000000"/>
                <w:lang w:bidi="ru-RU"/>
              </w:rPr>
              <w:t>Основы производственной санитарии</w:t>
            </w:r>
            <w:r w:rsidRPr="00B12100">
              <w:rPr>
                <w:b/>
                <w:color w:val="000000"/>
                <w:sz w:val="22"/>
                <w:szCs w:val="22"/>
              </w:rPr>
              <w:t>».</w:t>
            </w:r>
          </w:p>
          <w:p w:rsidR="008D7AFB" w:rsidRPr="00B12100" w:rsidRDefault="008D7AFB" w:rsidP="006F4A1E">
            <w:pPr>
              <w:rPr>
                <w:b/>
                <w:color w:val="000000"/>
                <w:sz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Лекционные занятия:</w:t>
            </w:r>
          </w:p>
          <w:p w:rsidR="008D7AFB" w:rsidRPr="00B12100" w:rsidRDefault="008D7AFB" w:rsidP="006F4A1E">
            <w:pPr>
              <w:rPr>
                <w:color w:val="000000"/>
              </w:rPr>
            </w:pPr>
            <w:r w:rsidRPr="00B12100">
              <w:rPr>
                <w:color w:val="000000"/>
              </w:rPr>
              <w:t>Правовые основы</w:t>
            </w:r>
          </w:p>
          <w:p w:rsidR="008D7AFB" w:rsidRPr="00B12100" w:rsidRDefault="008D7AFB" w:rsidP="006F4A1E">
            <w:pPr>
              <w:rPr>
                <w:color w:val="000000"/>
              </w:rPr>
            </w:pPr>
            <w:r w:rsidRPr="00B12100">
              <w:rPr>
                <w:color w:val="000000"/>
              </w:rPr>
              <w:t>производственной санитарии.</w:t>
            </w:r>
          </w:p>
          <w:p w:rsidR="008D7AFB" w:rsidRPr="00B12100" w:rsidRDefault="008D7AFB" w:rsidP="006F4A1E">
            <w:pPr>
              <w:rPr>
                <w:color w:val="000000"/>
              </w:rPr>
            </w:pPr>
            <w:r w:rsidRPr="00B12100">
              <w:rPr>
                <w:color w:val="000000"/>
              </w:rPr>
              <w:t>Инструкции и инструктажи по охране труда.</w:t>
            </w:r>
          </w:p>
          <w:p w:rsidR="008D7AFB" w:rsidRPr="00B12100" w:rsidRDefault="008D7AFB" w:rsidP="006F4A1E">
            <w:pPr>
              <w:rPr>
                <w:b/>
                <w:color w:val="000000"/>
                <w:sz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Практические занятия:</w:t>
            </w:r>
          </w:p>
          <w:p w:rsidR="008D7AFB" w:rsidRDefault="008D7AFB" w:rsidP="006F4A1E">
            <w:r>
              <w:t>Виды инструктажей по охране труда.</w:t>
            </w:r>
          </w:p>
          <w:p w:rsidR="008D7AFB" w:rsidRPr="00B12100" w:rsidRDefault="008D7AFB" w:rsidP="006F4A1E">
            <w:pPr>
              <w:rPr>
                <w:b/>
                <w:color w:val="000000"/>
                <w:sz w:val="22"/>
              </w:rPr>
            </w:pPr>
            <w:r>
              <w:t>Составление инструкции по охране труда</w:t>
            </w:r>
            <w:r w:rsidRPr="002E5C74">
              <w:t xml:space="preserve"> </w:t>
            </w:r>
            <w:r>
              <w:t xml:space="preserve">для наладчика </w:t>
            </w:r>
            <w:r w:rsidRPr="002E5C74">
              <w:t>металлорежущего и аддитивного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Default="008D7AFB" w:rsidP="006F4A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ОК 02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ОК 09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8D7AFB" w:rsidRDefault="008D7AFB" w:rsidP="006F4A1E">
            <w:pPr>
              <w:ind w:firstLine="34"/>
              <w:rPr>
                <w:sz w:val="22"/>
              </w:rPr>
            </w:pP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  <w:r w:rsidRPr="00373F11">
              <w:rPr>
                <w:sz w:val="22"/>
                <w:szCs w:val="22"/>
              </w:rPr>
              <w:t>Проверка домашних заданий</w:t>
            </w: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8D7AFB" w:rsidRPr="00373F11" w:rsidRDefault="008D7AFB" w:rsidP="006F4A1E">
            <w:pPr>
              <w:rPr>
                <w:sz w:val="22"/>
              </w:rPr>
            </w:pPr>
          </w:p>
          <w:p w:rsidR="008D7AFB" w:rsidRDefault="008D7AFB" w:rsidP="006F4A1E">
            <w:pPr>
              <w:rPr>
                <w:sz w:val="22"/>
              </w:rPr>
            </w:pPr>
          </w:p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8D7AFB" w:rsidRPr="00373F11" w:rsidTr="006F4A1E">
        <w:trPr>
          <w:trHeight w:val="38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Default="008D7AFB" w:rsidP="006F4A1E">
            <w:pPr>
              <w:ind w:left="-57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sz w:val="22"/>
                <w:szCs w:val="22"/>
              </w:rPr>
              <w:t>4</w:t>
            </w:r>
            <w:r w:rsidRPr="00373F11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«</w:t>
            </w:r>
            <w:r w:rsidRPr="00284E62">
              <w:rPr>
                <w:b/>
                <w:color w:val="000000"/>
                <w:spacing w:val="-4"/>
              </w:rPr>
              <w:t>Правила требований безопасности отдельных видов работ</w:t>
            </w:r>
            <w:r>
              <w:rPr>
                <w:b/>
                <w:sz w:val="22"/>
                <w:szCs w:val="22"/>
              </w:rPr>
              <w:t>»</w:t>
            </w:r>
            <w:r w:rsidRPr="0012718B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8D7AFB" w:rsidRDefault="008D7AFB" w:rsidP="006F4A1E">
            <w:r>
              <w:t>Классификация производственных процессов.</w:t>
            </w:r>
          </w:p>
          <w:p w:rsidR="008D7AFB" w:rsidRDefault="008D7AFB" w:rsidP="006F4A1E">
            <w:pPr>
              <w:rPr>
                <w:b/>
                <w:sz w:val="22"/>
              </w:rPr>
            </w:pPr>
            <w:r>
              <w:t>Производственная безопасность</w:t>
            </w:r>
            <w:proofErr w:type="gramStart"/>
            <w:r w:rsidRPr="00373F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</w:t>
            </w:r>
            <w:proofErr w:type="gramEnd"/>
          </w:p>
          <w:p w:rsidR="008D7AFB" w:rsidRPr="00373F11" w:rsidRDefault="008D7AFB" w:rsidP="006F4A1E">
            <w:pPr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8D7AFB" w:rsidRPr="00F6619F" w:rsidRDefault="008D7AFB" w:rsidP="006F4A1E">
            <w:pPr>
              <w:ind w:left="-57"/>
              <w:rPr>
                <w:sz w:val="22"/>
              </w:rPr>
            </w:pPr>
            <w:r w:rsidRPr="00F6619F">
              <w:rPr>
                <w:snapToGrid w:val="0"/>
              </w:rPr>
              <w:t xml:space="preserve">Индивидуальные средства защиты </w:t>
            </w:r>
            <w:proofErr w:type="gramStart"/>
            <w:r w:rsidRPr="00F6619F">
              <w:rPr>
                <w:snapToGrid w:val="0"/>
              </w:rPr>
              <w:t>работающих</w:t>
            </w:r>
            <w:proofErr w:type="gramEnd"/>
            <w:r w:rsidRPr="00F6619F">
              <w:rPr>
                <w:snapToGrid w:val="0"/>
              </w:rPr>
              <w:t xml:space="preserve"> на производстве</w:t>
            </w:r>
            <w:r>
              <w:rPr>
                <w:snapToGrid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ОК 07</w:t>
            </w:r>
            <w:r w:rsidR="00AA1DB1">
              <w:rPr>
                <w:b/>
                <w:sz w:val="22"/>
                <w:szCs w:val="22"/>
              </w:rPr>
              <w:t>.</w:t>
            </w:r>
          </w:p>
          <w:p w:rsidR="008D7AFB" w:rsidRPr="00373F11" w:rsidRDefault="008D7AFB" w:rsidP="006F4A1E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8D7AFB" w:rsidRDefault="008D7AFB" w:rsidP="006F4A1E">
            <w:pPr>
              <w:ind w:firstLine="34"/>
              <w:rPr>
                <w:sz w:val="22"/>
              </w:rPr>
            </w:pP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  <w:r w:rsidRPr="00373F11">
              <w:rPr>
                <w:sz w:val="22"/>
                <w:szCs w:val="22"/>
              </w:rPr>
              <w:t>Проверка домашних заданий</w:t>
            </w: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</w:p>
          <w:p w:rsidR="008D7AFB" w:rsidRPr="00373F11" w:rsidRDefault="008D7AFB" w:rsidP="006F4A1E">
            <w:pPr>
              <w:ind w:firstLine="34"/>
              <w:rPr>
                <w:sz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8D7AFB" w:rsidRPr="00373F11" w:rsidRDefault="008D7AFB" w:rsidP="006F4A1E">
            <w:pPr>
              <w:rPr>
                <w:sz w:val="22"/>
              </w:rPr>
            </w:pPr>
          </w:p>
          <w:p w:rsidR="008D7AFB" w:rsidRDefault="008D7AFB" w:rsidP="006F4A1E">
            <w:pPr>
              <w:rPr>
                <w:sz w:val="22"/>
              </w:rPr>
            </w:pPr>
          </w:p>
          <w:p w:rsidR="008D7AFB" w:rsidRPr="00373F11" w:rsidRDefault="008D7AFB" w:rsidP="006F4A1E">
            <w:pPr>
              <w:rPr>
                <w:sz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8D7AFB" w:rsidRDefault="008D7AFB" w:rsidP="008D7AFB">
      <w:pPr>
        <w:tabs>
          <w:tab w:val="left" w:pos="1285"/>
        </w:tabs>
        <w:spacing w:before="120" w:after="120" w:line="360" w:lineRule="auto"/>
        <w:rPr>
          <w:rFonts w:ascii="Arial" w:hAnsi="Arial" w:cs="Arial"/>
          <w:sz w:val="28"/>
          <w:szCs w:val="28"/>
        </w:rPr>
      </w:pPr>
    </w:p>
    <w:p w:rsidR="008D7AFB" w:rsidRPr="00D4652D" w:rsidRDefault="008D7AFB" w:rsidP="008D7AFB">
      <w:pPr>
        <w:spacing w:before="120" w:after="120" w:line="360" w:lineRule="auto"/>
        <w:ind w:firstLine="709"/>
        <w:jc w:val="center"/>
        <w:rPr>
          <w:b/>
        </w:rPr>
      </w:pPr>
      <w:r w:rsidRPr="004533F9">
        <w:rPr>
          <w:rFonts w:ascii="Arial" w:hAnsi="Arial" w:cs="Arial"/>
          <w:sz w:val="28"/>
          <w:szCs w:val="28"/>
        </w:rPr>
        <w:br w:type="page"/>
      </w:r>
      <w:r w:rsidRPr="00D4652D">
        <w:rPr>
          <w:b/>
        </w:rPr>
        <w:lastRenderedPageBreak/>
        <w:t xml:space="preserve">1 ФОНД ОЦЕНОЧНЫХ МАТЕРИАЛОВ </w:t>
      </w:r>
    </w:p>
    <w:p w:rsidR="008D7AFB" w:rsidRPr="00D4652D" w:rsidRDefault="008D7AFB" w:rsidP="008D7AFB">
      <w:pPr>
        <w:spacing w:before="120" w:after="120" w:line="360" w:lineRule="auto"/>
        <w:ind w:firstLine="709"/>
        <w:jc w:val="center"/>
        <w:rPr>
          <w:b/>
        </w:rPr>
      </w:pPr>
      <w:r w:rsidRPr="00D4652D">
        <w:rPr>
          <w:b/>
        </w:rPr>
        <w:t>ТЕКУЩЕГО КОНТРОЛЯ УСПЕВАЕМОСТИ</w:t>
      </w: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bCs/>
        </w:rPr>
      </w:pPr>
      <w:r w:rsidRPr="00D4652D">
        <w:rPr>
          <w:b/>
          <w:bCs/>
        </w:rPr>
        <w:t>Вопросы для текущего контроля по разделу 1</w:t>
      </w: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 xml:space="preserve"> «</w:t>
      </w:r>
      <w:r w:rsidRPr="00D4652D">
        <w:rPr>
          <w:b/>
          <w:bCs/>
          <w:color w:val="000000"/>
        </w:rPr>
        <w:t>Нормативно-правовые основы охраны труда</w:t>
      </w:r>
      <w:r>
        <w:rPr>
          <w:b/>
          <w:bCs/>
        </w:rPr>
        <w:t>»</w:t>
      </w: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Цели и задачи охраны труда (ОК 01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Виды ответственности работодателя и работников за нарушение законодательства по охране труда: дисциплинарная, административная, уголовная, граждан</w:t>
      </w:r>
      <w:r>
        <w:rPr>
          <w:bCs/>
        </w:rPr>
        <w:t>ско-правовая (ОК 01</w:t>
      </w:r>
      <w:r w:rsidR="00AA1DB1">
        <w:rPr>
          <w:bCs/>
        </w:rPr>
        <w:t>.</w:t>
      </w:r>
      <w:r>
        <w:rPr>
          <w:bCs/>
        </w:rPr>
        <w:t>, 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Компенсации за вредные или опасные условия труда: правовые основы, виды, порядок обеспечения (</w:t>
      </w:r>
      <w:r>
        <w:rPr>
          <w:bCs/>
        </w:rPr>
        <w:t>ОК 07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Организация медицинских осмотров и психиатрических освидетельствований работников (</w:t>
      </w:r>
      <w:r>
        <w:rPr>
          <w:bCs/>
        </w:rPr>
        <w:t>ОК</w:t>
      </w:r>
      <w:r w:rsidR="00AA1DB1">
        <w:rPr>
          <w:bCs/>
        </w:rPr>
        <w:t xml:space="preserve"> 0</w:t>
      </w:r>
      <w:r>
        <w:rPr>
          <w:bCs/>
        </w:rPr>
        <w:t>7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Дать определения: охрана труда, рабочее место, рабочая зона, опасные и вредные условия труда, </w:t>
      </w:r>
      <w:r>
        <w:rPr>
          <w:bCs/>
        </w:rPr>
        <w:t>безопасные условия труда (ОК 01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Пропаганда охраны труда в организации. Кабинет (уголок) по охране труда: организация и основн</w:t>
      </w:r>
      <w:r>
        <w:rPr>
          <w:bCs/>
        </w:rPr>
        <w:t>ые задачи (ОК 01</w:t>
      </w:r>
      <w:r w:rsidR="00AA1DB1">
        <w:rPr>
          <w:bCs/>
        </w:rPr>
        <w:t>.</w:t>
      </w:r>
      <w:r>
        <w:rPr>
          <w:bCs/>
        </w:rPr>
        <w:t>, 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Охрана труда в коллективном договоре. С</w:t>
      </w:r>
      <w:r>
        <w:rPr>
          <w:bCs/>
        </w:rPr>
        <w:t>оглашение по охране труд</w:t>
      </w:r>
      <w:proofErr w:type="gramStart"/>
      <w:r>
        <w:rPr>
          <w:bCs/>
        </w:rPr>
        <w:t>а(</w:t>
      </w:r>
      <w:proofErr w:type="gramEnd"/>
      <w:r>
        <w:rPr>
          <w:bCs/>
        </w:rPr>
        <w:t>ОК 01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Особенности о</w:t>
      </w:r>
      <w:r>
        <w:rPr>
          <w:bCs/>
        </w:rPr>
        <w:t>храны труда женщин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numPr>
          <w:ilvl w:val="0"/>
          <w:numId w:val="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задачи в области охраны труда, решаемые в организации (ОК 0</w:t>
      </w:r>
      <w:r>
        <w:rPr>
          <w:bCs/>
        </w:rPr>
        <w:t>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593B2A" w:rsidRDefault="008D7AFB" w:rsidP="008D7AFB">
      <w:pPr>
        <w:numPr>
          <w:ilvl w:val="0"/>
          <w:numId w:val="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Совместные комитеты (комиссии) по охране труда: организация, основные задачи</w:t>
      </w:r>
      <w:r>
        <w:rPr>
          <w:bCs/>
        </w:rPr>
        <w:t xml:space="preserve"> и функции, права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593B2A">
        <w:rPr>
          <w:bCs/>
        </w:rPr>
        <w:t>).</w:t>
      </w:r>
    </w:p>
    <w:p w:rsidR="008D7AFB" w:rsidRPr="00D4652D" w:rsidRDefault="008D7AFB" w:rsidP="008D7AFB">
      <w:pPr>
        <w:numPr>
          <w:ilvl w:val="0"/>
          <w:numId w:val="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 Специальная оценка условий труда на рабочем месте </w:t>
      </w:r>
      <w:r>
        <w:rPr>
          <w:bCs/>
        </w:rPr>
        <w:t>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Трудовой кодекс РФ: нормальная продолжительность рабочего времени, время отдыха, работа в ночное время, регулирование сверхурочной работы</w:t>
      </w:r>
      <w:r>
        <w:rPr>
          <w:bCs/>
        </w:rPr>
        <w:t xml:space="preserve">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Особенности охраны труда</w:t>
      </w:r>
      <w:r>
        <w:rPr>
          <w:bCs/>
        </w:rPr>
        <w:t xml:space="preserve"> лиц моложе 18 лет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Законодательные и нормативные правовые акт</w:t>
      </w:r>
      <w:r>
        <w:rPr>
          <w:bCs/>
        </w:rPr>
        <w:t>ы в области охраны труда (ОК 01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numPr>
          <w:ilvl w:val="0"/>
          <w:numId w:val="1"/>
        </w:numPr>
        <w:ind w:left="0" w:firstLine="709"/>
        <w:contextualSpacing/>
        <w:rPr>
          <w:bCs/>
        </w:rPr>
      </w:pPr>
      <w:r w:rsidRPr="00D4652D">
        <w:rPr>
          <w:bCs/>
        </w:rPr>
        <w:t>Государственный надзор за соблюдением законодательства о труде и охране труда: структура, задачи и функции, организация проверок,</w:t>
      </w:r>
      <w:r>
        <w:rPr>
          <w:bCs/>
        </w:rPr>
        <w:t xml:space="preserve"> права (ОК 01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numPr>
          <w:ilvl w:val="0"/>
          <w:numId w:val="1"/>
        </w:numPr>
        <w:ind w:left="0" w:firstLine="709"/>
        <w:contextualSpacing/>
        <w:rPr>
          <w:bCs/>
        </w:rPr>
      </w:pPr>
      <w:r w:rsidRPr="00D4652D">
        <w:rPr>
          <w:bCs/>
        </w:rPr>
        <w:t>Организация стажировок, обучения и проверки знаний охраны труда для рабо</w:t>
      </w:r>
      <w:r>
        <w:rPr>
          <w:bCs/>
        </w:rPr>
        <w:t>тников организаций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numPr>
          <w:ilvl w:val="0"/>
          <w:numId w:val="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Система управления охраной труда в организации (СУОТ): разработка, функции, реализация.</w:t>
      </w:r>
      <w:r>
        <w:rPr>
          <w:bCs/>
        </w:rPr>
        <w:t xml:space="preserve">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numPr>
          <w:ilvl w:val="0"/>
          <w:numId w:val="1"/>
        </w:numPr>
        <w:ind w:left="0" w:firstLine="709"/>
        <w:contextualSpacing/>
        <w:rPr>
          <w:bCs/>
        </w:rPr>
      </w:pPr>
      <w:r w:rsidRPr="00D4652D">
        <w:rPr>
          <w:bCs/>
        </w:rPr>
        <w:t>Обязанности работодателя в об</w:t>
      </w:r>
      <w:r>
        <w:rPr>
          <w:bCs/>
        </w:rPr>
        <w:t>ласти охраны труда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numPr>
          <w:ilvl w:val="0"/>
          <w:numId w:val="1"/>
        </w:numPr>
        <w:ind w:left="0" w:firstLine="709"/>
        <w:contextualSpacing/>
        <w:rPr>
          <w:bCs/>
        </w:rPr>
      </w:pPr>
      <w:r w:rsidRPr="00D4652D">
        <w:rPr>
          <w:bCs/>
        </w:rPr>
        <w:t xml:space="preserve">Обязанности работника в области </w:t>
      </w:r>
      <w:r>
        <w:rPr>
          <w:bCs/>
        </w:rPr>
        <w:t>охраны труда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numPr>
          <w:ilvl w:val="0"/>
          <w:numId w:val="1"/>
        </w:numPr>
        <w:ind w:left="0" w:firstLine="709"/>
        <w:contextualSpacing/>
        <w:rPr>
          <w:bCs/>
        </w:rPr>
      </w:pPr>
      <w:r w:rsidRPr="00D4652D">
        <w:rPr>
          <w:bCs/>
        </w:rPr>
        <w:t xml:space="preserve"> Права работников в об</w:t>
      </w:r>
      <w:r>
        <w:rPr>
          <w:bCs/>
        </w:rPr>
        <w:t>ласти охраны труда (ОК 01</w:t>
      </w:r>
      <w:r w:rsidR="00AA1DB1">
        <w:rPr>
          <w:bCs/>
        </w:rPr>
        <w:t>.</w:t>
      </w:r>
      <w:r>
        <w:rPr>
          <w:bCs/>
        </w:rPr>
        <w:t>,ОК 02</w:t>
      </w:r>
      <w:r w:rsidR="00AA1DB1">
        <w:rPr>
          <w:bCs/>
        </w:rPr>
        <w:t>.</w:t>
      </w:r>
      <w:r w:rsidRPr="00D4652D">
        <w:rPr>
          <w:bCs/>
        </w:rPr>
        <w:t>).</w:t>
      </w: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>Вопросы для текущего контроля по разделу 2</w:t>
      </w: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 xml:space="preserve"> «</w:t>
      </w:r>
      <w:r w:rsidRPr="00D4652D">
        <w:rPr>
          <w:b/>
          <w:color w:val="000000"/>
          <w:lang w:bidi="ru-RU"/>
        </w:rPr>
        <w:t>Производственный травматизм и профессиональные заболевания</w:t>
      </w:r>
      <w:r w:rsidRPr="00D4652D">
        <w:rPr>
          <w:b/>
          <w:bCs/>
        </w:rPr>
        <w:t xml:space="preserve">» </w:t>
      </w: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Pr="00D4652D" w:rsidRDefault="008D7AFB" w:rsidP="008D7AFB">
      <w:pPr>
        <w:jc w:val="both"/>
        <w:rPr>
          <w:b/>
        </w:rPr>
      </w:pPr>
      <w:r w:rsidRPr="00D4652D">
        <w:rPr>
          <w:b/>
        </w:rPr>
        <w:t>1. Кем производится расследование несчастного случая на производстве, происшедшего с работником, направленным для выполнения работ к другому работодателю и работавшему там под его руководством и</w:t>
      </w:r>
      <w:r>
        <w:rPr>
          <w:b/>
        </w:rPr>
        <w:t xml:space="preserve"> контролем (ОК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t xml:space="preserve">1. Комиссией, формируемой и возглавляемой работодателем, у которого произошел несчастный случай.                                        </w:t>
      </w:r>
    </w:p>
    <w:p w:rsidR="008D7AFB" w:rsidRPr="00D4652D" w:rsidRDefault="008D7AFB" w:rsidP="008D7AFB">
      <w:pPr>
        <w:ind w:firstLine="709"/>
        <w:jc w:val="both"/>
      </w:pPr>
      <w:r w:rsidRPr="00D4652D">
        <w:t>2. Комиссией, формируемой и возглавляемой работодателем, направившим работника.</w:t>
      </w:r>
    </w:p>
    <w:p w:rsidR="008D7AFB" w:rsidRPr="00D4652D" w:rsidRDefault="008D7AFB" w:rsidP="008D7AFB">
      <w:pPr>
        <w:ind w:firstLine="709"/>
        <w:jc w:val="both"/>
        <w:rPr>
          <w:b/>
        </w:rPr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2. Кем проводится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(ОК 01</w:t>
      </w:r>
      <w:r w:rsidR="00AA1DB1">
        <w:rPr>
          <w:b/>
        </w:rPr>
        <w:t>.</w:t>
      </w:r>
      <w:r w:rsidRPr="00D4652D">
        <w:rPr>
          <w:b/>
        </w:rPr>
        <w:t xml:space="preserve">, </w:t>
      </w:r>
      <w:r>
        <w:rPr>
          <w:b/>
        </w:rPr>
        <w:t>ОК 09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t xml:space="preserve">1. Комиссией, формируемой работодателем, председателем которой является государственный инспектор труда.                                             </w:t>
      </w:r>
    </w:p>
    <w:p w:rsidR="008D7AFB" w:rsidRPr="00D4652D" w:rsidRDefault="008D7AFB" w:rsidP="008D7AFB">
      <w:pPr>
        <w:numPr>
          <w:ilvl w:val="0"/>
          <w:numId w:val="2"/>
        </w:numPr>
        <w:ind w:left="0" w:firstLine="709"/>
        <w:jc w:val="both"/>
      </w:pPr>
      <w:r w:rsidRPr="00D4652D">
        <w:t>Комиссией, формируемой и возглавляемой работодателем.</w:t>
      </w:r>
    </w:p>
    <w:p w:rsidR="008D7AFB" w:rsidRPr="00D4652D" w:rsidRDefault="008D7AFB" w:rsidP="008D7AFB">
      <w:pPr>
        <w:ind w:firstLine="709"/>
        <w:jc w:val="both"/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 xml:space="preserve">3. В </w:t>
      </w:r>
      <w:proofErr w:type="gramStart"/>
      <w:r w:rsidRPr="00D4652D">
        <w:rPr>
          <w:b/>
        </w:rPr>
        <w:t>течение</w:t>
      </w:r>
      <w:proofErr w:type="gramEnd"/>
      <w:r w:rsidRPr="00D4652D">
        <w:rPr>
          <w:b/>
        </w:rPr>
        <w:t xml:space="preserve"> какого срока работодатель обязан представить акт расследования пострадавшему или его уполномоченному л</w:t>
      </w:r>
      <w:r>
        <w:rPr>
          <w:b/>
        </w:rPr>
        <w:t>ицу (ОК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t xml:space="preserve">1. В трехдневный срок после завершения расследования.              </w:t>
      </w:r>
    </w:p>
    <w:p w:rsidR="008D7AFB" w:rsidRPr="00D4652D" w:rsidRDefault="008D7AFB" w:rsidP="008D7AFB">
      <w:pPr>
        <w:ind w:firstLine="709"/>
        <w:jc w:val="both"/>
      </w:pPr>
      <w:r w:rsidRPr="00D4652D">
        <w:t>2. В течение 10 дней после завершения расследования.</w:t>
      </w:r>
    </w:p>
    <w:p w:rsidR="008D7AFB" w:rsidRPr="00D4652D" w:rsidRDefault="008D7AFB" w:rsidP="008D7AFB">
      <w:pPr>
        <w:ind w:firstLine="709"/>
        <w:jc w:val="both"/>
      </w:pPr>
      <w:r w:rsidRPr="00D4652D">
        <w:t>3. По своему усмотрению.</w:t>
      </w:r>
    </w:p>
    <w:p w:rsidR="008D7AFB" w:rsidRPr="00D4652D" w:rsidRDefault="008D7AFB" w:rsidP="008D7AFB">
      <w:pPr>
        <w:ind w:firstLine="709"/>
        <w:jc w:val="both"/>
      </w:pPr>
      <w:r w:rsidRPr="00D4652D">
        <w:t>4. По требованию пострадавшего или доверенного лица.</w:t>
      </w:r>
    </w:p>
    <w:p w:rsidR="008D7AFB" w:rsidRPr="00D4652D" w:rsidRDefault="008D7AFB" w:rsidP="008D7AFB">
      <w:pPr>
        <w:ind w:firstLine="709"/>
        <w:jc w:val="both"/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4. Каковы сроки расследования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несчастный случай (в том числе группового) со смертельным исходом (</w:t>
      </w:r>
      <w:r>
        <w:rPr>
          <w:b/>
        </w:rPr>
        <w:t>ОК 09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t>1. В течение трех календарных дней со дня формирования комиссии по расследованию.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 xml:space="preserve">2.  В течение 15 календарных дней со дня формирования комиссии по расследованию.                                                                                                 </w:t>
      </w:r>
    </w:p>
    <w:p w:rsidR="008D7AFB" w:rsidRPr="00D4652D" w:rsidRDefault="008D7AFB" w:rsidP="008D7AFB">
      <w:pPr>
        <w:ind w:firstLine="709"/>
        <w:jc w:val="both"/>
      </w:pPr>
      <w:r w:rsidRPr="00D4652D">
        <w:t>3. В течение 15 календарных дней со дня происшедшего несчастного случая.</w:t>
      </w:r>
    </w:p>
    <w:p w:rsidR="008D7AFB" w:rsidRPr="00D4652D" w:rsidRDefault="008D7AFB" w:rsidP="008D7AFB">
      <w:pPr>
        <w:ind w:firstLine="709"/>
        <w:jc w:val="both"/>
      </w:pPr>
      <w:r w:rsidRPr="00D4652D">
        <w:t>4. В течение трех рабочих дней со дня происшедшего несчастного случая.</w:t>
      </w:r>
    </w:p>
    <w:p w:rsidR="008D7AFB" w:rsidRPr="00D4652D" w:rsidRDefault="008D7AFB" w:rsidP="008D7AFB">
      <w:pPr>
        <w:ind w:firstLine="709"/>
        <w:jc w:val="both"/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 xml:space="preserve">5. Каковы сроки расследования несчастных случаев, о которых не было своевременно сообщено </w:t>
      </w:r>
      <w:r>
        <w:rPr>
          <w:b/>
        </w:rPr>
        <w:t>работодателю (ОК 01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 xml:space="preserve">1. В течение одного календарного месяца со дня поступления заявления пострадавшего или его доверенного лица.                                     </w:t>
      </w:r>
    </w:p>
    <w:p w:rsidR="008D7AFB" w:rsidRPr="00D4652D" w:rsidRDefault="008D7AFB" w:rsidP="008D7AFB">
      <w:pPr>
        <w:ind w:firstLine="709"/>
        <w:jc w:val="both"/>
      </w:pPr>
      <w:r w:rsidRPr="00D4652D">
        <w:t>2. В течение 15 календарных дней со дня поступления заявления пострадавшего или его доверенного лица.</w:t>
      </w:r>
    </w:p>
    <w:p w:rsidR="008D7AFB" w:rsidRPr="00D4652D" w:rsidRDefault="008D7AFB" w:rsidP="008D7AFB">
      <w:pPr>
        <w:ind w:firstLine="709"/>
        <w:jc w:val="both"/>
      </w:pPr>
      <w:r w:rsidRPr="00D4652D">
        <w:t>3. В течение трех календарных дней со дня поступления заявления пострадавшего или его доверенного лица.</w:t>
      </w:r>
    </w:p>
    <w:p w:rsidR="008D7AFB" w:rsidRPr="00D4652D" w:rsidRDefault="008D7AFB" w:rsidP="008D7AFB">
      <w:pPr>
        <w:ind w:firstLine="709"/>
        <w:jc w:val="both"/>
        <w:rPr>
          <w:b/>
        </w:rPr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6. Кем расследуется несчастный случай, происшедший в результате аварии транспортного средства (</w:t>
      </w:r>
      <w:r>
        <w:rPr>
          <w:b/>
        </w:rPr>
        <w:t>ОК 07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lastRenderedPageBreak/>
        <w:t>1. Соответствующим государственным органом надзора и контроля, с обязательным участием в работе комиссии представителя организации, работником который является пострадавшим.</w:t>
      </w:r>
    </w:p>
    <w:p w:rsidR="008D7AFB" w:rsidRPr="00D4652D" w:rsidRDefault="008D7AFB" w:rsidP="008D7AFB">
      <w:pPr>
        <w:ind w:firstLine="709"/>
        <w:jc w:val="both"/>
      </w:pPr>
      <w:r w:rsidRPr="00D4652D">
        <w:t xml:space="preserve">2. Комиссией, образуемой работодателем, с обязательным использованием материалов расследования, проведенного соответствующим государственным органом надзора и контроля.                                               </w:t>
      </w:r>
      <w:r w:rsidRPr="00D4652D">
        <w:rPr>
          <w:b/>
        </w:rPr>
        <w:t xml:space="preserve">        </w:t>
      </w:r>
      <w:r w:rsidRPr="00D4652D">
        <w:t xml:space="preserve">  </w:t>
      </w:r>
    </w:p>
    <w:p w:rsidR="008D7AFB" w:rsidRPr="00D4652D" w:rsidRDefault="008D7AFB" w:rsidP="008D7AFB">
      <w:pPr>
        <w:ind w:firstLine="709"/>
        <w:jc w:val="both"/>
      </w:pPr>
      <w:r w:rsidRPr="00D4652D">
        <w:t>3. Комиссией, образуемой работодателем, с обязательным использованием материалов расследования, проведенного соответствующим государственным органом надзора и контроля с обязательным участием государственного инспектора по труду.</w:t>
      </w:r>
    </w:p>
    <w:p w:rsidR="008D7AFB" w:rsidRPr="00D4652D" w:rsidRDefault="008D7AFB" w:rsidP="008D7AFB">
      <w:pPr>
        <w:ind w:firstLine="709"/>
        <w:jc w:val="both"/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7. Какие несчастные случаи квалифицируются как не связанные с производством (ОК 01</w:t>
      </w:r>
      <w:r w:rsidR="00AA1DB1">
        <w:rPr>
          <w:b/>
        </w:rPr>
        <w:t>.</w:t>
      </w:r>
      <w:r w:rsidRPr="00D4652D">
        <w:rPr>
          <w:b/>
        </w:rPr>
        <w:t>, ОК 02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 xml:space="preserve">1. Смерть вследствие общего заболевания, подтвержденная в установленном порядке учреждением здравоохранения.                               </w:t>
      </w:r>
    </w:p>
    <w:p w:rsidR="008D7AFB" w:rsidRPr="00D4652D" w:rsidRDefault="008D7AFB" w:rsidP="008D7AFB">
      <w:pPr>
        <w:ind w:firstLine="709"/>
        <w:jc w:val="both"/>
      </w:pPr>
      <w:r w:rsidRPr="00D4652D">
        <w:t>2. Травма, полученная в результате драки на предприятии.</w:t>
      </w:r>
    </w:p>
    <w:p w:rsidR="008D7AFB" w:rsidRPr="00D4652D" w:rsidRDefault="008D7AFB" w:rsidP="008D7AFB">
      <w:pPr>
        <w:ind w:firstLine="709"/>
        <w:jc w:val="both"/>
      </w:pPr>
      <w:r w:rsidRPr="00D4652D">
        <w:t>3. Острое отравление.</w:t>
      </w:r>
    </w:p>
    <w:p w:rsidR="008D7AFB" w:rsidRPr="00D4652D" w:rsidRDefault="008D7AFB" w:rsidP="008D7AFB">
      <w:pPr>
        <w:ind w:firstLine="709"/>
        <w:jc w:val="both"/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8. Порядок действий коллектива предприятия (цеха, отдела, лаборатории) при определении степени тяжести несчастного случая на производстве (ОК 01</w:t>
      </w:r>
      <w:r w:rsidR="00AA1DB1">
        <w:rPr>
          <w:b/>
        </w:rPr>
        <w:t>.</w:t>
      </w:r>
      <w:r w:rsidRPr="00D4652D">
        <w:rPr>
          <w:b/>
        </w:rPr>
        <w:t>, ОК 02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t>1. По схеме определения тяжести несчастных случаев на производстве.</w:t>
      </w:r>
    </w:p>
    <w:p w:rsidR="008D7AFB" w:rsidRPr="00D4652D" w:rsidRDefault="008D7AFB" w:rsidP="008D7AFB">
      <w:pPr>
        <w:ind w:firstLine="709"/>
        <w:jc w:val="both"/>
      </w:pPr>
      <w:r w:rsidRPr="00D4652D">
        <w:t>2. По состоянию пострадавшего.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 xml:space="preserve">3. По заключению лечебного учреждения на запрос работодателя.      </w:t>
      </w:r>
    </w:p>
    <w:p w:rsidR="008D7AFB" w:rsidRPr="00D4652D" w:rsidRDefault="008D7AFB" w:rsidP="008D7AFB">
      <w:pPr>
        <w:ind w:firstLine="709"/>
        <w:jc w:val="both"/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9. Кто может входить в состав комиссии по расследованию п</w:t>
      </w:r>
      <w:r>
        <w:rPr>
          <w:b/>
        </w:rPr>
        <w:t>ричин несчастного случая (ОК 09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t xml:space="preserve">1. Специалист по охране труда, представитель профсоюзной организации или другого уполномоченного коллективом органа, главные специалисты организации, руководитель подразделения, где работал пострадавший.                                                                                                         </w:t>
      </w:r>
    </w:p>
    <w:p w:rsidR="008D7AFB" w:rsidRPr="00D4652D" w:rsidRDefault="008D7AFB" w:rsidP="008D7AFB">
      <w:pPr>
        <w:ind w:firstLine="709"/>
        <w:jc w:val="both"/>
      </w:pPr>
      <w:r w:rsidRPr="00D4652D">
        <w:t>2. Главные специалисты организации.</w:t>
      </w:r>
    </w:p>
    <w:p w:rsidR="008D7AFB" w:rsidRPr="00D4652D" w:rsidRDefault="008D7AFB" w:rsidP="008D7AFB">
      <w:pPr>
        <w:ind w:firstLine="709"/>
        <w:jc w:val="both"/>
      </w:pPr>
      <w:r w:rsidRPr="00D4652D">
        <w:t>3. Главные специалисты организации, руководитель подразделения, где работал пострадавший, специалист по охране труда.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 xml:space="preserve">4. Главные специалисты организации, специалист по охране труда, представитель профсоюзной организации или другого уполномоченного коллективом органа.                                                                                             </w:t>
      </w:r>
    </w:p>
    <w:p w:rsidR="008D7AFB" w:rsidRPr="00D4652D" w:rsidRDefault="008D7AFB" w:rsidP="008D7AFB">
      <w:pPr>
        <w:ind w:firstLine="709"/>
        <w:jc w:val="both"/>
      </w:pPr>
      <w:r w:rsidRPr="00D4652D">
        <w:t>5. Главные специалисты организации, специалист по охране труда, представитель профсоюзной организации или другого уполномоченного коллективом органа, пострадавший или его уполномоченное лицо.</w:t>
      </w:r>
    </w:p>
    <w:p w:rsidR="008D7AFB" w:rsidRPr="00D4652D" w:rsidRDefault="008D7AFB" w:rsidP="008D7AFB">
      <w:pPr>
        <w:ind w:firstLine="709"/>
        <w:jc w:val="both"/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10. Кем проводится расследование несчастных случаев со студентами или учащимися образовательных учреждений, проходящими производственную практику в организации под руководством и контролем работодателя (ОК 02</w:t>
      </w:r>
      <w:r w:rsidR="00AA1DB1">
        <w:rPr>
          <w:b/>
        </w:rPr>
        <w:t>.</w:t>
      </w:r>
      <w:r w:rsidRPr="00D4652D">
        <w:rPr>
          <w:b/>
        </w:rPr>
        <w:t xml:space="preserve">, </w:t>
      </w:r>
      <w:r>
        <w:rPr>
          <w:b/>
        </w:rPr>
        <w:t>ОК 09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 xml:space="preserve">1. Комиссией, формируемой и возглавляемой этим работодателем, с обязательным участием представителей образовательного учреждения.       </w:t>
      </w:r>
    </w:p>
    <w:p w:rsidR="008D7AFB" w:rsidRPr="00D4652D" w:rsidRDefault="008D7AFB" w:rsidP="008D7AFB">
      <w:pPr>
        <w:ind w:firstLine="709"/>
        <w:jc w:val="both"/>
      </w:pPr>
      <w:r w:rsidRPr="00D4652D">
        <w:t>2. Комиссией, формируемой и возглавляемой руководителем образовательного учреждения, с обязательным участием представителей организации.</w:t>
      </w:r>
    </w:p>
    <w:p w:rsidR="008D7AFB" w:rsidRPr="00D4652D" w:rsidRDefault="008D7AFB" w:rsidP="008D7AFB">
      <w:pPr>
        <w:ind w:firstLine="709"/>
        <w:jc w:val="both"/>
      </w:pPr>
      <w:r w:rsidRPr="00D4652D">
        <w:t>3. Комиссией, формируемой работодателем, возглавляется представителем образовательного учреждения.</w:t>
      </w:r>
    </w:p>
    <w:p w:rsidR="008D7AFB" w:rsidRPr="00D4652D" w:rsidRDefault="008D7AFB" w:rsidP="008D7AFB">
      <w:pPr>
        <w:ind w:firstLine="709"/>
        <w:jc w:val="both"/>
        <w:rPr>
          <w:b/>
        </w:rPr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11. Кем проводится расследование профессиональных заболеваний (ОК 01</w:t>
      </w:r>
      <w:r w:rsidR="00AA1DB1">
        <w:rPr>
          <w:b/>
        </w:rPr>
        <w:t>.</w:t>
      </w:r>
      <w:r w:rsidRPr="00D4652D"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)</w:t>
      </w:r>
      <w:r w:rsidRPr="00D4652D">
        <w:rPr>
          <w:b/>
        </w:rPr>
        <w:t>?</w:t>
      </w:r>
    </w:p>
    <w:p w:rsidR="008D7AFB" w:rsidRPr="00D4652D" w:rsidRDefault="008D7AFB" w:rsidP="008D7AFB">
      <w:pPr>
        <w:ind w:firstLine="709"/>
        <w:jc w:val="both"/>
      </w:pPr>
      <w:r w:rsidRPr="00D4652D">
        <w:t>1. Комиссией, формируемой и возглавляемой работодателем, с обязательным участием представителя учреждения здравоохранения.</w:t>
      </w:r>
    </w:p>
    <w:p w:rsidR="008D7AFB" w:rsidRPr="00D4652D" w:rsidRDefault="008D7AFB" w:rsidP="008D7AFB">
      <w:pPr>
        <w:ind w:firstLine="709"/>
        <w:jc w:val="both"/>
      </w:pPr>
      <w:r w:rsidRPr="00D4652D">
        <w:lastRenderedPageBreak/>
        <w:t>2. Комиссией, формируемой работодателем, возглавляемой главным врачом центра государственного санитарно-эпидемиологического надзора.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 xml:space="preserve">3. Комиссией формируемой и возглавляемой главным врачом центра государственно санитарно-эпидемиологического надзора, с обязательным участием представителя организации.                                                               </w:t>
      </w:r>
    </w:p>
    <w:p w:rsidR="008D7AFB" w:rsidRPr="00D4652D" w:rsidRDefault="008D7AFB" w:rsidP="008D7AFB">
      <w:pPr>
        <w:ind w:firstLine="709"/>
        <w:jc w:val="both"/>
        <w:rPr>
          <w:b/>
        </w:rPr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12. Каковы сроки хранения материалов расследования профессиональных заболеваний (ОК 01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t>1. 5 лет.</w:t>
      </w:r>
    </w:p>
    <w:p w:rsidR="008D7AFB" w:rsidRPr="00D4652D" w:rsidRDefault="008D7AFB" w:rsidP="008D7AFB">
      <w:pPr>
        <w:ind w:firstLine="709"/>
        <w:jc w:val="both"/>
      </w:pPr>
      <w:r w:rsidRPr="00D4652D">
        <w:t>2. 45 лет</w:t>
      </w:r>
    </w:p>
    <w:p w:rsidR="008D7AFB" w:rsidRPr="00D4652D" w:rsidRDefault="008D7AFB" w:rsidP="008D7AFB">
      <w:pPr>
        <w:ind w:firstLine="709"/>
        <w:jc w:val="both"/>
      </w:pPr>
      <w:r w:rsidRPr="00D4652D">
        <w:t xml:space="preserve">3. 75лет                                                                                                          </w:t>
      </w:r>
    </w:p>
    <w:p w:rsidR="008D7AFB" w:rsidRPr="00D4652D" w:rsidRDefault="008D7AFB" w:rsidP="008D7AFB">
      <w:pPr>
        <w:jc w:val="both"/>
        <w:rPr>
          <w:b/>
        </w:rPr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13. Может ли нарушение правилам требований безопасности, производственной санитарии, пожарной безопасности и охраны труда повлечь наступление несчастног</w:t>
      </w:r>
      <w:r>
        <w:rPr>
          <w:b/>
        </w:rPr>
        <w:t>о случая на производстве (ОК 01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</w:pPr>
      <w:r w:rsidRPr="00D4652D">
        <w:t>1. Да</w:t>
      </w:r>
    </w:p>
    <w:p w:rsidR="008D7AFB" w:rsidRPr="00D4652D" w:rsidRDefault="008D7AFB" w:rsidP="008D7AFB">
      <w:pPr>
        <w:ind w:firstLine="709"/>
        <w:jc w:val="both"/>
      </w:pPr>
      <w:r w:rsidRPr="00D4652D">
        <w:t>2. Нет</w:t>
      </w:r>
    </w:p>
    <w:p w:rsidR="008D7AFB" w:rsidRPr="00D4652D" w:rsidRDefault="008D7AFB" w:rsidP="008D7AFB">
      <w:pPr>
        <w:ind w:firstLine="709"/>
        <w:jc w:val="both"/>
        <w:rPr>
          <w:b/>
        </w:rPr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14. Какие компенсации предусмотрены при несчастном случае на производстве и профессиона</w:t>
      </w:r>
      <w:r>
        <w:rPr>
          <w:b/>
        </w:rPr>
        <w:t>льном заболевании (ОК 01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 xml:space="preserve">1. Ежемесячные страховые выплаты, оплата дополнительных расходов, связанных с повреждением здоровья застрахованного, на его медицинскую, социальную и профессиональную реабилитацию.                                             </w:t>
      </w:r>
    </w:p>
    <w:p w:rsidR="008D7AFB" w:rsidRPr="00D4652D" w:rsidRDefault="008D7AFB" w:rsidP="008D7AFB">
      <w:pPr>
        <w:ind w:firstLine="709"/>
        <w:jc w:val="both"/>
      </w:pPr>
      <w:r w:rsidRPr="00D4652D">
        <w:t>2. Единовременная страховая выплата.</w:t>
      </w:r>
    </w:p>
    <w:p w:rsidR="008D7AFB" w:rsidRPr="00D4652D" w:rsidRDefault="008D7AFB" w:rsidP="008D7AFB">
      <w:pPr>
        <w:ind w:firstLine="709"/>
        <w:jc w:val="both"/>
      </w:pPr>
      <w:r w:rsidRPr="00D4652D">
        <w:t>3. Пособие по временной нетрудоспособности за весь период до его выздоровления или установления стойкой утраты профессиональной трудоспособности.</w:t>
      </w:r>
    </w:p>
    <w:p w:rsidR="008D7AFB" w:rsidRPr="00D4652D" w:rsidRDefault="008D7AFB" w:rsidP="008D7AFB">
      <w:pPr>
        <w:ind w:firstLine="709"/>
        <w:jc w:val="both"/>
      </w:pP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15. Кем проводится расследование несчастного случая, происшедшего на территории организации с работниками сторонних организаций (ОК 01</w:t>
      </w:r>
      <w:r w:rsidR="00AA1DB1">
        <w:rPr>
          <w:b/>
        </w:rPr>
        <w:t>.</w:t>
      </w:r>
      <w:r w:rsidRPr="00D4652D"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)?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rPr>
          <w:b/>
        </w:rPr>
        <w:t>1. Комиссией</w:t>
      </w:r>
      <w:r w:rsidRPr="00D4652D">
        <w:t>, формируемой и возглавляемой работодателем сторонней организации, с участием представителей организации, за которой закреплена данная территория</w:t>
      </w:r>
      <w:r w:rsidRPr="00D4652D">
        <w:rPr>
          <w:b/>
        </w:rPr>
        <w:t xml:space="preserve">.                                                                  </w:t>
      </w:r>
    </w:p>
    <w:p w:rsidR="008D7AFB" w:rsidRPr="00D4652D" w:rsidRDefault="008D7AFB" w:rsidP="008D7AFB">
      <w:pPr>
        <w:ind w:firstLine="709"/>
        <w:jc w:val="both"/>
      </w:pPr>
      <w:r w:rsidRPr="00D4652D">
        <w:t>2. Комиссией, формируемой и возглавляемой работодателем, на чьей территории произошел несчастный случай, с участием представителей работодателя сторонней организации.</w:t>
      </w:r>
    </w:p>
    <w:p w:rsidR="008D7AFB" w:rsidRPr="00D4652D" w:rsidRDefault="008D7AFB" w:rsidP="008D7AFB">
      <w:pPr>
        <w:ind w:firstLine="709"/>
        <w:jc w:val="both"/>
      </w:pPr>
      <w:r w:rsidRPr="00D4652D">
        <w:t>3. Комиссией, формируемой работодателем, на чьей территории произошел несчастный случай, возглавляется представителем работодателя сторонней организации.</w:t>
      </w: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Pr="00D4652D" w:rsidRDefault="008D7AFB" w:rsidP="008D7AFB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8D7AFB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  <w:rPr>
          <w:b/>
        </w:rPr>
      </w:pPr>
      <w:r w:rsidRPr="00D4652D">
        <w:rPr>
          <w:b/>
          <w:bCs/>
        </w:rPr>
        <w:t xml:space="preserve">Вопросы для текущего контроля по разделу 3 </w:t>
      </w:r>
      <w:r w:rsidRPr="00D4652D">
        <w:rPr>
          <w:b/>
        </w:rPr>
        <w:t>«</w:t>
      </w:r>
      <w:r w:rsidRPr="00D4652D">
        <w:rPr>
          <w:b/>
          <w:color w:val="000000"/>
          <w:lang w:bidi="ru-RU"/>
        </w:rPr>
        <w:t>Основы производственной санитарии</w:t>
      </w:r>
      <w:r w:rsidRPr="00D4652D">
        <w:rPr>
          <w:b/>
        </w:rPr>
        <w:t>»</w:t>
      </w:r>
    </w:p>
    <w:p w:rsidR="008D7AFB" w:rsidRPr="00D4652D" w:rsidRDefault="008D7AFB" w:rsidP="008D7AFB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</w:pPr>
    </w:p>
    <w:p w:rsidR="008D7AFB" w:rsidRPr="00D4652D" w:rsidRDefault="008D7AFB" w:rsidP="008D7AFB">
      <w:pPr>
        <w:ind w:firstLine="709"/>
        <w:jc w:val="both"/>
      </w:pPr>
      <w:r w:rsidRPr="00D4652D">
        <w:rPr>
          <w:bCs/>
        </w:rPr>
        <w:t>1. Инструкции по охране труда в организации: порядок разработки, содержание, срок действия, пересмотр (</w:t>
      </w:r>
      <w:r>
        <w:t>ОК 01</w:t>
      </w:r>
      <w:r w:rsidR="00AA1DB1">
        <w:t>.</w:t>
      </w:r>
      <w:r>
        <w:t>, ОК 02</w:t>
      </w:r>
      <w:r w:rsidR="00AA1DB1">
        <w:t>.</w:t>
      </w:r>
      <w:r>
        <w:t>, ОК 09</w:t>
      </w:r>
      <w:r w:rsidR="00AA1DB1">
        <w:t>.</w:t>
      </w:r>
      <w:r w:rsidRPr="00D4652D">
        <w:t>)</w:t>
      </w:r>
      <w:r w:rsidRPr="00D4652D">
        <w:rPr>
          <w:bCs/>
        </w:rPr>
        <w:t>.</w:t>
      </w:r>
    </w:p>
    <w:p w:rsidR="008D7AFB" w:rsidRPr="00D4652D" w:rsidRDefault="008D7AFB" w:rsidP="008D7AFB">
      <w:pPr>
        <w:ind w:firstLine="709"/>
        <w:jc w:val="both"/>
      </w:pPr>
      <w:r w:rsidRPr="00D4652D">
        <w:rPr>
          <w:bCs/>
        </w:rPr>
        <w:t>2. . Инструктажи по охране труда: виды, организация, оформление (</w:t>
      </w:r>
      <w:r w:rsidRPr="00D4652D">
        <w:t>ОК 01</w:t>
      </w:r>
      <w:r w:rsidR="00AA1DB1">
        <w:t>.</w:t>
      </w:r>
      <w:r w:rsidRPr="00D4652D">
        <w:t>, ОК 02</w:t>
      </w:r>
      <w:r w:rsidR="00AA1DB1">
        <w:t>.</w:t>
      </w:r>
      <w:r w:rsidRPr="00D4652D">
        <w:t>,)</w:t>
      </w:r>
      <w:r w:rsidRPr="00D4652D">
        <w:rPr>
          <w:bCs/>
        </w:rPr>
        <w:t>.</w:t>
      </w:r>
    </w:p>
    <w:p w:rsidR="008D7AFB" w:rsidRPr="00D4652D" w:rsidRDefault="008D7AFB" w:rsidP="008D7AFB">
      <w:pPr>
        <w:ind w:firstLine="709"/>
        <w:jc w:val="both"/>
      </w:pPr>
      <w:r w:rsidRPr="00D4652D">
        <w:rPr>
          <w:bCs/>
        </w:rPr>
        <w:t xml:space="preserve"> 3. Правовые основы общественного </w:t>
      </w:r>
      <w:proofErr w:type="gramStart"/>
      <w:r w:rsidRPr="00D4652D">
        <w:rPr>
          <w:bCs/>
        </w:rPr>
        <w:t>контроля за</w:t>
      </w:r>
      <w:proofErr w:type="gramEnd"/>
      <w:r w:rsidRPr="00D4652D">
        <w:rPr>
          <w:bCs/>
        </w:rPr>
        <w:t xml:space="preserve"> охраной труда (</w:t>
      </w:r>
      <w:r>
        <w:t>ОК 02</w:t>
      </w:r>
      <w:r w:rsidR="00AA1DB1">
        <w:t>.</w:t>
      </w:r>
      <w:r>
        <w:t>, ОК 09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ind w:firstLine="709"/>
        <w:jc w:val="both"/>
        <w:rPr>
          <w:bCs/>
        </w:rPr>
      </w:pPr>
      <w:r w:rsidRPr="00D4652D">
        <w:rPr>
          <w:bCs/>
        </w:rPr>
        <w:t>4. Вводный инструктаж по охране труда: организация, примерное содержание. (</w:t>
      </w:r>
      <w:r w:rsidRPr="00D4652D">
        <w:t>ОК 02</w:t>
      </w:r>
      <w:r w:rsidR="00AA1DB1">
        <w:t>.</w:t>
      </w:r>
      <w:r w:rsidRPr="00D4652D">
        <w:t>, ОК 09</w:t>
      </w:r>
      <w:r w:rsidR="00AA1DB1">
        <w:t>.</w:t>
      </w:r>
      <w:r w:rsidRPr="00D4652D">
        <w:t>)</w:t>
      </w:r>
      <w:r w:rsidRPr="00D4652D">
        <w:rPr>
          <w:bCs/>
        </w:rPr>
        <w:t>.</w:t>
      </w:r>
    </w:p>
    <w:p w:rsidR="008D7AFB" w:rsidRPr="00D4652D" w:rsidRDefault="008D7AFB" w:rsidP="008D7AFB">
      <w:pPr>
        <w:ind w:firstLine="709"/>
        <w:jc w:val="both"/>
        <w:rPr>
          <w:bCs/>
        </w:rPr>
      </w:pPr>
      <w:r w:rsidRPr="00D4652D">
        <w:rPr>
          <w:bCs/>
        </w:rPr>
        <w:t>5. Первичный инструктаж по охране труда: организация, примерное содержание. (</w:t>
      </w:r>
      <w:r w:rsidRPr="00D4652D">
        <w:t>ОК 02</w:t>
      </w:r>
      <w:r w:rsidR="00AA1DB1">
        <w:t>.</w:t>
      </w:r>
      <w:r w:rsidRPr="00D4652D">
        <w:t xml:space="preserve">, </w:t>
      </w:r>
      <w:r>
        <w:t>ОК 09</w:t>
      </w:r>
      <w:r w:rsidR="00AA1DB1">
        <w:t>.</w:t>
      </w:r>
      <w:r w:rsidRPr="00D4652D">
        <w:t>)</w:t>
      </w:r>
      <w:r w:rsidRPr="00D4652D">
        <w:rPr>
          <w:bCs/>
        </w:rPr>
        <w:t>.</w:t>
      </w:r>
    </w:p>
    <w:p w:rsidR="008D7AFB" w:rsidRPr="00D4652D" w:rsidRDefault="008D7AFB" w:rsidP="008D7AFB">
      <w:pPr>
        <w:ind w:firstLine="709"/>
        <w:jc w:val="both"/>
        <w:rPr>
          <w:bCs/>
        </w:rPr>
      </w:pPr>
      <w:r w:rsidRPr="00D4652D">
        <w:rPr>
          <w:bCs/>
        </w:rPr>
        <w:t>6. Повторный инструктаж по охране труда: организация, примерное содержание. (</w:t>
      </w:r>
      <w:r w:rsidRPr="00D4652D">
        <w:t>ОК 02</w:t>
      </w:r>
      <w:r w:rsidR="00AA1DB1">
        <w:t>.</w:t>
      </w:r>
      <w:r w:rsidRPr="00D4652D">
        <w:t>, ОК 09</w:t>
      </w:r>
      <w:r w:rsidR="00AA1DB1">
        <w:t>.</w:t>
      </w:r>
      <w:r w:rsidRPr="00D4652D">
        <w:t>)</w:t>
      </w:r>
      <w:r w:rsidRPr="00D4652D">
        <w:rPr>
          <w:bCs/>
        </w:rPr>
        <w:t>.</w:t>
      </w:r>
    </w:p>
    <w:p w:rsidR="008D7AFB" w:rsidRPr="00D4652D" w:rsidRDefault="008D7AFB" w:rsidP="008D7AFB">
      <w:pPr>
        <w:ind w:firstLine="709"/>
        <w:jc w:val="both"/>
        <w:rPr>
          <w:bCs/>
        </w:rPr>
      </w:pPr>
      <w:r w:rsidRPr="00D4652D">
        <w:rPr>
          <w:bCs/>
        </w:rPr>
        <w:t>7. Внеплановый инструктаж по охране труда: организация, примерное содержание. (</w:t>
      </w:r>
      <w:r w:rsidRPr="00D4652D">
        <w:t>ОК 02</w:t>
      </w:r>
      <w:r w:rsidR="00AA1DB1">
        <w:t>.</w:t>
      </w:r>
      <w:r w:rsidRPr="00D4652D">
        <w:t>, ОК 09</w:t>
      </w:r>
      <w:r w:rsidR="00AA1DB1">
        <w:t>.</w:t>
      </w:r>
      <w:r w:rsidRPr="00D4652D">
        <w:t>)</w:t>
      </w:r>
      <w:r w:rsidRPr="00D4652D">
        <w:rPr>
          <w:bCs/>
        </w:rPr>
        <w:t>.</w:t>
      </w:r>
    </w:p>
    <w:p w:rsidR="008D7AFB" w:rsidRPr="00D4652D" w:rsidRDefault="008D7AFB" w:rsidP="008D7AFB">
      <w:pPr>
        <w:ind w:firstLine="709"/>
        <w:jc w:val="both"/>
        <w:rPr>
          <w:bCs/>
        </w:rPr>
      </w:pPr>
      <w:r w:rsidRPr="00D4652D">
        <w:rPr>
          <w:bCs/>
        </w:rPr>
        <w:t>8 Целевой инструктаж по охране труда: организация, примерное содержание. (</w:t>
      </w:r>
      <w:r w:rsidRPr="00D4652D">
        <w:t>ОК 02</w:t>
      </w:r>
      <w:r w:rsidR="00AA1DB1">
        <w:t>.</w:t>
      </w:r>
      <w:r w:rsidRPr="00D4652D">
        <w:t xml:space="preserve">, </w:t>
      </w:r>
      <w:r>
        <w:t>ОК 09</w:t>
      </w:r>
      <w:r w:rsidR="00AA1DB1">
        <w:t>.</w:t>
      </w:r>
      <w:r w:rsidRPr="00D4652D">
        <w:t>)</w:t>
      </w:r>
      <w:r w:rsidRPr="00D4652D">
        <w:rPr>
          <w:bCs/>
        </w:rPr>
        <w:t>.</w:t>
      </w:r>
    </w:p>
    <w:p w:rsidR="008D7AFB" w:rsidRPr="00D4652D" w:rsidRDefault="008D7AFB" w:rsidP="008D7AFB">
      <w:pPr>
        <w:ind w:firstLine="709"/>
        <w:jc w:val="both"/>
      </w:pPr>
      <w:r w:rsidRPr="00D4652D">
        <w:rPr>
          <w:bCs/>
        </w:rPr>
        <w:t>9. Производственная санитария. Определения (</w:t>
      </w:r>
      <w:r w:rsidRPr="00D4652D">
        <w:t>ОК 01</w:t>
      </w:r>
      <w:r w:rsidR="00AA1DB1">
        <w:t>.</w:t>
      </w:r>
      <w:r w:rsidRPr="00D4652D">
        <w:t xml:space="preserve">, </w:t>
      </w:r>
      <w:r>
        <w:t>ОК 09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ind w:firstLine="709"/>
        <w:jc w:val="both"/>
        <w:rPr>
          <w:b/>
        </w:rPr>
      </w:pPr>
      <w:r w:rsidRPr="00D4652D">
        <w:t>10. Организация надзора и контроля охраны труда в области производственной санитарии (ОК 01</w:t>
      </w:r>
      <w:r w:rsidR="00AA1DB1">
        <w:t>.</w:t>
      </w:r>
      <w:r w:rsidRPr="00D4652D">
        <w:t>, ОК 02</w:t>
      </w:r>
      <w:r w:rsidR="00AA1DB1">
        <w:t>.</w:t>
      </w:r>
      <w:r w:rsidRPr="00D4652D">
        <w:t xml:space="preserve">, </w:t>
      </w:r>
      <w:r>
        <w:t>ОК 09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tabs>
          <w:tab w:val="left" w:pos="1041"/>
        </w:tabs>
        <w:jc w:val="both"/>
      </w:pPr>
      <w:r w:rsidRPr="00D4652D">
        <w:tab/>
      </w:r>
    </w:p>
    <w:p w:rsidR="008D7AFB" w:rsidRDefault="008D7AFB" w:rsidP="008D7AFB">
      <w:pPr>
        <w:jc w:val="center"/>
        <w:rPr>
          <w:b/>
        </w:rPr>
      </w:pPr>
      <w:r w:rsidRPr="00D4652D">
        <w:rPr>
          <w:b/>
        </w:rPr>
        <w:t>Вопросы для текущего контроля по разделу 4 «</w:t>
      </w:r>
      <w:r w:rsidRPr="00D4652D">
        <w:rPr>
          <w:b/>
          <w:color w:val="000000"/>
          <w:spacing w:val="-4"/>
        </w:rPr>
        <w:t>Правила требований безопасности отдельных видов работ</w:t>
      </w:r>
      <w:r>
        <w:rPr>
          <w:b/>
        </w:rPr>
        <w:t>»</w:t>
      </w:r>
    </w:p>
    <w:p w:rsidR="008D7AFB" w:rsidRPr="00D4652D" w:rsidRDefault="008D7AFB" w:rsidP="008D7AFB">
      <w:pPr>
        <w:jc w:val="center"/>
        <w:rPr>
          <w:b/>
        </w:rPr>
      </w:pP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Источники и характеристики опасных и вредных производственных факторов </w:t>
      </w:r>
      <w:r w:rsidRPr="00D4652D">
        <w:t>(ОК 01</w:t>
      </w:r>
      <w:r w:rsidR="00AA1DB1">
        <w:t>.</w:t>
      </w:r>
      <w:r w:rsidRPr="00D4652D">
        <w:t xml:space="preserve">, </w:t>
      </w:r>
      <w:r>
        <w:t>ОК 07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к проектированию и строительству предприятий (объектов) </w:t>
      </w:r>
      <w:r>
        <w:t>(ОК 02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при разработке технологического процесса и технических условий проектной документации </w:t>
      </w:r>
      <w:r>
        <w:t>(ОК 01</w:t>
      </w:r>
      <w:r w:rsidR="00AA1DB1">
        <w:t>.</w:t>
      </w:r>
      <w:r>
        <w:t>, ОК 07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при эксплуатации производств и технического обслуживания </w:t>
      </w:r>
      <w:r w:rsidRPr="00D4652D">
        <w:t>(</w:t>
      </w:r>
      <w:r>
        <w:t>ОК 01</w:t>
      </w:r>
      <w:r w:rsidR="00AA1DB1">
        <w:t>.</w:t>
      </w:r>
      <w:r>
        <w:t>, ОК 07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Опасная зона. Классификация защитных устройств </w:t>
      </w:r>
      <w:r w:rsidRPr="00D4652D">
        <w:t>(ОК 01</w:t>
      </w:r>
      <w:r w:rsidR="00AA1DB1">
        <w:t>.</w:t>
      </w:r>
      <w:r w:rsidRPr="00D4652D">
        <w:t>, ОК 02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Оградительные устройства </w:t>
      </w:r>
      <w:r>
        <w:t>(ОК 01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Предохранительные устройства сосудов, работающих под давлением </w:t>
      </w:r>
      <w:r>
        <w:t>(ОК 01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Тормозные и остановочные устройства  </w:t>
      </w:r>
      <w:r>
        <w:t>(ОК 01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к производственному оборудованию </w:t>
      </w:r>
      <w:r w:rsidRPr="00D4652D">
        <w:t>(</w:t>
      </w:r>
      <w:r>
        <w:t>ОК 01</w:t>
      </w:r>
      <w:r w:rsidR="00AA1DB1">
        <w:t>.</w:t>
      </w:r>
      <w:r>
        <w:t>, ОК 07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Обеспечение безопасной эксплуатации транспортирующих машин непрерывного действия с тяговым элементом </w:t>
      </w:r>
      <w:r>
        <w:t>(ОК 02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 Приборы и устройства безопасности грузоподъемных кранов и подъемников (вышек)</w:t>
      </w:r>
      <w:r>
        <w:t xml:space="preserve"> (ОК 02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>Обеспечение безопасности при эксплуатации промышленного транспорта (напольного безрельсового колесного транспорта)</w:t>
      </w:r>
      <w:r>
        <w:t xml:space="preserve"> (ОК 01</w:t>
      </w:r>
      <w:r w:rsidR="00AA1DB1">
        <w:t>.</w:t>
      </w:r>
      <w:r>
        <w:t>, ОК 02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r w:rsidRPr="00D4652D">
        <w:rPr>
          <w:bCs/>
          <w:lang w:bidi="ru-RU"/>
        </w:rPr>
        <w:t xml:space="preserve">  Обеспечение безопасности при выполнении погрузочно-разгрузочных работ (</w:t>
      </w:r>
      <w:r w:rsidRPr="00D4652D">
        <w:t>ОК 01</w:t>
      </w:r>
      <w:r w:rsidR="00AA1DB1">
        <w:t>.</w:t>
      </w:r>
      <w:r w:rsidRPr="00D4652D">
        <w:t>, ОК 02</w:t>
      </w:r>
      <w:r w:rsidR="00AA1DB1">
        <w:t>.</w:t>
      </w:r>
      <w:r w:rsidRPr="00D4652D">
        <w:t xml:space="preserve">, </w:t>
      </w:r>
      <w:r>
        <w:t>ОК 07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numPr>
          <w:ilvl w:val="0"/>
          <w:numId w:val="3"/>
        </w:numPr>
        <w:ind w:left="0" w:firstLine="709"/>
        <w:jc w:val="both"/>
      </w:pPr>
      <w:bookmarkStart w:id="0" w:name="_GoBack"/>
      <w:bookmarkEnd w:id="0"/>
      <w:r w:rsidRPr="00D4652D">
        <w:rPr>
          <w:bCs/>
          <w:lang w:bidi="ru-RU"/>
        </w:rPr>
        <w:t xml:space="preserve">Требования безопасности при складировании (хранении) веществ и материалов </w:t>
      </w:r>
      <w:r w:rsidRPr="00D4652D">
        <w:t>(</w:t>
      </w:r>
      <w:r>
        <w:t>ОК 01</w:t>
      </w:r>
      <w:r w:rsidR="00AA1DB1">
        <w:t>.</w:t>
      </w:r>
      <w:r>
        <w:t>, ОК 07</w:t>
      </w:r>
      <w:r w:rsidR="00AA1DB1">
        <w:t>.</w:t>
      </w:r>
      <w:r w:rsidRPr="00D4652D">
        <w:t>).</w:t>
      </w:r>
    </w:p>
    <w:p w:rsidR="008D7AFB" w:rsidRPr="00D4652D" w:rsidRDefault="008D7AFB" w:rsidP="008D7AFB">
      <w:pPr>
        <w:ind w:left="709"/>
        <w:jc w:val="both"/>
        <w:rPr>
          <w:b/>
        </w:rPr>
      </w:pPr>
      <w:r w:rsidRPr="00D4652D">
        <w:rPr>
          <w:b/>
        </w:rPr>
        <w:t xml:space="preserve"> </w:t>
      </w:r>
      <w:r w:rsidRPr="00D4652D">
        <w:rPr>
          <w:b/>
        </w:rPr>
        <w:br w:type="page"/>
      </w:r>
      <w:r w:rsidRPr="00D4652D">
        <w:rPr>
          <w:b/>
        </w:rPr>
        <w:lastRenderedPageBreak/>
        <w:t>2 ФОНД ОЦЕНОЧНЫХ МАТЕРИАЛОВ ДЛЯ ПРОМЕЖУТОЧНОЙ АТТЕСТАЦИИ</w:t>
      </w:r>
    </w:p>
    <w:p w:rsidR="008D7AFB" w:rsidRPr="00D4652D" w:rsidRDefault="008D7AFB" w:rsidP="008D7AFB">
      <w:pPr>
        <w:pStyle w:val="a9"/>
        <w:spacing w:line="240" w:lineRule="auto"/>
        <w:ind w:left="0" w:right="0"/>
        <w:jc w:val="center"/>
        <w:rPr>
          <w:bCs/>
          <w:sz w:val="24"/>
          <w:szCs w:val="24"/>
          <w:u w:val="single"/>
        </w:rPr>
      </w:pPr>
      <w:r w:rsidRPr="00D4652D">
        <w:rPr>
          <w:sz w:val="24"/>
          <w:szCs w:val="24"/>
        </w:rPr>
        <w:t>Тесты промежуточной аттестации по дисциплине</w:t>
      </w:r>
    </w:p>
    <w:p w:rsidR="008D7AFB" w:rsidRPr="00D4652D" w:rsidRDefault="008D7AFB" w:rsidP="008D7AFB">
      <w:pPr>
        <w:pStyle w:val="a9"/>
        <w:spacing w:line="240" w:lineRule="auto"/>
        <w:ind w:left="0" w:right="0"/>
        <w:jc w:val="center"/>
        <w:rPr>
          <w:sz w:val="24"/>
          <w:szCs w:val="24"/>
        </w:rPr>
      </w:pPr>
      <w:r w:rsidRPr="00D4652D">
        <w:rPr>
          <w:bCs/>
          <w:sz w:val="24"/>
          <w:szCs w:val="24"/>
          <w:u w:val="single"/>
        </w:rPr>
        <w:t>«Охрана труда»</w:t>
      </w:r>
    </w:p>
    <w:p w:rsidR="008D7AFB" w:rsidRPr="00D4652D" w:rsidRDefault="008D7AFB" w:rsidP="008D7AFB">
      <w:pPr>
        <w:widowControl w:val="0"/>
        <w:jc w:val="center"/>
      </w:pPr>
      <w:r w:rsidRPr="00D4652D">
        <w:t>(код и наименование дисциплины)</w:t>
      </w:r>
    </w:p>
    <w:p w:rsidR="008D7AFB" w:rsidRPr="00D4652D" w:rsidRDefault="008D7AFB" w:rsidP="008D7AFB">
      <w:pPr>
        <w:widowControl w:val="0"/>
        <w:snapToGrid w:val="0"/>
        <w:jc w:val="center"/>
        <w:rPr>
          <w:lang w:eastAsia="zh-CN"/>
        </w:rPr>
      </w:pP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№1</w:t>
      </w:r>
      <w:r w:rsidRPr="00D4652D">
        <w:rPr>
          <w:b/>
          <w:lang w:eastAsia="zh-CN"/>
        </w:rPr>
        <w:t>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  <w:lang w:eastAsia="zh-CN"/>
        </w:rPr>
        <w:t>]</w:t>
      </w:r>
    </w:p>
    <w:p w:rsidR="008D7AFB" w:rsidRPr="00D4652D" w:rsidRDefault="008D7AFB" w:rsidP="008D7AFB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Средства коллективной и индивидуальной защиты (СКЗ и СИЗ): порядок обеспечения работников средствами индивидуальной защиты, классификация СИЗ, испытания. Примеры СКЗ и </w:t>
      </w:r>
      <w:proofErr w:type="gramStart"/>
      <w:r w:rsidRPr="00D4652D">
        <w:rPr>
          <w:bCs/>
        </w:rPr>
        <w:t>СИЗ</w:t>
      </w:r>
      <w:proofErr w:type="gramEnd"/>
      <w:r w:rsidRPr="00D4652D">
        <w:rPr>
          <w:bCs/>
        </w:rPr>
        <w:t>.</w:t>
      </w:r>
    </w:p>
    <w:p w:rsidR="008D7AFB" w:rsidRPr="00D4652D" w:rsidRDefault="008D7AFB" w:rsidP="008D7AFB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женщин.</w:t>
      </w:r>
    </w:p>
    <w:p w:rsidR="008D7AFB" w:rsidRPr="00D4652D" w:rsidRDefault="008D7AFB" w:rsidP="008D7AFB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Общие требования безопасности производственного оборудования.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№2</w:t>
      </w:r>
      <w:r w:rsidRPr="00D4652D">
        <w:rPr>
          <w:b/>
        </w:rPr>
        <w:t xml:space="preserve">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Инструкции по охране труда в организации: порядок разработки, содержание, срок действия, пересмотр.</w:t>
      </w:r>
    </w:p>
    <w:p w:rsidR="008D7AFB" w:rsidRPr="00D4652D" w:rsidRDefault="008D7AFB" w:rsidP="008D7AFB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Планирование и финансирование мероприятий по улучшению условий и охране труда.</w:t>
      </w:r>
    </w:p>
    <w:p w:rsidR="008D7AFB" w:rsidRPr="00D4652D" w:rsidRDefault="008D7AFB" w:rsidP="008D7AFB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Порядок обеспечения работников смывающими и обезвреживающими средствами.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№3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Виды ответственности работодателя и работников за нарушение законодательства по охране труда: дисциплинарная, административная, уголовная, гражданско-правовая.</w:t>
      </w:r>
    </w:p>
    <w:p w:rsidR="008D7AFB" w:rsidRPr="00D4652D" w:rsidRDefault="008D7AFB" w:rsidP="008D7AFB">
      <w:pPr>
        <w:numPr>
          <w:ilvl w:val="0"/>
          <w:numId w:val="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Компенсации за вредные или опасные условия труда: правовые основы, виды, порядок обеспечения.</w:t>
      </w:r>
    </w:p>
    <w:p w:rsidR="008D7AFB" w:rsidRPr="00D4652D" w:rsidRDefault="008D7AFB" w:rsidP="008D7AFB">
      <w:pPr>
        <w:numPr>
          <w:ilvl w:val="0"/>
          <w:numId w:val="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На основании статистических данных по травматизму на предприятии, проведите расчет показателей травматизма. 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№4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Организация медицинских осмотров и психиатрических освидетельствований работников</w:t>
      </w:r>
    </w:p>
    <w:p w:rsidR="008D7AFB" w:rsidRPr="00D4652D" w:rsidRDefault="008D7AFB" w:rsidP="008D7AFB">
      <w:pPr>
        <w:numPr>
          <w:ilvl w:val="0"/>
          <w:numId w:val="6"/>
        </w:numPr>
        <w:tabs>
          <w:tab w:val="num" w:pos="720"/>
        </w:tabs>
        <w:ind w:left="0" w:firstLine="709"/>
        <w:contextualSpacing/>
        <w:jc w:val="both"/>
        <w:rPr>
          <w:bCs/>
        </w:rPr>
      </w:pPr>
      <w:r w:rsidRPr="00D4652D">
        <w:rPr>
          <w:bCs/>
        </w:rPr>
        <w:t>Дать определения: охрана труда, рабочее место, рабочая зона, опасные и вредные условия труда, безопасные условия труда.</w:t>
      </w:r>
    </w:p>
    <w:p w:rsidR="008D7AFB" w:rsidRPr="00D4652D" w:rsidRDefault="008D7AFB" w:rsidP="008D7AFB">
      <w:pPr>
        <w:numPr>
          <w:ilvl w:val="0"/>
          <w:numId w:val="6"/>
        </w:numPr>
        <w:tabs>
          <w:tab w:val="num" w:pos="720"/>
        </w:tabs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Безопасность эксплуатации производственных зданий и сооружений.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№5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обязанности работодателя, службы охраны труда и работников при несчастном случае на производстве и профессиональном заболевании.</w:t>
      </w:r>
    </w:p>
    <w:p w:rsidR="008D7AFB" w:rsidRPr="00D4652D" w:rsidRDefault="008D7AFB" w:rsidP="008D7AFB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Пропаганда охраны труда в организации. Кабинет (уголок) по охране труда: организация и основные задачи.</w:t>
      </w:r>
    </w:p>
    <w:p w:rsidR="008D7AFB" w:rsidRPr="00D4652D" w:rsidRDefault="008D7AFB" w:rsidP="008D7AFB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Требования безопасности к промышленным роботам и роботизированным комплексам.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№6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мероприятия по профилактике вредного и опасного воздействия факторов трудового процесса, мероприятия по профилактике профессиональных заболеваний. Понятие и примеры мероприятия «защита временем»</w:t>
      </w:r>
    </w:p>
    <w:p w:rsidR="008D7AFB" w:rsidRPr="00D4652D" w:rsidRDefault="008D7AFB" w:rsidP="008D7AFB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Охрана труда в коллективном договоре. Соглашение по охране труда.</w:t>
      </w:r>
    </w:p>
    <w:p w:rsidR="008D7AFB" w:rsidRPr="00D4652D" w:rsidRDefault="008D7AFB" w:rsidP="008D7AFB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lastRenderedPageBreak/>
        <w:t xml:space="preserve">Инструктажи по охране труда: виды, организация, оформление. Действующие нормативные правовые акты для решения </w:t>
      </w:r>
      <w:proofErr w:type="gramStart"/>
      <w:r w:rsidRPr="00D4652D">
        <w:rPr>
          <w:bCs/>
        </w:rPr>
        <w:t>задач обеспечения безопасности объектов защиты</w:t>
      </w:r>
      <w:proofErr w:type="gramEnd"/>
      <w:r w:rsidRPr="00D4652D">
        <w:rPr>
          <w:bCs/>
        </w:rPr>
        <w:t>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№7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женщин</w:t>
      </w:r>
    </w:p>
    <w:p w:rsidR="008D7AFB" w:rsidRPr="00D4652D" w:rsidRDefault="008D7AFB" w:rsidP="008D7AFB">
      <w:pPr>
        <w:numPr>
          <w:ilvl w:val="0"/>
          <w:numId w:val="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задачи в области охраны труда, решаемые в организации.</w:t>
      </w:r>
    </w:p>
    <w:p w:rsidR="008D7AFB" w:rsidRPr="00D4652D" w:rsidRDefault="008D7AFB" w:rsidP="008D7AFB">
      <w:pPr>
        <w:numPr>
          <w:ilvl w:val="0"/>
          <w:numId w:val="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Требования безопасности при складировании материалов.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№8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Служба охраны труда предприятия: организация, основные задачи и функции, права инженера по охране труда</w:t>
      </w:r>
    </w:p>
    <w:p w:rsidR="008D7AFB" w:rsidRPr="00D4652D" w:rsidRDefault="008D7AFB" w:rsidP="008D7AFB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Специальная оценка условий труда на рабочем месте: сроки, ответственность, определяемые параметры, тяжесть и напряж</w:t>
      </w:r>
      <w:r w:rsidR="00AA1DB1">
        <w:rPr>
          <w:bCs/>
        </w:rPr>
        <w:t>е</w:t>
      </w:r>
      <w:r w:rsidRPr="00D4652D">
        <w:rPr>
          <w:bCs/>
        </w:rPr>
        <w:t>нность трудового процесса.</w:t>
      </w:r>
    </w:p>
    <w:p w:rsidR="008D7AFB" w:rsidRPr="00D4652D" w:rsidRDefault="008D7AFB" w:rsidP="008D7AFB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Безопасная эксплуатация автотранспорта.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  <w:lang w:val="en-US"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/>
          <w:bCs/>
          <w:lang w:val="en-US"/>
        </w:rPr>
      </w:pPr>
    </w:p>
    <w:p w:rsidR="008D7AFB" w:rsidRPr="00832DD9" w:rsidRDefault="008D7AFB" w:rsidP="008D7AFB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</w:t>
      </w:r>
      <w:r w:rsidRPr="00832DD9">
        <w:rPr>
          <w:b/>
          <w:bCs/>
        </w:rPr>
        <w:t xml:space="preserve"> №9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832DD9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Трудовой кодекс РФ: нормальная продолжительность рабочего времени, время отдыха, работа в ночное время, регулирование сверхурочной работы.</w:t>
      </w:r>
    </w:p>
    <w:p w:rsidR="008D7AFB" w:rsidRPr="00D4652D" w:rsidRDefault="008D7AFB" w:rsidP="008D7AFB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лиц моложе 18 лет.</w:t>
      </w:r>
    </w:p>
    <w:p w:rsidR="008D7AFB" w:rsidRPr="00D4652D" w:rsidRDefault="008D7AFB" w:rsidP="008D7AFB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Общие требования безопасности производственного оборудования. 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№10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Дать определения: «профессиональное заболевание», «острое профессиональное заболевание», «групповое профессиональное заболевание», «производственно-обусловленная заболеваемость», «профессиональная заболеваемость». </w:t>
      </w:r>
    </w:p>
    <w:p w:rsidR="008D7AFB" w:rsidRPr="00D4652D" w:rsidRDefault="008D7AFB" w:rsidP="008D7AFB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Законодательные и нормативные правовые акты в области охраны труда.</w:t>
      </w:r>
    </w:p>
    <w:p w:rsidR="008D7AFB" w:rsidRPr="00D4652D" w:rsidRDefault="008D7AFB" w:rsidP="008D7AFB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направления государственной политики в области улучшения условий и охраны труда.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№11 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AA1DB1">
        <w:rPr>
          <w:b/>
        </w:rPr>
        <w:t>.</w:t>
      </w:r>
      <w:r>
        <w:rPr>
          <w:b/>
        </w:rPr>
        <w:t>, ОК 09</w:t>
      </w:r>
      <w:r w:rsidR="00AA1DB1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Государственный надзор за соблюдением законодательства о труде и охране труда: структура, задачи и функции, организация проверок, права.</w:t>
      </w:r>
    </w:p>
    <w:p w:rsidR="008D7AFB" w:rsidRPr="00D4652D" w:rsidRDefault="008D7AFB" w:rsidP="008D7AFB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Вводный инструктаж по охране труда: организация, примерное содержание. Программы.</w:t>
      </w:r>
    </w:p>
    <w:p w:rsidR="008D7AFB" w:rsidRPr="00D4652D" w:rsidRDefault="008D7AFB" w:rsidP="008D7AFB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Порядок обеспечения работников смывающими и обезвреживающими средствами. 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№12[</w:t>
      </w:r>
      <w:r>
        <w:rPr>
          <w:b/>
        </w:rPr>
        <w:t>ОК 01</w:t>
      </w:r>
      <w:r w:rsidR="00AA1DB1">
        <w:rPr>
          <w:b/>
        </w:rPr>
        <w:t>.</w:t>
      </w:r>
      <w:r>
        <w:rPr>
          <w:b/>
        </w:rPr>
        <w:t>, ОК 02</w:t>
      </w:r>
      <w:r w:rsidR="00AA1DB1">
        <w:rPr>
          <w:b/>
        </w:rPr>
        <w:t>.</w:t>
      </w:r>
      <w:r>
        <w:rPr>
          <w:b/>
        </w:rPr>
        <w:t>, ОК 07</w:t>
      </w:r>
      <w:r w:rsidR="0024073D">
        <w:rPr>
          <w:b/>
        </w:rPr>
        <w:t>.</w:t>
      </w:r>
      <w:r>
        <w:rPr>
          <w:b/>
        </w:rPr>
        <w:t>, ОК 09</w:t>
      </w:r>
      <w:r w:rsidR="0024073D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Нормативные правовые акты по охране труда: виды, содержание, порядок разработки и пересмотра.</w:t>
      </w:r>
    </w:p>
    <w:p w:rsidR="008D7AFB" w:rsidRPr="00D4652D" w:rsidRDefault="008D7AFB" w:rsidP="008D7AFB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Уполномоченные (доверенные) лица по охране труда в организациях: выборы, задачи и права.</w:t>
      </w:r>
    </w:p>
    <w:p w:rsidR="008D7AFB" w:rsidRPr="00D4652D" w:rsidRDefault="008D7AFB" w:rsidP="008D7AFB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Организация стажировок, обучения и проверки знаний охраны труда для работников организаций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№13[</w:t>
      </w:r>
      <w:r>
        <w:rPr>
          <w:b/>
        </w:rPr>
        <w:t>ОК 01</w:t>
      </w:r>
      <w:r w:rsidR="0024073D">
        <w:rPr>
          <w:b/>
        </w:rPr>
        <w:t>.</w:t>
      </w:r>
      <w:r>
        <w:rPr>
          <w:b/>
        </w:rPr>
        <w:t>, ОК 02</w:t>
      </w:r>
      <w:r w:rsidR="0024073D">
        <w:rPr>
          <w:b/>
        </w:rPr>
        <w:t>.</w:t>
      </w:r>
      <w:r>
        <w:rPr>
          <w:b/>
        </w:rPr>
        <w:t>, ОК 07</w:t>
      </w:r>
      <w:r w:rsidR="0024073D">
        <w:rPr>
          <w:b/>
        </w:rPr>
        <w:t>.</w:t>
      </w:r>
      <w:r>
        <w:rPr>
          <w:b/>
        </w:rPr>
        <w:t>, ОК 09</w:t>
      </w:r>
      <w:r w:rsidR="0024073D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Обязанности работодателя по санитарно-бытовому и лечебно-профилактическому обеспечению работников</w:t>
      </w:r>
    </w:p>
    <w:p w:rsidR="008D7AFB" w:rsidRPr="00D4652D" w:rsidRDefault="008D7AFB" w:rsidP="008D7AFB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lastRenderedPageBreak/>
        <w:t>Система управления охраной труда в организации (СУОТ): разработка, функции, реализация</w:t>
      </w:r>
    </w:p>
    <w:p w:rsidR="008D7AFB" w:rsidRPr="00D4652D" w:rsidRDefault="008D7AFB" w:rsidP="008D7AFB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Производственный травматизм: понятие, возможности анализа, статистическая информация.</w:t>
      </w:r>
    </w:p>
    <w:p w:rsidR="008D7AFB" w:rsidRPr="00D4652D" w:rsidRDefault="008D7AFB" w:rsidP="008D7AFB">
      <w:pPr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№14[</w:t>
      </w:r>
      <w:r>
        <w:rPr>
          <w:b/>
        </w:rPr>
        <w:t>ОК 01</w:t>
      </w:r>
      <w:r w:rsidR="0024073D">
        <w:rPr>
          <w:b/>
        </w:rPr>
        <w:t>.,</w:t>
      </w:r>
      <w:r>
        <w:rPr>
          <w:b/>
        </w:rPr>
        <w:t xml:space="preserve"> ОК 02</w:t>
      </w:r>
      <w:r w:rsidR="0024073D">
        <w:rPr>
          <w:b/>
        </w:rPr>
        <w:t>.</w:t>
      </w:r>
      <w:r>
        <w:rPr>
          <w:b/>
        </w:rPr>
        <w:t>, ОК 07</w:t>
      </w:r>
      <w:r w:rsidR="0024073D">
        <w:rPr>
          <w:b/>
        </w:rPr>
        <w:t>.</w:t>
      </w:r>
      <w:r>
        <w:rPr>
          <w:b/>
        </w:rPr>
        <w:t>, ОК 09</w:t>
      </w:r>
      <w:r w:rsidR="0024073D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Обязанности работодателя и работника в области охраны труда.</w:t>
      </w:r>
    </w:p>
    <w:p w:rsidR="008D7AFB" w:rsidRPr="00D4652D" w:rsidRDefault="008D7AFB" w:rsidP="008D7AFB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Защита трудовых прав работников. Комиссии по трудовым спорам.</w:t>
      </w:r>
    </w:p>
    <w:p w:rsidR="008D7AFB" w:rsidRPr="00D4652D" w:rsidRDefault="008D7AFB" w:rsidP="008D7AFB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Безопасная эксплуатация автотранспорта.</w:t>
      </w:r>
    </w:p>
    <w:p w:rsidR="008D7AFB" w:rsidRPr="00D4652D" w:rsidRDefault="008D7AFB" w:rsidP="008D7AFB">
      <w:pPr>
        <w:ind w:firstLine="709"/>
        <w:contextualSpacing/>
        <w:rPr>
          <w:bCs/>
        </w:rPr>
      </w:pPr>
    </w:p>
    <w:p w:rsidR="008D7AFB" w:rsidRPr="00D4652D" w:rsidRDefault="008D7AFB" w:rsidP="008D7AFB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№15[</w:t>
      </w:r>
      <w:r>
        <w:rPr>
          <w:b/>
        </w:rPr>
        <w:t>ОК 01</w:t>
      </w:r>
      <w:r w:rsidR="0024073D">
        <w:rPr>
          <w:b/>
        </w:rPr>
        <w:t>.</w:t>
      </w:r>
      <w:r>
        <w:rPr>
          <w:b/>
        </w:rPr>
        <w:t>, ОК 02</w:t>
      </w:r>
      <w:r w:rsidR="0024073D">
        <w:rPr>
          <w:b/>
        </w:rPr>
        <w:t>.</w:t>
      </w:r>
      <w:r>
        <w:rPr>
          <w:b/>
        </w:rPr>
        <w:t>, ОК 07</w:t>
      </w:r>
      <w:r w:rsidR="0024073D">
        <w:rPr>
          <w:b/>
        </w:rPr>
        <w:t>.</w:t>
      </w:r>
      <w:r>
        <w:rPr>
          <w:b/>
        </w:rPr>
        <w:t>, ОК 09</w:t>
      </w:r>
      <w:r w:rsidR="0024073D">
        <w:rPr>
          <w:b/>
        </w:rPr>
        <w:t>.</w:t>
      </w:r>
      <w:r w:rsidRPr="00D4652D">
        <w:rPr>
          <w:b/>
        </w:rPr>
        <w:t>]</w:t>
      </w:r>
    </w:p>
    <w:p w:rsidR="008D7AFB" w:rsidRPr="00D4652D" w:rsidRDefault="008D7AFB" w:rsidP="008D7AFB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Инструктажи по охране труда: организация, примерное содержание.</w:t>
      </w:r>
    </w:p>
    <w:p w:rsidR="008D7AFB" w:rsidRPr="00D4652D" w:rsidRDefault="008D7AFB" w:rsidP="008D7AFB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Производственный травматизм: понятие, возможности анализа, статистическая информация.</w:t>
      </w:r>
    </w:p>
    <w:p w:rsidR="008D7AFB" w:rsidRPr="00D4652D" w:rsidRDefault="008D7AFB" w:rsidP="008D7AFB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Государственная статистическая отчѐтность в области условий и охраны труда.</w:t>
      </w:r>
    </w:p>
    <w:p w:rsidR="008D7AFB" w:rsidRPr="00373F11" w:rsidRDefault="008D7AFB" w:rsidP="008D7AFB">
      <w:pPr>
        <w:pStyle w:val="a8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8D7AFB" w:rsidTr="006F4A1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FB" w:rsidRDefault="008D7AFB" w:rsidP="006F4A1E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FB" w:rsidRDefault="008D7AFB" w:rsidP="006F4A1E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D7AFB" w:rsidTr="006F4A1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FB" w:rsidRDefault="008D7AFB" w:rsidP="006F4A1E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FB" w:rsidRDefault="008D7AFB" w:rsidP="006F4A1E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8D7AFB" w:rsidTr="006F4A1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FB" w:rsidRDefault="008D7AFB" w:rsidP="006F4A1E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FB" w:rsidRDefault="008D7AFB" w:rsidP="006F4A1E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D7AFB" w:rsidTr="006F4A1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FB" w:rsidRDefault="008D7AFB" w:rsidP="006F4A1E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FB" w:rsidRDefault="008D7AFB" w:rsidP="006F4A1E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D7AFB" w:rsidRDefault="008D7AFB" w:rsidP="008D7AFB">
      <w:pPr>
        <w:jc w:val="center"/>
        <w:rPr>
          <w:b/>
          <w:sz w:val="4"/>
          <w:szCs w:val="4"/>
        </w:rPr>
      </w:pPr>
    </w:p>
    <w:p w:rsidR="008D7AFB" w:rsidRDefault="008D7AFB" w:rsidP="008D7AFB">
      <w:pPr>
        <w:jc w:val="center"/>
        <w:rPr>
          <w:b/>
          <w:sz w:val="4"/>
          <w:szCs w:val="4"/>
        </w:rPr>
      </w:pPr>
    </w:p>
    <w:p w:rsidR="008D7AFB" w:rsidRDefault="008D7AFB" w:rsidP="008D7AFB">
      <w:pPr>
        <w:jc w:val="center"/>
        <w:rPr>
          <w:b/>
          <w:sz w:val="4"/>
          <w:szCs w:val="4"/>
        </w:rPr>
      </w:pPr>
    </w:p>
    <w:p w:rsidR="008D7AFB" w:rsidRDefault="008D7AFB" w:rsidP="008D7AFB">
      <w:pPr>
        <w:jc w:val="center"/>
        <w:rPr>
          <w:b/>
          <w:sz w:val="4"/>
          <w:szCs w:val="4"/>
        </w:rPr>
      </w:pPr>
    </w:p>
    <w:p w:rsidR="00BF52B7" w:rsidRDefault="00A061BB"/>
    <w:sectPr w:rsidR="00BF52B7" w:rsidSect="00BE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A19"/>
    <w:multiLevelType w:val="hybridMultilevel"/>
    <w:tmpl w:val="5AF8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A3A82"/>
    <w:multiLevelType w:val="hybridMultilevel"/>
    <w:tmpl w:val="A13C2680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11DE1A27"/>
    <w:multiLevelType w:val="hybridMultilevel"/>
    <w:tmpl w:val="927A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932"/>
    <w:multiLevelType w:val="hybridMultilevel"/>
    <w:tmpl w:val="7E7032A6"/>
    <w:lvl w:ilvl="0" w:tplc="624A44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>
    <w:nsid w:val="498370C3"/>
    <w:multiLevelType w:val="hybridMultilevel"/>
    <w:tmpl w:val="30FC9F04"/>
    <w:lvl w:ilvl="0" w:tplc="624A44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>
    <w:nsid w:val="4D950B51"/>
    <w:multiLevelType w:val="hybridMultilevel"/>
    <w:tmpl w:val="8FA647BE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>
    <w:nsid w:val="4ECB1119"/>
    <w:multiLevelType w:val="hybridMultilevel"/>
    <w:tmpl w:val="1C78AF92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4EDC0A42"/>
    <w:multiLevelType w:val="multilevel"/>
    <w:tmpl w:val="634A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50DDB"/>
    <w:multiLevelType w:val="hybridMultilevel"/>
    <w:tmpl w:val="1FC6693A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20E06"/>
    <w:multiLevelType w:val="hybridMultilevel"/>
    <w:tmpl w:val="FE12AE5C"/>
    <w:lvl w:ilvl="0" w:tplc="F0F47C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0">
    <w:nsid w:val="65A367E5"/>
    <w:multiLevelType w:val="hybridMultilevel"/>
    <w:tmpl w:val="FE5CB76E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1D2242"/>
    <w:multiLevelType w:val="hybridMultilevel"/>
    <w:tmpl w:val="D842FFCC"/>
    <w:lvl w:ilvl="0" w:tplc="CEE0F3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2">
    <w:nsid w:val="67591B17"/>
    <w:multiLevelType w:val="hybridMultilevel"/>
    <w:tmpl w:val="A3EE905E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3">
    <w:nsid w:val="686F39FC"/>
    <w:multiLevelType w:val="hybridMultilevel"/>
    <w:tmpl w:val="4DB46984"/>
    <w:lvl w:ilvl="0" w:tplc="B01EF6A8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4">
    <w:nsid w:val="70343AD7"/>
    <w:multiLevelType w:val="hybridMultilevel"/>
    <w:tmpl w:val="914C8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646CEC"/>
    <w:multiLevelType w:val="hybridMultilevel"/>
    <w:tmpl w:val="1B281AC2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A8A4721"/>
    <w:multiLevelType w:val="hybridMultilevel"/>
    <w:tmpl w:val="7E2AA220"/>
    <w:lvl w:ilvl="0" w:tplc="0DC21784">
      <w:start w:val="1"/>
      <w:numFmt w:val="decimal"/>
      <w:lvlText w:val="%1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7">
    <w:nsid w:val="7F400A19"/>
    <w:multiLevelType w:val="hybridMultilevel"/>
    <w:tmpl w:val="AE8255F0"/>
    <w:lvl w:ilvl="0" w:tplc="BA0E5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6"/>
  </w:num>
  <w:num w:numId="6">
    <w:abstractNumId w:val="16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FB"/>
    <w:rsid w:val="000814F6"/>
    <w:rsid w:val="0024073D"/>
    <w:rsid w:val="00251AB4"/>
    <w:rsid w:val="00407BF9"/>
    <w:rsid w:val="00541C70"/>
    <w:rsid w:val="00544979"/>
    <w:rsid w:val="00726D83"/>
    <w:rsid w:val="008D7AFB"/>
    <w:rsid w:val="009C732A"/>
    <w:rsid w:val="00A061BB"/>
    <w:rsid w:val="00AA1DB1"/>
    <w:rsid w:val="00B812F0"/>
    <w:rsid w:val="00BE40AD"/>
    <w:rsid w:val="00CC1C8F"/>
    <w:rsid w:val="00DC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F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7AFB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semiHidden/>
    <w:locked/>
    <w:rsid w:val="008D7AFB"/>
    <w:rPr>
      <w:lang w:eastAsia="ru-RU"/>
    </w:rPr>
  </w:style>
  <w:style w:type="paragraph" w:styleId="a5">
    <w:name w:val="footnote text"/>
    <w:basedOn w:val="a"/>
    <w:link w:val="a4"/>
    <w:semiHidden/>
    <w:rsid w:val="008D7AFB"/>
    <w:rPr>
      <w:rFonts w:eastAsiaTheme="minorHAnsi"/>
      <w:sz w:val="28"/>
      <w:szCs w:val="22"/>
    </w:rPr>
  </w:style>
  <w:style w:type="character" w:customStyle="1" w:styleId="1">
    <w:name w:val="Текст сноски Знак1"/>
    <w:basedOn w:val="a0"/>
    <w:link w:val="a5"/>
    <w:uiPriority w:val="99"/>
    <w:semiHidden/>
    <w:rsid w:val="008D7AFB"/>
    <w:rPr>
      <w:rFonts w:eastAsia="Times New Roman"/>
      <w:sz w:val="20"/>
      <w:szCs w:val="20"/>
      <w:lang w:eastAsia="ru-RU"/>
    </w:rPr>
  </w:style>
  <w:style w:type="paragraph" w:customStyle="1" w:styleId="a6">
    <w:name w:val="Центр"/>
    <w:basedOn w:val="a7"/>
    <w:rsid w:val="008D7AFB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8">
    <w:name w:val="List Paragraph"/>
    <w:basedOn w:val="a"/>
    <w:qFormat/>
    <w:rsid w:val="008D7AFB"/>
    <w:pPr>
      <w:ind w:left="720" w:firstLine="454"/>
      <w:contextualSpacing/>
      <w:jc w:val="both"/>
    </w:pPr>
    <w:rPr>
      <w:sz w:val="20"/>
      <w:szCs w:val="20"/>
    </w:rPr>
  </w:style>
  <w:style w:type="paragraph" w:styleId="a9">
    <w:name w:val="Subtitle"/>
    <w:basedOn w:val="a"/>
    <w:next w:val="aa"/>
    <w:link w:val="ab"/>
    <w:qFormat/>
    <w:rsid w:val="008D7AFB"/>
    <w:pPr>
      <w:widowControl w:val="0"/>
      <w:snapToGrid w:val="0"/>
      <w:spacing w:line="320" w:lineRule="exact"/>
      <w:ind w:left="1460" w:right="1400"/>
    </w:pPr>
    <w:rPr>
      <w:b/>
      <w:sz w:val="28"/>
      <w:szCs w:val="20"/>
      <w:lang w:eastAsia="zh-CN"/>
    </w:rPr>
  </w:style>
  <w:style w:type="character" w:customStyle="1" w:styleId="ab">
    <w:name w:val="Подзаголовок Знак"/>
    <w:basedOn w:val="a0"/>
    <w:link w:val="a9"/>
    <w:rsid w:val="008D7AFB"/>
    <w:rPr>
      <w:rFonts w:eastAsia="Times New Roman"/>
      <w:b/>
      <w:szCs w:val="20"/>
      <w:lang w:eastAsia="zh-CN"/>
    </w:rPr>
  </w:style>
  <w:style w:type="paragraph" w:styleId="a7">
    <w:name w:val="footer"/>
    <w:basedOn w:val="a"/>
    <w:link w:val="ac"/>
    <w:uiPriority w:val="99"/>
    <w:semiHidden/>
    <w:unhideWhenUsed/>
    <w:rsid w:val="008D7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7"/>
    <w:uiPriority w:val="99"/>
    <w:semiHidden/>
    <w:rsid w:val="008D7AFB"/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d"/>
    <w:uiPriority w:val="99"/>
    <w:semiHidden/>
    <w:unhideWhenUsed/>
    <w:rsid w:val="008D7AFB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8D7AF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LitvinenkoIS</dc:creator>
  <cp:lastModifiedBy>Жданова </cp:lastModifiedBy>
  <cp:revision>3</cp:revision>
  <dcterms:created xsi:type="dcterms:W3CDTF">2023-02-20T06:15:00Z</dcterms:created>
  <dcterms:modified xsi:type="dcterms:W3CDTF">2023-04-14T08:00:00Z</dcterms:modified>
</cp:coreProperties>
</file>