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E0" w:rsidRDefault="00AE21E0" w:rsidP="00AE21E0">
      <w:pPr>
        <w:jc w:val="center"/>
      </w:pPr>
    </w:p>
    <w:p w:rsidR="00AE21E0" w:rsidRDefault="00AE21E0" w:rsidP="00AE21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AE21E0" w:rsidRDefault="00AE21E0" w:rsidP="00AE21E0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 w:rsidR="00AE21E0" w:rsidRDefault="00AE21E0" w:rsidP="00AE21E0">
      <w:pPr>
        <w:jc w:val="center"/>
        <w:rPr>
          <w:sz w:val="28"/>
          <w:szCs w:val="28"/>
        </w:rPr>
      </w:pPr>
      <w:r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AE21E0" w:rsidRDefault="00AE21E0" w:rsidP="00AE21E0">
      <w:pPr>
        <w:jc w:val="center"/>
        <w:rPr>
          <w:sz w:val="28"/>
          <w:szCs w:val="28"/>
        </w:rPr>
      </w:pPr>
    </w:p>
    <w:p w:rsidR="00AE21E0" w:rsidRDefault="00AE21E0" w:rsidP="00AE21E0">
      <w:pPr>
        <w:rPr>
          <w:i/>
          <w:sz w:val="28"/>
          <w:szCs w:val="28"/>
        </w:rPr>
      </w:pPr>
    </w:p>
    <w:p w:rsidR="00AE21E0" w:rsidRDefault="00AE21E0" w:rsidP="00AE2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Университетский технологический колледж</w:t>
      </w:r>
    </w:p>
    <w:p w:rsidR="00AE21E0" w:rsidRDefault="00AE21E0" w:rsidP="00AE21E0">
      <w:pPr>
        <w:jc w:val="center"/>
        <w:rPr>
          <w:sz w:val="28"/>
          <w:szCs w:val="28"/>
        </w:rPr>
      </w:pPr>
    </w:p>
    <w:p w:rsidR="00AE21E0" w:rsidRDefault="00AE21E0" w:rsidP="00AE21E0">
      <w:pPr>
        <w:jc w:val="right"/>
        <w:rPr>
          <w:sz w:val="28"/>
          <w:szCs w:val="28"/>
        </w:rPr>
      </w:pPr>
    </w:p>
    <w:p w:rsidR="00AE21E0" w:rsidRDefault="00AE21E0" w:rsidP="00AE21E0">
      <w:pPr>
        <w:jc w:val="right"/>
        <w:rPr>
          <w:sz w:val="28"/>
          <w:szCs w:val="28"/>
        </w:rPr>
      </w:pPr>
    </w:p>
    <w:p w:rsidR="00AE21E0" w:rsidRDefault="00AE21E0" w:rsidP="00AE21E0">
      <w:pPr>
        <w:jc w:val="center"/>
        <w:rPr>
          <w:b/>
          <w:sz w:val="28"/>
          <w:szCs w:val="28"/>
        </w:rPr>
      </w:pPr>
    </w:p>
    <w:p w:rsidR="00AE21E0" w:rsidRDefault="00AE21E0" w:rsidP="00AE21E0">
      <w:pPr>
        <w:jc w:val="center"/>
        <w:rPr>
          <w:b/>
          <w:sz w:val="28"/>
          <w:szCs w:val="28"/>
        </w:rPr>
      </w:pPr>
    </w:p>
    <w:p w:rsidR="00AE21E0" w:rsidRDefault="00AE21E0" w:rsidP="00AE21E0">
      <w:pPr>
        <w:jc w:val="center"/>
        <w:rPr>
          <w:b/>
          <w:sz w:val="28"/>
          <w:szCs w:val="28"/>
        </w:rPr>
      </w:pPr>
    </w:p>
    <w:p w:rsidR="00AE21E0" w:rsidRDefault="00AE21E0" w:rsidP="00AE21E0">
      <w:pPr>
        <w:jc w:val="center"/>
        <w:rPr>
          <w:b/>
          <w:sz w:val="28"/>
          <w:szCs w:val="28"/>
        </w:rPr>
      </w:pPr>
    </w:p>
    <w:p w:rsidR="00AE21E0" w:rsidRDefault="00AE21E0" w:rsidP="00AE2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МАТЕРИАЛОВ</w:t>
      </w:r>
    </w:p>
    <w:p w:rsidR="00AE21E0" w:rsidRDefault="00AE21E0" w:rsidP="00AE21E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ДИСЦИПЛИНЕ</w:t>
      </w:r>
    </w:p>
    <w:p w:rsidR="00AE21E0" w:rsidRDefault="00AE21E0" w:rsidP="00AE21E0">
      <w:pPr>
        <w:spacing w:before="120" w:after="120" w:line="360" w:lineRule="auto"/>
        <w:rPr>
          <w:sz w:val="28"/>
          <w:szCs w:val="28"/>
        </w:rPr>
      </w:pPr>
    </w:p>
    <w:p w:rsidR="00AE21E0" w:rsidRDefault="00AE21E0" w:rsidP="00AE21E0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Налоги и налогообложение</w:t>
      </w:r>
    </w:p>
    <w:p w:rsidR="00AE21E0" w:rsidRDefault="00AE21E0" w:rsidP="00AE21E0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AE21E0" w:rsidRDefault="00AE21E0" w:rsidP="00AE21E0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AE21E0" w:rsidRDefault="00AE21E0" w:rsidP="00AE2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специальности:  </w:t>
      </w:r>
      <w:r w:rsidR="00261805">
        <w:rPr>
          <w:sz w:val="28"/>
          <w:szCs w:val="28"/>
        </w:rPr>
        <w:t>Экономика и бухгалтерский учет (по отраслям)</w:t>
      </w:r>
    </w:p>
    <w:p w:rsidR="00AE21E0" w:rsidRDefault="00AE21E0" w:rsidP="00AE21E0">
      <w:pPr>
        <w:pStyle w:val="a4"/>
        <w:jc w:val="left"/>
        <w:rPr>
          <w:sz w:val="28"/>
          <w:szCs w:val="28"/>
          <w:u w:val="single"/>
        </w:rPr>
      </w:pPr>
    </w:p>
    <w:p w:rsidR="00AE21E0" w:rsidRDefault="00AE21E0" w:rsidP="00AE21E0">
      <w:pPr>
        <w:pStyle w:val="a4"/>
        <w:jc w:val="left"/>
        <w:rPr>
          <w:sz w:val="28"/>
          <w:szCs w:val="28"/>
        </w:rPr>
      </w:pPr>
    </w:p>
    <w:p w:rsidR="00AE21E0" w:rsidRDefault="00AE21E0" w:rsidP="00AE21E0">
      <w:pPr>
        <w:rPr>
          <w:sz w:val="28"/>
          <w:szCs w:val="28"/>
        </w:rPr>
      </w:pPr>
      <w:r>
        <w:rPr>
          <w:sz w:val="28"/>
          <w:szCs w:val="28"/>
        </w:rPr>
        <w:t>Форма обучение:</w:t>
      </w:r>
      <w:r w:rsidR="00717002">
        <w:rPr>
          <w:sz w:val="28"/>
          <w:szCs w:val="28"/>
          <w:u w:val="single"/>
        </w:rPr>
        <w:t xml:space="preserve">очная, </w:t>
      </w:r>
      <w:r>
        <w:rPr>
          <w:sz w:val="28"/>
          <w:szCs w:val="28"/>
          <w:u w:val="single"/>
        </w:rPr>
        <w:t xml:space="preserve">заочная                                                                             </w:t>
      </w:r>
    </w:p>
    <w:p w:rsidR="00AE21E0" w:rsidRDefault="00AE21E0" w:rsidP="00AE21E0">
      <w:pPr>
        <w:jc w:val="center"/>
        <w:rPr>
          <w:sz w:val="28"/>
          <w:szCs w:val="28"/>
        </w:rPr>
      </w:pPr>
    </w:p>
    <w:p w:rsidR="00AE21E0" w:rsidRDefault="00AE21E0" w:rsidP="00AE21E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198"/>
        <w:gridCol w:w="2898"/>
      </w:tblGrid>
      <w:tr w:rsidR="00F5466A" w:rsidRPr="00121ED0" w:rsidTr="00F764E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A" w:rsidRPr="00DB5F30" w:rsidRDefault="00F5466A" w:rsidP="00F764E6">
            <w:pPr>
              <w:jc w:val="center"/>
              <w:rPr>
                <w:b/>
              </w:rPr>
            </w:pPr>
            <w:r w:rsidRPr="00DB5F30">
              <w:rPr>
                <w:b/>
              </w:rPr>
              <w:t>Статус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A" w:rsidRPr="00DB5F30" w:rsidRDefault="00F5466A" w:rsidP="00F764E6">
            <w:pPr>
              <w:jc w:val="center"/>
              <w:rPr>
                <w:b/>
              </w:rPr>
            </w:pPr>
            <w:r w:rsidRPr="00DB5F30">
              <w:rPr>
                <w:b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A" w:rsidRPr="00DB5F30" w:rsidRDefault="00F5466A" w:rsidP="00F764E6">
            <w:pPr>
              <w:jc w:val="center"/>
              <w:rPr>
                <w:b/>
              </w:rPr>
            </w:pPr>
            <w:r w:rsidRPr="00DB5F30">
              <w:rPr>
                <w:b/>
              </w:rPr>
              <w:t>И.О. Фамилия</w:t>
            </w:r>
          </w:p>
        </w:tc>
      </w:tr>
      <w:tr w:rsidR="00F5466A" w:rsidRPr="00121ED0" w:rsidTr="00F764E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A" w:rsidRPr="00DB5F30" w:rsidRDefault="00F5466A" w:rsidP="00F764E6">
            <w:r w:rsidRPr="00DB5F30">
              <w:t>Разработчик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A" w:rsidRPr="00DB5F30" w:rsidRDefault="00F5466A" w:rsidP="00F764E6">
            <w:r>
              <w:t>К.э.н., 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A" w:rsidRPr="00DB5F30" w:rsidRDefault="00F5466A" w:rsidP="00F764E6">
            <w:r>
              <w:t>Т.М. Зорина</w:t>
            </w:r>
          </w:p>
        </w:tc>
      </w:tr>
      <w:tr w:rsidR="00F5466A" w:rsidRPr="00121ED0" w:rsidTr="00F764E6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66A" w:rsidRPr="00DB5F30" w:rsidRDefault="00F5466A" w:rsidP="00F764E6">
            <w:r w:rsidRPr="00DB5F30">
              <w:t>Эксперт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A" w:rsidRPr="00DB5F30" w:rsidRDefault="00F5466A" w:rsidP="00F764E6">
            <w:r w:rsidRPr="00DB5F30"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6A" w:rsidRPr="00DB5F30" w:rsidRDefault="00F5466A" w:rsidP="00F764E6">
            <w:r>
              <w:t>Ю.Г. Швецов</w:t>
            </w:r>
          </w:p>
        </w:tc>
      </w:tr>
    </w:tbl>
    <w:p w:rsidR="00AE21E0" w:rsidRDefault="00AE21E0" w:rsidP="00AE21E0">
      <w:pPr>
        <w:jc w:val="center"/>
        <w:rPr>
          <w:sz w:val="28"/>
          <w:szCs w:val="28"/>
        </w:rPr>
      </w:pPr>
    </w:p>
    <w:p w:rsidR="00AE21E0" w:rsidRDefault="00AE21E0" w:rsidP="00AE21E0">
      <w:pPr>
        <w:jc w:val="center"/>
        <w:rPr>
          <w:sz w:val="28"/>
          <w:szCs w:val="28"/>
        </w:rPr>
      </w:pPr>
    </w:p>
    <w:p w:rsidR="00AE21E0" w:rsidRDefault="00AE21E0" w:rsidP="00AE21E0">
      <w:pPr>
        <w:jc w:val="center"/>
        <w:rPr>
          <w:sz w:val="28"/>
          <w:szCs w:val="28"/>
        </w:rPr>
      </w:pPr>
    </w:p>
    <w:p w:rsidR="00AE21E0" w:rsidRDefault="00AE21E0" w:rsidP="00AE21E0">
      <w:pPr>
        <w:jc w:val="center"/>
      </w:pPr>
    </w:p>
    <w:p w:rsidR="00AE21E0" w:rsidRDefault="00AE21E0" w:rsidP="00AE21E0">
      <w:pPr>
        <w:jc w:val="center"/>
      </w:pPr>
    </w:p>
    <w:p w:rsidR="00AE21E0" w:rsidRDefault="00AE21E0" w:rsidP="00AE21E0">
      <w:pPr>
        <w:jc w:val="center"/>
        <w:rPr>
          <w:sz w:val="28"/>
          <w:szCs w:val="28"/>
        </w:rPr>
      </w:pPr>
      <w:bookmarkStart w:id="0" w:name="_GoBack"/>
      <w:bookmarkEnd w:id="0"/>
    </w:p>
    <w:p w:rsidR="00AE21E0" w:rsidRDefault="00AE21E0" w:rsidP="00AE21E0">
      <w:pPr>
        <w:jc w:val="center"/>
        <w:rPr>
          <w:sz w:val="28"/>
          <w:szCs w:val="28"/>
        </w:rPr>
      </w:pPr>
    </w:p>
    <w:p w:rsidR="00AE21E0" w:rsidRDefault="00AE21E0" w:rsidP="00AE21E0">
      <w:pPr>
        <w:jc w:val="center"/>
        <w:rPr>
          <w:sz w:val="28"/>
          <w:szCs w:val="28"/>
        </w:rPr>
      </w:pPr>
    </w:p>
    <w:p w:rsidR="00AE21E0" w:rsidRDefault="00AE21E0" w:rsidP="00AE21E0">
      <w:pPr>
        <w:jc w:val="center"/>
      </w:pPr>
      <w:r>
        <w:rPr>
          <w:sz w:val="28"/>
          <w:szCs w:val="28"/>
        </w:rPr>
        <w:t>Барнаул</w:t>
      </w:r>
      <w:r>
        <w:br w:type="page"/>
      </w:r>
    </w:p>
    <w:p w:rsidR="00AE21E0" w:rsidRDefault="00AE21E0" w:rsidP="00AE21E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AE21E0" w:rsidRDefault="00AE21E0" w:rsidP="00AE21E0">
      <w:pPr>
        <w:spacing w:line="276" w:lineRule="auto"/>
        <w:jc w:val="center"/>
      </w:pPr>
      <w:r>
        <w:t xml:space="preserve">ФОНДА ОЦЕНОЧНЫХ МАТЕРИАЛОВ ПО ДИСЦИПЛИНЕ </w:t>
      </w:r>
    </w:p>
    <w:p w:rsidR="00AE21E0" w:rsidRDefault="00AE21E0" w:rsidP="00AE21E0">
      <w:pPr>
        <w:jc w:val="center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559"/>
        <w:gridCol w:w="2126"/>
        <w:gridCol w:w="2517"/>
      </w:tblGrid>
      <w:tr w:rsidR="00AE21E0" w:rsidTr="00AE21E0">
        <w:trPr>
          <w:trHeight w:val="9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E0" w:rsidRDefault="00AE21E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Контролируемые разделы дисциплины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E0" w:rsidRDefault="00AE21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E0" w:rsidRDefault="00AE21E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Способ оценивания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E0" w:rsidRDefault="00AE21E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AE21E0" w:rsidTr="00AE21E0">
        <w:trPr>
          <w:trHeight w:val="2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E0" w:rsidRDefault="00AE21E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1.</w:t>
            </w:r>
            <w:r>
              <w:rPr>
                <w:b/>
              </w:rPr>
              <w:t xml:space="preserve"> Теоретические основы налогов и налогообложения</w:t>
            </w:r>
          </w:p>
          <w:p w:rsidR="00AE21E0" w:rsidRDefault="00AE21E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Лекционные занятия:</w:t>
            </w:r>
          </w:p>
          <w:p w:rsidR="00AE21E0" w:rsidRDefault="00AE21E0">
            <w:pPr>
              <w:jc w:val="both"/>
            </w:pPr>
            <w:r>
              <w:rPr>
                <w:sz w:val="22"/>
                <w:szCs w:val="22"/>
              </w:rPr>
              <w:t>Введение в теорию налога и налогообложения</w:t>
            </w:r>
          </w:p>
          <w:p w:rsidR="00AE21E0" w:rsidRDefault="00AE21E0">
            <w:pPr>
              <w:jc w:val="both"/>
            </w:pPr>
            <w:r>
              <w:rPr>
                <w:sz w:val="22"/>
                <w:szCs w:val="22"/>
              </w:rPr>
              <w:t>Основы построения налоговых отношений</w:t>
            </w:r>
          </w:p>
          <w:p w:rsidR="00AE21E0" w:rsidRDefault="00AE21E0">
            <w:pPr>
              <w:jc w:val="both"/>
            </w:pPr>
            <w:r>
              <w:rPr>
                <w:sz w:val="22"/>
                <w:szCs w:val="22"/>
              </w:rPr>
              <w:t>Общие правила исполнения обязанности по уплате налогов и сборов</w:t>
            </w:r>
          </w:p>
          <w:p w:rsidR="00AE21E0" w:rsidRDefault="00AE21E0">
            <w:pPr>
              <w:jc w:val="both"/>
            </w:pPr>
            <w:r>
              <w:rPr>
                <w:sz w:val="22"/>
                <w:szCs w:val="22"/>
              </w:rPr>
              <w:t>Организация управления налоговой системой</w:t>
            </w:r>
          </w:p>
          <w:p w:rsidR="00AE21E0" w:rsidRDefault="00AE21E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Практические занятия:</w:t>
            </w:r>
          </w:p>
          <w:p w:rsidR="00AE21E0" w:rsidRDefault="00AE21E0">
            <w:pPr>
              <w:jc w:val="both"/>
            </w:pPr>
            <w:r>
              <w:rPr>
                <w:sz w:val="22"/>
                <w:szCs w:val="22"/>
              </w:rPr>
              <w:t>Введение в теорию налога и налогообложения</w:t>
            </w:r>
          </w:p>
          <w:p w:rsidR="00AE21E0" w:rsidRDefault="00AE21E0">
            <w:pPr>
              <w:jc w:val="both"/>
            </w:pPr>
            <w:r>
              <w:rPr>
                <w:sz w:val="22"/>
                <w:szCs w:val="22"/>
              </w:rPr>
              <w:t>Основы построения налоговых отношений</w:t>
            </w:r>
          </w:p>
          <w:p w:rsidR="00AE21E0" w:rsidRDefault="00AE21E0">
            <w:pPr>
              <w:jc w:val="both"/>
            </w:pPr>
            <w:r>
              <w:rPr>
                <w:sz w:val="22"/>
                <w:szCs w:val="22"/>
              </w:rPr>
              <w:t>Общие правила исполнения обязанности по уплате налогов и сборов</w:t>
            </w:r>
          </w:p>
          <w:p w:rsidR="00AE21E0" w:rsidRDefault="00AE21E0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Организация управления налоговой системой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E0" w:rsidRDefault="00AE21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ОК</w:t>
            </w:r>
            <w:r w:rsidR="00B842A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02</w:t>
            </w:r>
            <w:r w:rsidR="00B842A8">
              <w:rPr>
                <w:b/>
                <w:sz w:val="22"/>
                <w:szCs w:val="22"/>
              </w:rPr>
              <w:t>.</w:t>
            </w:r>
          </w:p>
          <w:p w:rsidR="00AE21E0" w:rsidRDefault="00AE21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ПК 1.1</w:t>
            </w:r>
            <w:r w:rsidR="00B842A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:rsidR="00AE21E0" w:rsidRDefault="00AE21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ПК 2.6</w:t>
            </w:r>
            <w:r w:rsidR="00B842A8">
              <w:rPr>
                <w:b/>
                <w:sz w:val="22"/>
                <w:szCs w:val="22"/>
              </w:rPr>
              <w:t>.</w:t>
            </w:r>
          </w:p>
          <w:p w:rsidR="00AE21E0" w:rsidRDefault="00AE21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ПК 3.2</w:t>
            </w:r>
            <w:r w:rsidR="00B842A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 </w:t>
            </w:r>
          </w:p>
          <w:p w:rsidR="00AE21E0" w:rsidRDefault="00AE21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ПК 3.4</w:t>
            </w:r>
            <w:r w:rsidR="00B842A8">
              <w:rPr>
                <w:b/>
                <w:sz w:val="22"/>
                <w:szCs w:val="22"/>
              </w:rPr>
              <w:t>.</w:t>
            </w:r>
          </w:p>
          <w:p w:rsidR="00AE21E0" w:rsidRDefault="00AE21E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E0" w:rsidRDefault="00AE21E0">
            <w:pPr>
              <w:ind w:firstLine="34"/>
            </w:pPr>
            <w:r>
              <w:rPr>
                <w:sz w:val="22"/>
                <w:szCs w:val="22"/>
              </w:rPr>
              <w:t>Опрос на практических занятиях</w:t>
            </w:r>
          </w:p>
          <w:p w:rsidR="00AE21E0" w:rsidRDefault="00AE21E0">
            <w:pPr>
              <w:ind w:firstLine="34"/>
            </w:pPr>
          </w:p>
          <w:p w:rsidR="00AE21E0" w:rsidRDefault="00AE21E0">
            <w:pPr>
              <w:ind w:firstLine="34"/>
            </w:pPr>
            <w:r>
              <w:rPr>
                <w:sz w:val="22"/>
                <w:szCs w:val="22"/>
              </w:rPr>
              <w:t>Проверка домашних заданий</w:t>
            </w:r>
          </w:p>
          <w:p w:rsidR="00AE21E0" w:rsidRDefault="00AE21E0">
            <w:pPr>
              <w:ind w:firstLine="34"/>
            </w:pPr>
            <w:r>
              <w:rPr>
                <w:sz w:val="22"/>
                <w:szCs w:val="22"/>
              </w:rPr>
              <w:t>Сообщение</w:t>
            </w:r>
          </w:p>
          <w:p w:rsidR="00AE21E0" w:rsidRDefault="00AE21E0">
            <w:pPr>
              <w:ind w:firstLine="34"/>
            </w:pPr>
          </w:p>
          <w:p w:rsidR="00AE21E0" w:rsidRDefault="00AE21E0">
            <w:pPr>
              <w:ind w:firstLine="34"/>
            </w:pPr>
            <w:r>
              <w:rPr>
                <w:sz w:val="22"/>
                <w:szCs w:val="22"/>
              </w:rPr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E0" w:rsidRDefault="00AE21E0">
            <w:r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AE21E0" w:rsidRDefault="00AE21E0"/>
          <w:p w:rsidR="00AE21E0" w:rsidRDefault="00AE21E0">
            <w:r>
              <w:rPr>
                <w:sz w:val="22"/>
                <w:szCs w:val="22"/>
              </w:rPr>
              <w:t>Темы и методические рекомендации сообщений</w:t>
            </w:r>
          </w:p>
          <w:p w:rsidR="00AE21E0" w:rsidRDefault="00AE21E0"/>
          <w:p w:rsidR="00AE21E0" w:rsidRDefault="00AE21E0">
            <w:r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AE21E0" w:rsidTr="00AE21E0">
        <w:trPr>
          <w:trHeight w:val="26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1E0" w:rsidRDefault="00AE21E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2.</w:t>
            </w:r>
            <w:r>
              <w:rPr>
                <w:b/>
              </w:rPr>
              <w:t xml:space="preserve"> Налоговая система РФ</w:t>
            </w:r>
          </w:p>
          <w:p w:rsidR="00AE21E0" w:rsidRDefault="00AE21E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Лекционные занятия:</w:t>
            </w:r>
          </w:p>
          <w:p w:rsidR="00AE21E0" w:rsidRDefault="00AE21E0">
            <w:pPr>
              <w:jc w:val="both"/>
            </w:pPr>
            <w:r>
              <w:rPr>
                <w:sz w:val="22"/>
                <w:szCs w:val="22"/>
              </w:rPr>
              <w:t>Федеральные налоги и сборы</w:t>
            </w:r>
          </w:p>
          <w:p w:rsidR="00AE21E0" w:rsidRDefault="00AE21E0">
            <w:pPr>
              <w:jc w:val="both"/>
            </w:pPr>
            <w:r>
              <w:rPr>
                <w:sz w:val="22"/>
                <w:szCs w:val="22"/>
              </w:rPr>
              <w:t>Региональные налоги</w:t>
            </w:r>
          </w:p>
          <w:p w:rsidR="00AE21E0" w:rsidRDefault="00AE21E0">
            <w:pPr>
              <w:jc w:val="both"/>
            </w:pPr>
            <w:r>
              <w:rPr>
                <w:sz w:val="22"/>
                <w:szCs w:val="22"/>
              </w:rPr>
              <w:t>Местные налоги</w:t>
            </w:r>
          </w:p>
          <w:p w:rsidR="00AE21E0" w:rsidRDefault="00AE21E0">
            <w:pPr>
              <w:jc w:val="both"/>
            </w:pPr>
            <w:r>
              <w:rPr>
                <w:sz w:val="22"/>
                <w:szCs w:val="22"/>
              </w:rPr>
              <w:t>Специальные налоговые режимы</w:t>
            </w:r>
          </w:p>
          <w:p w:rsidR="00AE21E0" w:rsidRDefault="00AE21E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Практические занятия:</w:t>
            </w:r>
          </w:p>
          <w:p w:rsidR="00AE21E0" w:rsidRDefault="00AE21E0">
            <w:pPr>
              <w:jc w:val="both"/>
            </w:pPr>
            <w:r>
              <w:rPr>
                <w:sz w:val="22"/>
                <w:szCs w:val="22"/>
              </w:rPr>
              <w:t>Федеральные налоги и сборы</w:t>
            </w:r>
          </w:p>
          <w:p w:rsidR="00AE21E0" w:rsidRDefault="00AE21E0">
            <w:pPr>
              <w:jc w:val="both"/>
            </w:pPr>
            <w:r>
              <w:rPr>
                <w:sz w:val="22"/>
                <w:szCs w:val="22"/>
              </w:rPr>
              <w:t>Региональные налоги</w:t>
            </w:r>
          </w:p>
          <w:p w:rsidR="00AE21E0" w:rsidRDefault="00AE21E0">
            <w:pPr>
              <w:jc w:val="both"/>
            </w:pPr>
            <w:r>
              <w:rPr>
                <w:sz w:val="22"/>
                <w:szCs w:val="22"/>
              </w:rPr>
              <w:t>Местные налоги</w:t>
            </w:r>
          </w:p>
          <w:p w:rsidR="00AE21E0" w:rsidRDefault="00AE21E0">
            <w:pPr>
              <w:jc w:val="both"/>
            </w:pPr>
            <w:r>
              <w:rPr>
                <w:sz w:val="22"/>
                <w:szCs w:val="22"/>
              </w:rPr>
              <w:t>Специальные налоговые режимы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A8" w:rsidRDefault="00B842A8" w:rsidP="00B842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ОК 02.</w:t>
            </w:r>
          </w:p>
          <w:p w:rsidR="00B842A8" w:rsidRDefault="00B842A8" w:rsidP="00B842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ПК 1.1.  </w:t>
            </w:r>
          </w:p>
          <w:p w:rsidR="00B842A8" w:rsidRDefault="00B842A8" w:rsidP="00B842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ПК 2.6.</w:t>
            </w:r>
          </w:p>
          <w:p w:rsidR="00B842A8" w:rsidRDefault="00B842A8" w:rsidP="00B842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ПК 3.2.  </w:t>
            </w:r>
          </w:p>
          <w:p w:rsidR="00B842A8" w:rsidRDefault="00B842A8" w:rsidP="00B842A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ПК 3.4.</w:t>
            </w:r>
          </w:p>
          <w:p w:rsidR="00AE21E0" w:rsidRDefault="00AE21E0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E0" w:rsidRDefault="00AE21E0">
            <w:r>
              <w:rPr>
                <w:sz w:val="22"/>
                <w:szCs w:val="22"/>
              </w:rPr>
              <w:t>Опрос на практических занятиях</w:t>
            </w:r>
          </w:p>
          <w:p w:rsidR="00AE21E0" w:rsidRDefault="00AE21E0"/>
          <w:p w:rsidR="00AE21E0" w:rsidRDefault="00AE21E0">
            <w:r>
              <w:rPr>
                <w:sz w:val="22"/>
                <w:szCs w:val="22"/>
              </w:rPr>
              <w:t>Проверка домашних заданий</w:t>
            </w:r>
          </w:p>
          <w:p w:rsidR="00AE21E0" w:rsidRDefault="00AE21E0">
            <w:r>
              <w:rPr>
                <w:sz w:val="22"/>
                <w:szCs w:val="22"/>
              </w:rPr>
              <w:t>Сообщение</w:t>
            </w:r>
          </w:p>
          <w:p w:rsidR="00AE21E0" w:rsidRDefault="00AE21E0"/>
          <w:p w:rsidR="00AE21E0" w:rsidRDefault="00AE21E0">
            <w:r>
              <w:rPr>
                <w:sz w:val="22"/>
                <w:szCs w:val="22"/>
              </w:rPr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E0" w:rsidRDefault="00AE21E0">
            <w:r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AE21E0" w:rsidRDefault="00AE21E0"/>
          <w:p w:rsidR="00AE21E0" w:rsidRDefault="00AE21E0">
            <w:r>
              <w:rPr>
                <w:sz w:val="22"/>
                <w:szCs w:val="22"/>
              </w:rPr>
              <w:t>Темы и методические рекомендации сообщений</w:t>
            </w:r>
          </w:p>
          <w:p w:rsidR="00AE21E0" w:rsidRDefault="00AE21E0"/>
          <w:p w:rsidR="00AE21E0" w:rsidRDefault="00AE21E0">
            <w:r>
              <w:rPr>
                <w:sz w:val="22"/>
                <w:szCs w:val="22"/>
              </w:rPr>
              <w:t>Тесты промежуточной аттестации</w:t>
            </w:r>
          </w:p>
        </w:tc>
      </w:tr>
    </w:tbl>
    <w:p w:rsidR="00AE21E0" w:rsidRDefault="00AE21E0" w:rsidP="00AE21E0">
      <w:pPr>
        <w:spacing w:before="120" w:after="120" w:line="360" w:lineRule="auto"/>
        <w:ind w:firstLine="709"/>
        <w:jc w:val="center"/>
        <w:rPr>
          <w:b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b/>
        </w:rPr>
        <w:lastRenderedPageBreak/>
        <w:t xml:space="preserve">1 ФОНД ОЦЕНОЧНЫХ МАТЕРИАЛОВ </w:t>
      </w:r>
    </w:p>
    <w:p w:rsidR="00AE21E0" w:rsidRDefault="00AE21E0" w:rsidP="00AE21E0">
      <w:pPr>
        <w:spacing w:before="120" w:after="120" w:line="360" w:lineRule="auto"/>
        <w:ind w:firstLine="709"/>
        <w:jc w:val="center"/>
        <w:rPr>
          <w:b/>
        </w:rPr>
      </w:pPr>
      <w:r>
        <w:rPr>
          <w:b/>
        </w:rPr>
        <w:t>ТЕКУЩЕГО КОНТРОЛЯ УСПЕВАЕМОСТИ</w:t>
      </w:r>
    </w:p>
    <w:p w:rsidR="00AE21E0" w:rsidRDefault="00AE21E0" w:rsidP="00AE21E0">
      <w:pPr>
        <w:jc w:val="center"/>
        <w:rPr>
          <w:b/>
        </w:rPr>
      </w:pPr>
      <w:r>
        <w:rPr>
          <w:b/>
        </w:rPr>
        <w:t xml:space="preserve">Вопросы для текущего контроля по разделу 1 «Теоретические основы налогов и налогообложения» </w:t>
      </w:r>
    </w:p>
    <w:p w:rsidR="00AE21E0" w:rsidRPr="000B0400" w:rsidRDefault="00AE21E0" w:rsidP="00AE21E0">
      <w:pPr>
        <w:jc w:val="center"/>
        <w:rPr>
          <w:sz w:val="22"/>
          <w:szCs w:val="22"/>
        </w:rPr>
      </w:pPr>
      <w:r w:rsidRPr="000B0400">
        <w:t>(</w:t>
      </w:r>
      <w:r w:rsidR="000B0400" w:rsidRPr="000B0400">
        <w:rPr>
          <w:sz w:val="22"/>
          <w:szCs w:val="22"/>
        </w:rPr>
        <w:t>ОК</w:t>
      </w:r>
      <w:r w:rsidR="00B842A8">
        <w:rPr>
          <w:sz w:val="22"/>
          <w:szCs w:val="22"/>
        </w:rPr>
        <w:t xml:space="preserve"> </w:t>
      </w:r>
      <w:r w:rsidR="000B0400" w:rsidRPr="000B0400">
        <w:rPr>
          <w:sz w:val="22"/>
          <w:szCs w:val="22"/>
        </w:rPr>
        <w:t>02</w:t>
      </w:r>
      <w:r w:rsidR="00B842A8">
        <w:rPr>
          <w:sz w:val="22"/>
          <w:szCs w:val="22"/>
        </w:rPr>
        <w:t>.</w:t>
      </w:r>
      <w:r w:rsidR="000B0400" w:rsidRPr="000B0400">
        <w:rPr>
          <w:sz w:val="22"/>
          <w:szCs w:val="22"/>
        </w:rPr>
        <w:t>, ПК 1.1</w:t>
      </w:r>
      <w:r w:rsidR="00B842A8">
        <w:rPr>
          <w:sz w:val="22"/>
          <w:szCs w:val="22"/>
        </w:rPr>
        <w:t>.</w:t>
      </w:r>
      <w:r w:rsidR="000B0400" w:rsidRPr="000B0400">
        <w:rPr>
          <w:sz w:val="22"/>
          <w:szCs w:val="22"/>
        </w:rPr>
        <w:t>, ПК 2.6</w:t>
      </w:r>
      <w:r w:rsidR="00B842A8">
        <w:rPr>
          <w:sz w:val="22"/>
          <w:szCs w:val="22"/>
        </w:rPr>
        <w:t>.</w:t>
      </w:r>
      <w:r w:rsidR="000B0400" w:rsidRPr="000B0400">
        <w:rPr>
          <w:sz w:val="22"/>
          <w:szCs w:val="22"/>
        </w:rPr>
        <w:t>, ПК 3.2</w:t>
      </w:r>
      <w:r w:rsidR="00B842A8">
        <w:rPr>
          <w:sz w:val="22"/>
          <w:szCs w:val="22"/>
        </w:rPr>
        <w:t>.</w:t>
      </w:r>
      <w:r w:rsidR="000B0400" w:rsidRPr="000B0400">
        <w:rPr>
          <w:sz w:val="22"/>
          <w:szCs w:val="22"/>
        </w:rPr>
        <w:t>, ПК 3.4</w:t>
      </w:r>
      <w:r w:rsidR="00B842A8">
        <w:rPr>
          <w:sz w:val="22"/>
          <w:szCs w:val="22"/>
        </w:rPr>
        <w:t>.</w:t>
      </w:r>
      <w:r w:rsidRPr="000B0400">
        <w:t>)</w:t>
      </w:r>
    </w:p>
    <w:p w:rsidR="00AE21E0" w:rsidRDefault="00AE21E0" w:rsidP="00AE21E0">
      <w:pPr>
        <w:jc w:val="both"/>
      </w:pPr>
      <w:r>
        <w:t>1. Дуализм налога. Функции, место и роль системы налогообложения в финансово-распределительных процессах.</w:t>
      </w:r>
    </w:p>
    <w:p w:rsidR="00AE21E0" w:rsidRDefault="00AE21E0" w:rsidP="00AE21E0">
      <w:pPr>
        <w:jc w:val="both"/>
      </w:pPr>
      <w:r>
        <w:t xml:space="preserve">2. Принципы построения налогообложения. Значение налогов в доходах государства. </w:t>
      </w:r>
    </w:p>
    <w:p w:rsidR="00AE21E0" w:rsidRDefault="00AE21E0" w:rsidP="00AE21E0">
      <w:pPr>
        <w:jc w:val="both"/>
      </w:pPr>
      <w:r>
        <w:t>3. Эффективность налоговой системы. Налоговая политика и налоговый механизм.</w:t>
      </w:r>
    </w:p>
    <w:p w:rsidR="00AE21E0" w:rsidRDefault="00AE21E0" w:rsidP="00AE21E0">
      <w:pPr>
        <w:jc w:val="both"/>
      </w:pPr>
      <w:r>
        <w:t>4. Налоговый кодекс и его структура. Формирование налогового права.</w:t>
      </w:r>
    </w:p>
    <w:p w:rsidR="00AE21E0" w:rsidRDefault="00AE21E0" w:rsidP="00AE21E0">
      <w:pPr>
        <w:jc w:val="both"/>
      </w:pPr>
      <w:r>
        <w:t>5. Общая характеристика элементов налога. Способы обложения налогами и методы оплаты.</w:t>
      </w:r>
    </w:p>
    <w:p w:rsidR="00AE21E0" w:rsidRDefault="00AE21E0" w:rsidP="00AE21E0">
      <w:pPr>
        <w:jc w:val="both"/>
      </w:pPr>
      <w:r>
        <w:t xml:space="preserve">6. Понятие налоговой системы. Классификация налогов и сборов. </w:t>
      </w:r>
    </w:p>
    <w:p w:rsidR="00AE21E0" w:rsidRDefault="00AE21E0" w:rsidP="00AE21E0">
      <w:pPr>
        <w:jc w:val="both"/>
      </w:pPr>
      <w:r>
        <w:t>7. Налоговые льготы, действующие в РФ. Срок уплаты налога и сбора.</w:t>
      </w:r>
    </w:p>
    <w:p w:rsidR="00AE21E0" w:rsidRDefault="00AE21E0" w:rsidP="00AE21E0">
      <w:pPr>
        <w:jc w:val="both"/>
      </w:pPr>
      <w:r>
        <w:t xml:space="preserve">8.Субъекты налоговых правоотношений. Права и обязанности субъектов налоговых отношений. </w:t>
      </w:r>
    </w:p>
    <w:p w:rsidR="00AE21E0" w:rsidRDefault="00AE21E0" w:rsidP="00AE21E0">
      <w:pPr>
        <w:jc w:val="both"/>
      </w:pPr>
      <w:r>
        <w:t xml:space="preserve">9. Способы обеспечения исполнения обязанности по уплате налогов и сборов. </w:t>
      </w:r>
    </w:p>
    <w:p w:rsidR="00AE21E0" w:rsidRDefault="00AE21E0" w:rsidP="00AE21E0">
      <w:pPr>
        <w:jc w:val="both"/>
      </w:pPr>
      <w:r>
        <w:t>10. Зачет или возврат излишне уплаченной суммы налога. Налоговое производство.</w:t>
      </w:r>
    </w:p>
    <w:p w:rsidR="00AE21E0" w:rsidRDefault="00AE21E0" w:rsidP="00AE21E0">
      <w:pPr>
        <w:jc w:val="both"/>
      </w:pPr>
      <w:r>
        <w:t xml:space="preserve">11. Налоговая отчетность. Налоговая декларация. </w:t>
      </w:r>
    </w:p>
    <w:p w:rsidR="00AE21E0" w:rsidRDefault="00AE21E0" w:rsidP="00AE21E0">
      <w:pPr>
        <w:jc w:val="both"/>
      </w:pPr>
      <w:r>
        <w:t>12. Государственный и корпоративный налоговый менеджмент. Содержание налогового планирования на макроуровне.</w:t>
      </w:r>
    </w:p>
    <w:p w:rsidR="00AE21E0" w:rsidRDefault="00AE21E0" w:rsidP="00AE21E0">
      <w:pPr>
        <w:jc w:val="both"/>
      </w:pPr>
      <w:r>
        <w:t xml:space="preserve">13. Налоговое планирование на микроуровне. </w:t>
      </w:r>
    </w:p>
    <w:p w:rsidR="00AE21E0" w:rsidRDefault="00AE21E0" w:rsidP="00AE21E0">
      <w:pPr>
        <w:jc w:val="both"/>
      </w:pPr>
      <w:r>
        <w:t>14.Налоговое планирование и уклонение от уплаты налогов: теория и хозяйственная практика.</w:t>
      </w:r>
    </w:p>
    <w:p w:rsidR="00AE21E0" w:rsidRDefault="00AE21E0" w:rsidP="00AE21E0">
      <w:pPr>
        <w:jc w:val="both"/>
      </w:pPr>
      <w:r>
        <w:t>15. Организация работы Федеральной налоговой службы МФ РФ по составлению налоговой отчетности. АИС налоговой службы.</w:t>
      </w:r>
    </w:p>
    <w:p w:rsidR="00AE21E0" w:rsidRDefault="00AE21E0" w:rsidP="00AE21E0">
      <w:pPr>
        <w:jc w:val="both"/>
      </w:pPr>
      <w:r>
        <w:t xml:space="preserve">16. Налоговый контроль. Защита прав налогоплательщиков. </w:t>
      </w:r>
    </w:p>
    <w:p w:rsidR="00AE21E0" w:rsidRDefault="00AE21E0" w:rsidP="00AE21E0">
      <w:pPr>
        <w:jc w:val="both"/>
      </w:pPr>
      <w:r>
        <w:t>17. Налоговые правонарушения и ответственность за их совершение.</w:t>
      </w:r>
    </w:p>
    <w:p w:rsidR="00AE21E0" w:rsidRDefault="00AE21E0" w:rsidP="00AE21E0">
      <w:pPr>
        <w:spacing w:line="360" w:lineRule="auto"/>
        <w:ind w:firstLine="709"/>
        <w:jc w:val="center"/>
        <w:rPr>
          <w:b/>
        </w:rPr>
      </w:pPr>
    </w:p>
    <w:p w:rsidR="00AE21E0" w:rsidRDefault="00AE21E0" w:rsidP="00AE21E0">
      <w:pPr>
        <w:jc w:val="center"/>
      </w:pPr>
      <w:r>
        <w:rPr>
          <w:b/>
          <w:bCs/>
        </w:rPr>
        <w:t>Вопросы для текущего контроля по разделу 2</w:t>
      </w:r>
      <w:r>
        <w:t xml:space="preserve"> «</w:t>
      </w:r>
      <w:r>
        <w:rPr>
          <w:b/>
          <w:bCs/>
        </w:rPr>
        <w:t>Налоговая система РФ»</w:t>
      </w:r>
    </w:p>
    <w:p w:rsidR="000B0400" w:rsidRPr="000B0400" w:rsidRDefault="000B0400" w:rsidP="000B0400">
      <w:pPr>
        <w:jc w:val="center"/>
        <w:rPr>
          <w:sz w:val="22"/>
          <w:szCs w:val="22"/>
        </w:rPr>
      </w:pPr>
      <w:r w:rsidRPr="000B0400">
        <w:t>(</w:t>
      </w:r>
      <w:r w:rsidR="00B842A8" w:rsidRPr="000B0400">
        <w:rPr>
          <w:sz w:val="22"/>
          <w:szCs w:val="22"/>
        </w:rPr>
        <w:t>ОК</w:t>
      </w:r>
      <w:r w:rsidR="00B842A8">
        <w:rPr>
          <w:sz w:val="22"/>
          <w:szCs w:val="22"/>
        </w:rPr>
        <w:t xml:space="preserve"> </w:t>
      </w:r>
      <w:r w:rsidR="00B842A8" w:rsidRPr="000B0400">
        <w:rPr>
          <w:sz w:val="22"/>
          <w:szCs w:val="22"/>
        </w:rPr>
        <w:t>02</w:t>
      </w:r>
      <w:r w:rsidR="00B842A8">
        <w:rPr>
          <w:sz w:val="22"/>
          <w:szCs w:val="22"/>
        </w:rPr>
        <w:t>.</w:t>
      </w:r>
      <w:r w:rsidR="00B842A8" w:rsidRPr="000B0400">
        <w:rPr>
          <w:sz w:val="22"/>
          <w:szCs w:val="22"/>
        </w:rPr>
        <w:t>, ПК 1.1</w:t>
      </w:r>
      <w:r w:rsidR="00B842A8">
        <w:rPr>
          <w:sz w:val="22"/>
          <w:szCs w:val="22"/>
        </w:rPr>
        <w:t>.</w:t>
      </w:r>
      <w:r w:rsidR="00B842A8" w:rsidRPr="000B0400">
        <w:rPr>
          <w:sz w:val="22"/>
          <w:szCs w:val="22"/>
        </w:rPr>
        <w:t>, ПК 2.6</w:t>
      </w:r>
      <w:r w:rsidR="00B842A8">
        <w:rPr>
          <w:sz w:val="22"/>
          <w:szCs w:val="22"/>
        </w:rPr>
        <w:t>.</w:t>
      </w:r>
      <w:r w:rsidR="00B842A8" w:rsidRPr="000B0400">
        <w:rPr>
          <w:sz w:val="22"/>
          <w:szCs w:val="22"/>
        </w:rPr>
        <w:t>, ПК 3.2</w:t>
      </w:r>
      <w:r w:rsidR="00B842A8">
        <w:rPr>
          <w:sz w:val="22"/>
          <w:szCs w:val="22"/>
        </w:rPr>
        <w:t>.</w:t>
      </w:r>
      <w:r w:rsidR="00B842A8" w:rsidRPr="000B0400">
        <w:rPr>
          <w:sz w:val="22"/>
          <w:szCs w:val="22"/>
        </w:rPr>
        <w:t>, ПК 3.4</w:t>
      </w:r>
      <w:r w:rsidR="00B842A8">
        <w:rPr>
          <w:sz w:val="22"/>
          <w:szCs w:val="22"/>
        </w:rPr>
        <w:t>.</w:t>
      </w:r>
      <w:r w:rsidRPr="000B0400">
        <w:t>)</w:t>
      </w:r>
    </w:p>
    <w:p w:rsidR="00AE21E0" w:rsidRDefault="00AE21E0" w:rsidP="00AE21E0">
      <w:pPr>
        <w:jc w:val="both"/>
      </w:pPr>
      <w:r>
        <w:t>1. Налог на прибыль.</w:t>
      </w:r>
    </w:p>
    <w:p w:rsidR="00AE21E0" w:rsidRDefault="00AE21E0" w:rsidP="00AE21E0">
      <w:pPr>
        <w:jc w:val="both"/>
      </w:pPr>
      <w:r>
        <w:t>2. НДС, акцизы.</w:t>
      </w:r>
    </w:p>
    <w:p w:rsidR="00AE21E0" w:rsidRDefault="00AE21E0" w:rsidP="00AE21E0">
      <w:pPr>
        <w:jc w:val="both"/>
      </w:pPr>
      <w:r>
        <w:t>3. Налог на доходы физических лиц, платежи во внебюджетные фонды.</w:t>
      </w:r>
    </w:p>
    <w:p w:rsidR="00AE21E0" w:rsidRDefault="00AE21E0" w:rsidP="00AE21E0">
      <w:pPr>
        <w:jc w:val="both"/>
      </w:pPr>
      <w:r>
        <w:t xml:space="preserve">4. Налоги и сборы за пользование природными ресурсами. Государственная пошлина.    </w:t>
      </w:r>
    </w:p>
    <w:p w:rsidR="00AE21E0" w:rsidRDefault="00AE21E0" w:rsidP="00AE21E0">
      <w:pPr>
        <w:jc w:val="both"/>
      </w:pPr>
      <w:r>
        <w:t>5. Налог на имущество организаций.</w:t>
      </w:r>
    </w:p>
    <w:p w:rsidR="00AE21E0" w:rsidRDefault="00AE21E0" w:rsidP="00AE21E0">
      <w:pPr>
        <w:jc w:val="both"/>
      </w:pPr>
      <w:r>
        <w:t>6. Налог на игорный бизнес.</w:t>
      </w:r>
    </w:p>
    <w:p w:rsidR="00AE21E0" w:rsidRDefault="00AE21E0" w:rsidP="00AE21E0">
      <w:pPr>
        <w:jc w:val="both"/>
      </w:pPr>
      <w:r>
        <w:t>7. Транспортный налог.</w:t>
      </w:r>
    </w:p>
    <w:p w:rsidR="00AE21E0" w:rsidRDefault="00AE21E0" w:rsidP="00AE21E0">
      <w:pPr>
        <w:jc w:val="both"/>
      </w:pPr>
      <w:r>
        <w:t>8. Земельный налог, арендная плата, нормативная цена земли.</w:t>
      </w:r>
    </w:p>
    <w:p w:rsidR="00AE21E0" w:rsidRDefault="00AE21E0" w:rsidP="00AE21E0">
      <w:pPr>
        <w:jc w:val="both"/>
      </w:pPr>
      <w:r>
        <w:t>9. Налог на имущество физических лиц: плательщики, объект налогообложения, налоговая база, налоговые ставки, налоговый период, льготы, порядок исчисления и уплаты.</w:t>
      </w:r>
    </w:p>
    <w:p w:rsidR="00AE21E0" w:rsidRDefault="00AE21E0" w:rsidP="00AE21E0">
      <w:pPr>
        <w:jc w:val="both"/>
      </w:pPr>
      <w:r>
        <w:t xml:space="preserve">10.Особенности налогообложения субъектов малого бизнеса. </w:t>
      </w:r>
    </w:p>
    <w:p w:rsidR="00AE21E0" w:rsidRDefault="00AE21E0" w:rsidP="00AE21E0">
      <w:pPr>
        <w:jc w:val="both"/>
      </w:pPr>
      <w:r>
        <w:t>11. Единый сельскохозяйственный налог.</w:t>
      </w:r>
    </w:p>
    <w:p w:rsidR="00AE21E0" w:rsidRDefault="00AE21E0" w:rsidP="00AE21E0">
      <w:pPr>
        <w:jc w:val="both"/>
      </w:pPr>
      <w:r>
        <w:t>12. Упрощенная система налогообложения.</w:t>
      </w:r>
    </w:p>
    <w:p w:rsidR="00AE21E0" w:rsidRDefault="00AE21E0" w:rsidP="00AE21E0">
      <w:pPr>
        <w:jc w:val="both"/>
      </w:pPr>
      <w:r>
        <w:t>13. Единый налог на вмененный доход для определенных видов деятельности.</w:t>
      </w:r>
    </w:p>
    <w:p w:rsidR="00AE21E0" w:rsidRDefault="00AE21E0" w:rsidP="00AE21E0">
      <w:pPr>
        <w:jc w:val="both"/>
      </w:pPr>
      <w:r>
        <w:t>14. Патентная система налогообложения</w:t>
      </w:r>
    </w:p>
    <w:p w:rsidR="00AE21E0" w:rsidRDefault="00AE21E0" w:rsidP="00AE21E0">
      <w:pPr>
        <w:spacing w:line="360" w:lineRule="auto"/>
        <w:rPr>
          <w:b/>
        </w:rPr>
      </w:pPr>
    </w:p>
    <w:p w:rsidR="00AE21E0" w:rsidRDefault="00AE21E0" w:rsidP="00AE21E0">
      <w:pPr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2 ФОНД ОЦЕНОЧНЫХ МАТЕРИАЛОВ </w:t>
      </w:r>
    </w:p>
    <w:p w:rsidR="00AE21E0" w:rsidRDefault="00AE21E0" w:rsidP="00AE21E0">
      <w:pPr>
        <w:spacing w:before="120" w:after="120" w:line="360" w:lineRule="auto"/>
        <w:ind w:firstLine="709"/>
        <w:jc w:val="center"/>
        <w:rPr>
          <w:b/>
        </w:rPr>
      </w:pPr>
      <w:r>
        <w:rPr>
          <w:b/>
        </w:rPr>
        <w:lastRenderedPageBreak/>
        <w:t>ДЛЯ ПРОМЕЖУТОЧНОЙ АТТЕСТАЦИИ</w:t>
      </w:r>
    </w:p>
    <w:p w:rsidR="00AE21E0" w:rsidRDefault="00AE21E0" w:rsidP="00AE2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промежуточной аттестации (экзамена) </w:t>
      </w:r>
    </w:p>
    <w:p w:rsidR="000B0400" w:rsidRPr="000B0400" w:rsidRDefault="000B0400" w:rsidP="000B0400">
      <w:pPr>
        <w:jc w:val="center"/>
        <w:rPr>
          <w:sz w:val="22"/>
          <w:szCs w:val="22"/>
        </w:rPr>
      </w:pPr>
      <w:r w:rsidRPr="000B0400">
        <w:t>(</w:t>
      </w:r>
      <w:r w:rsidR="00B842A8" w:rsidRPr="000B0400">
        <w:rPr>
          <w:sz w:val="22"/>
          <w:szCs w:val="22"/>
        </w:rPr>
        <w:t>ОК</w:t>
      </w:r>
      <w:r w:rsidR="00B842A8">
        <w:rPr>
          <w:sz w:val="22"/>
          <w:szCs w:val="22"/>
        </w:rPr>
        <w:t xml:space="preserve"> </w:t>
      </w:r>
      <w:r w:rsidR="00B842A8" w:rsidRPr="000B0400">
        <w:rPr>
          <w:sz w:val="22"/>
          <w:szCs w:val="22"/>
        </w:rPr>
        <w:t>02</w:t>
      </w:r>
      <w:r w:rsidR="00B842A8">
        <w:rPr>
          <w:sz w:val="22"/>
          <w:szCs w:val="22"/>
        </w:rPr>
        <w:t>.</w:t>
      </w:r>
      <w:r w:rsidR="00B842A8" w:rsidRPr="000B0400">
        <w:rPr>
          <w:sz w:val="22"/>
          <w:szCs w:val="22"/>
        </w:rPr>
        <w:t>, ПК 1.1</w:t>
      </w:r>
      <w:r w:rsidR="00B842A8">
        <w:rPr>
          <w:sz w:val="22"/>
          <w:szCs w:val="22"/>
        </w:rPr>
        <w:t>.</w:t>
      </w:r>
      <w:r w:rsidR="00B842A8" w:rsidRPr="000B0400">
        <w:rPr>
          <w:sz w:val="22"/>
          <w:szCs w:val="22"/>
        </w:rPr>
        <w:t>, ПК 2.6</w:t>
      </w:r>
      <w:r w:rsidR="00B842A8">
        <w:rPr>
          <w:sz w:val="22"/>
          <w:szCs w:val="22"/>
        </w:rPr>
        <w:t>.</w:t>
      </w:r>
      <w:r w:rsidR="00B842A8" w:rsidRPr="000B0400">
        <w:rPr>
          <w:sz w:val="22"/>
          <w:szCs w:val="22"/>
        </w:rPr>
        <w:t>, ПК 3.2</w:t>
      </w:r>
      <w:r w:rsidR="00B842A8">
        <w:rPr>
          <w:sz w:val="22"/>
          <w:szCs w:val="22"/>
        </w:rPr>
        <w:t>.</w:t>
      </w:r>
      <w:r w:rsidR="00B842A8" w:rsidRPr="000B0400">
        <w:rPr>
          <w:sz w:val="22"/>
          <w:szCs w:val="22"/>
        </w:rPr>
        <w:t>, ПК 3.4</w:t>
      </w:r>
      <w:r w:rsidR="00B842A8">
        <w:rPr>
          <w:sz w:val="22"/>
          <w:szCs w:val="22"/>
        </w:rPr>
        <w:t>.</w:t>
      </w:r>
      <w:r w:rsidRPr="000B0400">
        <w:t>)</w:t>
      </w:r>
    </w:p>
    <w:p w:rsidR="00AE21E0" w:rsidRDefault="00AE21E0" w:rsidP="00AE21E0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Необходимость и источник налогов. Природа налога.</w:t>
      </w:r>
    </w:p>
    <w:p w:rsidR="00AE21E0" w:rsidRDefault="00AE21E0" w:rsidP="00AE21E0">
      <w:pPr>
        <w:ind w:firstLine="720"/>
        <w:jc w:val="both"/>
        <w:rPr>
          <w:bCs/>
        </w:rPr>
      </w:pPr>
      <w:r>
        <w:rPr>
          <w:bCs/>
        </w:rPr>
        <w:t>2. Дуализм налога. Функции налогообложения в финансово-распределительных процессах.</w:t>
      </w:r>
    </w:p>
    <w:p w:rsidR="00AE21E0" w:rsidRDefault="00AE21E0" w:rsidP="00AE21E0">
      <w:pPr>
        <w:ind w:firstLine="720"/>
        <w:jc w:val="both"/>
        <w:rPr>
          <w:bCs/>
        </w:rPr>
      </w:pPr>
      <w:r>
        <w:rPr>
          <w:bCs/>
        </w:rPr>
        <w:t xml:space="preserve">3. Принципы построения налогообложения и эффективность налоговой системы. </w:t>
      </w:r>
    </w:p>
    <w:p w:rsidR="00AE21E0" w:rsidRDefault="00AE21E0" w:rsidP="00AE21E0">
      <w:pPr>
        <w:ind w:firstLine="720"/>
        <w:jc w:val="both"/>
      </w:pPr>
      <w:r>
        <w:rPr>
          <w:bCs/>
        </w:rPr>
        <w:t>4. Налоговая политика и налоговый механизм.</w:t>
      </w:r>
    </w:p>
    <w:p w:rsidR="00AE21E0" w:rsidRDefault="00AE21E0" w:rsidP="00AE21E0">
      <w:pPr>
        <w:ind w:firstLine="720"/>
        <w:jc w:val="both"/>
      </w:pPr>
      <w:r>
        <w:t xml:space="preserve">5. Законодательство о налогах и сборах. Налоговый кодекс и его структура. </w:t>
      </w:r>
    </w:p>
    <w:p w:rsidR="00AE21E0" w:rsidRDefault="00AE21E0" w:rsidP="00AE21E0">
      <w:pPr>
        <w:ind w:firstLine="720"/>
        <w:jc w:val="both"/>
      </w:pPr>
      <w:r>
        <w:t xml:space="preserve">6. Общая характеристика элементов налога. </w:t>
      </w:r>
    </w:p>
    <w:p w:rsidR="00AE21E0" w:rsidRDefault="00AE21E0" w:rsidP="00AE21E0">
      <w:pPr>
        <w:ind w:firstLine="720"/>
        <w:jc w:val="both"/>
      </w:pPr>
      <w:r>
        <w:t>7. Способы обложения налогами и методы оплаты.</w:t>
      </w:r>
    </w:p>
    <w:p w:rsidR="00AE21E0" w:rsidRDefault="00AE21E0" w:rsidP="00AE21E0">
      <w:pPr>
        <w:ind w:firstLine="454"/>
        <w:jc w:val="both"/>
      </w:pPr>
      <w:r>
        <w:tab/>
        <w:t xml:space="preserve">8. Понятие налоговой системы. Классификация налогов и сборов. </w:t>
      </w:r>
    </w:p>
    <w:p w:rsidR="00AE21E0" w:rsidRDefault="00AE21E0" w:rsidP="00AE21E0">
      <w:pPr>
        <w:ind w:firstLine="720"/>
        <w:jc w:val="both"/>
      </w:pPr>
      <w:r>
        <w:t xml:space="preserve">9. Налоговые льготы, действующие в РФ. Срок уплаты налога и сбора. </w:t>
      </w:r>
    </w:p>
    <w:p w:rsidR="00AE21E0" w:rsidRDefault="00AE21E0" w:rsidP="00AE21E0">
      <w:pPr>
        <w:ind w:firstLine="454"/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 xml:space="preserve">10. Субъекты налоговых правоотношений, их права и обязанности. </w:t>
      </w:r>
    </w:p>
    <w:p w:rsidR="00AE21E0" w:rsidRDefault="00AE21E0" w:rsidP="00AE21E0">
      <w:pPr>
        <w:ind w:firstLine="454"/>
        <w:jc w:val="both"/>
        <w:rPr>
          <w:bCs/>
        </w:rPr>
      </w:pPr>
      <w:r>
        <w:rPr>
          <w:bCs/>
        </w:rPr>
        <w:tab/>
        <w:t xml:space="preserve">11. Способы обеспечения исполнения обязанности по уплате налогов и сборов. </w:t>
      </w:r>
    </w:p>
    <w:p w:rsidR="00AE21E0" w:rsidRDefault="00AE21E0" w:rsidP="00AE21E0">
      <w:pPr>
        <w:ind w:firstLine="720"/>
        <w:jc w:val="both"/>
        <w:rPr>
          <w:bCs/>
        </w:rPr>
      </w:pPr>
      <w:r>
        <w:rPr>
          <w:bCs/>
        </w:rPr>
        <w:t xml:space="preserve">12. Зачет или возврат излишне уплаченной суммы налога. </w:t>
      </w:r>
    </w:p>
    <w:p w:rsidR="00AE21E0" w:rsidRDefault="00AE21E0" w:rsidP="00AE21E0">
      <w:pPr>
        <w:ind w:firstLine="454"/>
        <w:jc w:val="both"/>
        <w:rPr>
          <w:bCs/>
        </w:rPr>
      </w:pPr>
      <w:r>
        <w:rPr>
          <w:bCs/>
        </w:rPr>
        <w:tab/>
        <w:t xml:space="preserve">13. Налоговая отчетность. Налоговая декларация. </w:t>
      </w:r>
    </w:p>
    <w:p w:rsidR="00AE21E0" w:rsidRDefault="00AE21E0" w:rsidP="00AE21E0">
      <w:pPr>
        <w:ind w:firstLine="720"/>
        <w:jc w:val="both"/>
        <w:rPr>
          <w:bCs/>
        </w:rPr>
      </w:pPr>
      <w:r>
        <w:rPr>
          <w:bCs/>
        </w:rPr>
        <w:t>14. Налоговое планирование и уклонение от уплаты налогов: теория и хозяйственная практика.</w:t>
      </w:r>
    </w:p>
    <w:p w:rsidR="00AE21E0" w:rsidRDefault="00AE21E0" w:rsidP="00AE21E0">
      <w:pPr>
        <w:ind w:firstLine="720"/>
        <w:jc w:val="both"/>
        <w:rPr>
          <w:bCs/>
        </w:rPr>
      </w:pPr>
      <w:r>
        <w:rPr>
          <w:bCs/>
        </w:rPr>
        <w:t xml:space="preserve">15. Принципы, этапы и последовательность корпоративного налогового планирования. </w:t>
      </w:r>
    </w:p>
    <w:p w:rsidR="00AE21E0" w:rsidRDefault="00AE21E0" w:rsidP="00AE21E0">
      <w:pPr>
        <w:ind w:firstLine="720"/>
        <w:jc w:val="both"/>
        <w:rPr>
          <w:bCs/>
        </w:rPr>
      </w:pPr>
      <w:r>
        <w:rPr>
          <w:bCs/>
        </w:rPr>
        <w:t>16. Элементы налогового планирования. Налоговые риски.</w:t>
      </w:r>
    </w:p>
    <w:p w:rsidR="00AE21E0" w:rsidRDefault="00AE21E0" w:rsidP="00AE21E0">
      <w:pPr>
        <w:ind w:firstLine="720"/>
        <w:jc w:val="both"/>
        <w:rPr>
          <w:bCs/>
        </w:rPr>
      </w:pPr>
      <w:r>
        <w:t xml:space="preserve"> 17. </w:t>
      </w:r>
      <w:r>
        <w:rPr>
          <w:bCs/>
        </w:rPr>
        <w:t xml:space="preserve">Основные задачи и организационная система управления налогами. </w:t>
      </w:r>
    </w:p>
    <w:p w:rsidR="00AE21E0" w:rsidRDefault="00AE21E0" w:rsidP="00AE21E0">
      <w:pPr>
        <w:ind w:firstLine="454"/>
        <w:jc w:val="both"/>
      </w:pPr>
      <w:r>
        <w:rPr>
          <w:bCs/>
        </w:rPr>
        <w:tab/>
        <w:t>18. Организация работы Федеральной налоговой службы МФ РФ по составлению налоговой отчетности. АИС налоговой службы.</w:t>
      </w:r>
    </w:p>
    <w:p w:rsidR="00AE21E0" w:rsidRDefault="00AE21E0" w:rsidP="00AE21E0">
      <w:pPr>
        <w:ind w:firstLine="454"/>
        <w:jc w:val="both"/>
        <w:rPr>
          <w:bCs/>
        </w:rPr>
      </w:pPr>
      <w:r>
        <w:rPr>
          <w:bCs/>
        </w:rPr>
        <w:tab/>
        <w:t xml:space="preserve">19. Налоговый контроль. </w:t>
      </w:r>
    </w:p>
    <w:p w:rsidR="00AE21E0" w:rsidRDefault="00AE21E0" w:rsidP="00AE21E0">
      <w:pPr>
        <w:ind w:firstLine="720"/>
        <w:jc w:val="both"/>
      </w:pPr>
      <w:r>
        <w:rPr>
          <w:bCs/>
        </w:rPr>
        <w:t>20. Налоговые правонарушения и ответственность за их совершение.</w:t>
      </w:r>
    </w:p>
    <w:p w:rsidR="00AE21E0" w:rsidRDefault="00AE21E0" w:rsidP="00AE21E0">
      <w:pPr>
        <w:ind w:firstLine="454"/>
        <w:jc w:val="both"/>
        <w:rPr>
          <w:bCs/>
        </w:rPr>
      </w:pPr>
      <w:r>
        <w:tab/>
        <w:t xml:space="preserve">21. </w:t>
      </w:r>
      <w:r>
        <w:rPr>
          <w:bCs/>
        </w:rPr>
        <w:t xml:space="preserve">Плательщики налога на прибыль и объект налогообложения. Порядок определения доходов и расходов при кассовом методе и методе начислений. </w:t>
      </w:r>
    </w:p>
    <w:p w:rsidR="00AE21E0" w:rsidRDefault="00AE21E0" w:rsidP="00AE21E0">
      <w:pPr>
        <w:ind w:firstLine="454"/>
        <w:jc w:val="both"/>
        <w:rPr>
          <w:bCs/>
        </w:rPr>
      </w:pPr>
      <w:r>
        <w:rPr>
          <w:bCs/>
        </w:rPr>
        <w:tab/>
        <w:t>22. Налоговая база. Налоговые ставки.  Налоговый период по налогу на прибыль.</w:t>
      </w:r>
    </w:p>
    <w:p w:rsidR="00AE21E0" w:rsidRDefault="00AE21E0" w:rsidP="00AE21E0">
      <w:pPr>
        <w:ind w:firstLine="454"/>
        <w:jc w:val="both"/>
        <w:rPr>
          <w:bCs/>
        </w:rPr>
      </w:pPr>
      <w:r>
        <w:rPr>
          <w:bCs/>
        </w:rPr>
        <w:tab/>
        <w:t>23. Порядок исчисления налога на прибыль. Сроки и порядок уплаты.</w:t>
      </w:r>
    </w:p>
    <w:p w:rsidR="00AE21E0" w:rsidRDefault="00AE21E0" w:rsidP="00AE21E0">
      <w:pPr>
        <w:ind w:firstLine="454"/>
        <w:jc w:val="both"/>
        <w:rPr>
          <w:bCs/>
        </w:rPr>
      </w:pPr>
      <w:r>
        <w:rPr>
          <w:bCs/>
        </w:rPr>
        <w:tab/>
        <w:t>24. Функциональные особенности исчисления налога на прибыль.</w:t>
      </w:r>
    </w:p>
    <w:p w:rsidR="00AE21E0" w:rsidRDefault="00AE21E0" w:rsidP="00AE21E0">
      <w:pPr>
        <w:ind w:firstLine="454"/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>25. НДС: плательщики налога, объект налогообложения и налоговая база.</w:t>
      </w:r>
    </w:p>
    <w:p w:rsidR="00AE21E0" w:rsidRDefault="00AE21E0" w:rsidP="00AE21E0">
      <w:pPr>
        <w:ind w:firstLine="454"/>
        <w:jc w:val="both"/>
        <w:rPr>
          <w:bCs/>
        </w:rPr>
      </w:pPr>
      <w:r>
        <w:rPr>
          <w:bCs/>
        </w:rPr>
        <w:tab/>
        <w:t xml:space="preserve">26. НДС: налоговые ставки, налоговый период, порядок исчисления. </w:t>
      </w:r>
    </w:p>
    <w:p w:rsidR="00AE21E0" w:rsidRDefault="00AE21E0" w:rsidP="00AE21E0">
      <w:pPr>
        <w:ind w:firstLine="720"/>
        <w:jc w:val="both"/>
        <w:rPr>
          <w:bCs/>
        </w:rPr>
      </w:pPr>
      <w:r>
        <w:rPr>
          <w:bCs/>
        </w:rPr>
        <w:t>27.НДС: налоговые вычеты, возмещение, сроки и порядок уплаты.</w:t>
      </w:r>
    </w:p>
    <w:p w:rsidR="00AE21E0" w:rsidRDefault="00AE21E0" w:rsidP="00AE21E0">
      <w:pPr>
        <w:ind w:firstLine="454"/>
        <w:jc w:val="both"/>
      </w:pPr>
      <w:r>
        <w:tab/>
        <w:t>28. Виды подакцизных товаров. Субъект и объект налогообложения.</w:t>
      </w:r>
    </w:p>
    <w:p w:rsidR="00AE21E0" w:rsidRDefault="00AE21E0" w:rsidP="00AE21E0">
      <w:pPr>
        <w:ind w:firstLine="454"/>
        <w:jc w:val="both"/>
      </w:pPr>
      <w:r>
        <w:tab/>
        <w:t xml:space="preserve">29. Акцизы: налоговая база и налоговые ставки. Налоговый период. Порядок исчисления акцизов. </w:t>
      </w:r>
    </w:p>
    <w:p w:rsidR="00AE21E0" w:rsidRDefault="00AE21E0" w:rsidP="00AE21E0">
      <w:pPr>
        <w:ind w:firstLine="720"/>
        <w:jc w:val="both"/>
      </w:pPr>
      <w:r>
        <w:t>30. Налоговые вычеты и возмещение. Уплата акцизов.</w:t>
      </w:r>
    </w:p>
    <w:p w:rsidR="00AE21E0" w:rsidRDefault="00AE21E0" w:rsidP="00AE21E0">
      <w:pPr>
        <w:ind w:firstLine="454"/>
        <w:jc w:val="both"/>
      </w:pPr>
      <w:r>
        <w:tab/>
        <w:t xml:space="preserve">31. Роль и значение налога в формировании доходной базы российского бюджета. </w:t>
      </w:r>
    </w:p>
    <w:p w:rsidR="00AE21E0" w:rsidRDefault="00AE21E0" w:rsidP="00AE21E0">
      <w:pPr>
        <w:ind w:firstLine="454"/>
        <w:jc w:val="both"/>
      </w:pPr>
      <w:r>
        <w:tab/>
        <w:t xml:space="preserve">32. НДФЛ: субъект и объект налогообложения. Налоговая база. </w:t>
      </w:r>
    </w:p>
    <w:p w:rsidR="00AE21E0" w:rsidRDefault="00AE21E0" w:rsidP="00AE21E0">
      <w:pPr>
        <w:ind w:firstLine="720"/>
        <w:jc w:val="both"/>
      </w:pPr>
      <w:r>
        <w:t>33. Налоговые ставки. Налоговый период. Порядок исчисления и уплаты  НДФЛ.</w:t>
      </w:r>
    </w:p>
    <w:p w:rsidR="00AE21E0" w:rsidRDefault="00AE21E0" w:rsidP="00AE21E0">
      <w:pPr>
        <w:ind w:firstLine="454"/>
        <w:jc w:val="both"/>
      </w:pPr>
      <w:r>
        <w:tab/>
        <w:t>34. Налоговые вычеты по НДФЛ.</w:t>
      </w:r>
    </w:p>
    <w:p w:rsidR="00AE21E0" w:rsidRDefault="00AE21E0" w:rsidP="00AE21E0">
      <w:pPr>
        <w:ind w:firstLine="720"/>
        <w:jc w:val="both"/>
      </w:pPr>
      <w:r>
        <w:t>35. Налог на добычу полезных ископаемых: субъект и объект налогообложения, налоговая база, налоговые ставки, налоговый период, порядок исчисления и уплаты.</w:t>
      </w:r>
    </w:p>
    <w:p w:rsidR="00AE21E0" w:rsidRDefault="00AE21E0" w:rsidP="00AE21E0">
      <w:pPr>
        <w:ind w:firstLine="720"/>
        <w:jc w:val="both"/>
      </w:pPr>
      <w:r>
        <w:t>36. Водный налог: субъект и объект налогообложения, налоговая база, налоговые ставки, налоговый период, порядок исчисления и уплаты.</w:t>
      </w:r>
    </w:p>
    <w:p w:rsidR="00AE21E0" w:rsidRDefault="00AE21E0" w:rsidP="00AE21E0">
      <w:pPr>
        <w:ind w:firstLine="720"/>
        <w:jc w:val="both"/>
      </w:pPr>
      <w:r>
        <w:t>37. Сборы за пользование объектами водных биологических ресурсов и объектами животного мира.</w:t>
      </w:r>
    </w:p>
    <w:p w:rsidR="00AE21E0" w:rsidRDefault="00AE21E0" w:rsidP="00AE21E0">
      <w:pPr>
        <w:ind w:firstLine="454"/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 xml:space="preserve">38. Плательщики государственной пошлины. Объект налогообложения и налогооблагаемая база. Налоговые ставки. </w:t>
      </w:r>
    </w:p>
    <w:p w:rsidR="00AE21E0" w:rsidRDefault="00AE21E0" w:rsidP="00AE21E0">
      <w:pPr>
        <w:ind w:firstLine="720"/>
        <w:jc w:val="both"/>
        <w:rPr>
          <w:bCs/>
        </w:rPr>
      </w:pPr>
      <w:r>
        <w:rPr>
          <w:bCs/>
        </w:rPr>
        <w:lastRenderedPageBreak/>
        <w:t>39. Льготы по уплате государственной пошлины. Возврат и зачет государственной пошлины. Порядок исчисления и сроки уплаты.</w:t>
      </w:r>
    </w:p>
    <w:p w:rsidR="00AE21E0" w:rsidRDefault="00AE21E0" w:rsidP="00AE21E0">
      <w:pPr>
        <w:ind w:firstLine="454"/>
        <w:jc w:val="both"/>
      </w:pPr>
      <w:r>
        <w:rPr>
          <w:bCs/>
        </w:rPr>
        <w:tab/>
        <w:t xml:space="preserve">40. </w:t>
      </w:r>
      <w:r>
        <w:t>Налог на имущество организаций: плательщики, объект налогообложения, налоговая база, налоговые ставки, налоговый период, порядок исчисления и уплаты.</w:t>
      </w:r>
    </w:p>
    <w:p w:rsidR="00AE21E0" w:rsidRDefault="00AE21E0" w:rsidP="00AE21E0">
      <w:pPr>
        <w:ind w:firstLine="454"/>
        <w:jc w:val="both"/>
      </w:pPr>
      <w:r>
        <w:tab/>
        <w:t>41. Налог на игорный бизнес: плательщики, объект налогообложения, налоговая база, налоговые ставки, налоговый период, порядок исчисления и уплаты.</w:t>
      </w:r>
    </w:p>
    <w:p w:rsidR="00AE21E0" w:rsidRDefault="00AE21E0" w:rsidP="00AE21E0">
      <w:pPr>
        <w:ind w:firstLine="720"/>
        <w:jc w:val="both"/>
      </w:pPr>
      <w:r>
        <w:t>42 Транспортный налог: плательщики, объект налогообложения, налоговая база, налоговые ставки, налоговый период, порядок исчисления и уплаты.</w:t>
      </w:r>
    </w:p>
    <w:p w:rsidR="00AE21E0" w:rsidRDefault="00AE21E0" w:rsidP="00AE21E0">
      <w:pPr>
        <w:ind w:firstLine="720"/>
        <w:jc w:val="both"/>
      </w:pPr>
      <w:r>
        <w:t>43. Налоги, зачисляемые в дорожные фонды.</w:t>
      </w:r>
    </w:p>
    <w:p w:rsidR="00AE21E0" w:rsidRDefault="00AE21E0" w:rsidP="00AE21E0">
      <w:pPr>
        <w:ind w:firstLine="454"/>
        <w:jc w:val="both"/>
      </w:pPr>
      <w:r>
        <w:tab/>
        <w:t>44. Земельный налог: плательщики, объект налогообложения, налоговая база, налоговые ставки, налоговый период, льготы,  порядок исчисления и уплаты.</w:t>
      </w:r>
    </w:p>
    <w:p w:rsidR="00AE21E0" w:rsidRDefault="00AE21E0" w:rsidP="00AE21E0">
      <w:pPr>
        <w:ind w:firstLine="720"/>
        <w:jc w:val="both"/>
      </w:pPr>
      <w:r>
        <w:t>45. Налог на имущество физических лиц: плательщики, объект налогообложения, налоговая база, налоговые ставки, налоговый период, льготы,  порядок исчисления и уплаты.</w:t>
      </w:r>
    </w:p>
    <w:p w:rsidR="00AE21E0" w:rsidRDefault="00AE21E0" w:rsidP="00AE21E0">
      <w:pPr>
        <w:ind w:firstLine="720"/>
        <w:jc w:val="both"/>
      </w:pPr>
      <w:r>
        <w:t>46. Единый сельскохозяйственный налог: плательщики, объект налогообложения, налоговая база, налоговые ставки, налоговый период, порядок исчисления и уплаты.</w:t>
      </w:r>
    </w:p>
    <w:p w:rsidR="00AE21E0" w:rsidRDefault="00AE21E0" w:rsidP="00AE21E0">
      <w:pPr>
        <w:ind w:firstLine="720"/>
        <w:jc w:val="both"/>
      </w:pPr>
      <w:r>
        <w:t>47. Упрощенная система налогообложения: плательщики, объект налогообложения, налоговая база, налоговые ставки, налоговый период, порядок исчисления и уплаты.</w:t>
      </w:r>
    </w:p>
    <w:p w:rsidR="00AE21E0" w:rsidRDefault="00AE21E0" w:rsidP="00AE21E0">
      <w:pPr>
        <w:ind w:firstLine="720"/>
        <w:jc w:val="both"/>
      </w:pPr>
      <w:r>
        <w:t>48. ЕНВД: плательщики, объект налогообложения, налоговая база, налоговые ставки, налоговый период, порядок исчисления и уплаты.</w:t>
      </w:r>
    </w:p>
    <w:p w:rsidR="00AE21E0" w:rsidRDefault="00AE21E0" w:rsidP="00AE21E0">
      <w:pPr>
        <w:ind w:firstLine="720"/>
        <w:jc w:val="both"/>
      </w:pPr>
      <w:r>
        <w:t>49. Система налогообложения при выполнении соглашений о разделе продукции: плательщики, объект налогообложения, налоговая база, налоговые ставки, налоговый период, порядок исчисления и уплаты.</w:t>
      </w:r>
    </w:p>
    <w:p w:rsidR="00AE21E0" w:rsidRDefault="00AE21E0" w:rsidP="00AE21E0">
      <w:pPr>
        <w:ind w:firstLine="720"/>
        <w:jc w:val="both"/>
      </w:pPr>
      <w:r>
        <w:t>50. Платежи за пользование недрами. Плата за использование лесов и за негативное воздействие на окружающую среду.</w:t>
      </w:r>
    </w:p>
    <w:p w:rsidR="00AE21E0" w:rsidRDefault="00AE21E0" w:rsidP="00AE21E0">
      <w:pPr>
        <w:pStyle w:val="a3"/>
        <w:spacing w:before="120" w:after="120" w:line="276" w:lineRule="auto"/>
        <w:ind w:left="0" w:firstLine="0"/>
        <w:rPr>
          <w:b/>
          <w:sz w:val="28"/>
          <w:szCs w:val="28"/>
        </w:rPr>
      </w:pPr>
    </w:p>
    <w:p w:rsidR="00AE21E0" w:rsidRDefault="00AE21E0" w:rsidP="00AE21E0">
      <w:pPr>
        <w:pStyle w:val="a3"/>
        <w:spacing w:before="120"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AE21E0" w:rsidTr="00AE21E0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E0" w:rsidRDefault="00AE21E0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E0" w:rsidRDefault="00AE21E0">
            <w: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AE21E0" w:rsidTr="00AE21E0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E0" w:rsidRDefault="00AE21E0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E0" w:rsidRDefault="00AE21E0">
            <w: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AE21E0" w:rsidTr="00AE21E0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E0" w:rsidRDefault="00AE21E0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E0" w:rsidRDefault="00AE21E0">
            <w: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AE21E0" w:rsidTr="00AE21E0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E0" w:rsidRDefault="00AE21E0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1E0" w:rsidRDefault="00AE21E0">
            <w: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D03B59" w:rsidRDefault="00D03B59"/>
    <w:sectPr w:rsidR="00D03B59" w:rsidSect="00D0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F6A29"/>
    <w:multiLevelType w:val="hybridMultilevel"/>
    <w:tmpl w:val="03A6758E"/>
    <w:lvl w:ilvl="0" w:tplc="D69A85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1E0"/>
    <w:rsid w:val="000B0400"/>
    <w:rsid w:val="00261805"/>
    <w:rsid w:val="004557C9"/>
    <w:rsid w:val="00717002"/>
    <w:rsid w:val="008F0D23"/>
    <w:rsid w:val="009A6919"/>
    <w:rsid w:val="00AE21E0"/>
    <w:rsid w:val="00B842A8"/>
    <w:rsid w:val="00D03B59"/>
    <w:rsid w:val="00D07C81"/>
    <w:rsid w:val="00F41317"/>
    <w:rsid w:val="00F5466A"/>
    <w:rsid w:val="00FA5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1E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AE21E0"/>
    <w:pPr>
      <w:ind w:left="720" w:firstLine="454"/>
      <w:contextualSpacing/>
      <w:jc w:val="both"/>
    </w:pPr>
    <w:rPr>
      <w:sz w:val="20"/>
      <w:szCs w:val="20"/>
    </w:rPr>
  </w:style>
  <w:style w:type="paragraph" w:customStyle="1" w:styleId="a4">
    <w:name w:val="Центр"/>
    <w:basedOn w:val="a5"/>
    <w:rsid w:val="00AE21E0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E21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21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ASTU</Company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Жданова </cp:lastModifiedBy>
  <cp:revision>8</cp:revision>
  <dcterms:created xsi:type="dcterms:W3CDTF">2023-02-08T14:41:00Z</dcterms:created>
  <dcterms:modified xsi:type="dcterms:W3CDTF">2023-07-05T07:12:00Z</dcterms:modified>
</cp:coreProperties>
</file>