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A6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A6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A6">
        <w:rPr>
          <w:rFonts w:ascii="Times New Roman" w:hAnsi="Times New Roman"/>
          <w:sz w:val="28"/>
          <w:szCs w:val="28"/>
        </w:rPr>
        <w:t>высшего образования</w:t>
      </w: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A6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1A6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1A6" w:rsidRPr="006F4ABF" w:rsidRDefault="003D61A6" w:rsidP="006F4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4ABF" w:rsidRPr="006F4ABF" w:rsidRDefault="006F4ABF" w:rsidP="006F4A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4ABF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6F4ABF" w:rsidRPr="006F4ABF" w:rsidRDefault="006F4ABF" w:rsidP="006F4AB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ABF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3D61A6" w:rsidRPr="003D61A6" w:rsidRDefault="003D61A6" w:rsidP="003D61A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61A6" w:rsidRPr="006F4ABF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4ABF">
        <w:rPr>
          <w:rFonts w:ascii="Times New Roman" w:hAnsi="Times New Roman"/>
          <w:b/>
          <w:sz w:val="28"/>
          <w:szCs w:val="28"/>
          <w:lang w:eastAsia="ru-RU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D61A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A6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3D61A6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1A6">
        <w:rPr>
          <w:rFonts w:ascii="Times New Roman" w:hAnsi="Times New Roman"/>
          <w:sz w:val="28"/>
          <w:szCs w:val="28"/>
        </w:rPr>
        <w:t xml:space="preserve">Форма обучения: </w:t>
      </w:r>
      <w:r w:rsidR="00650C27">
        <w:rPr>
          <w:rFonts w:ascii="Times New Roman" w:hAnsi="Times New Roman"/>
          <w:sz w:val="28"/>
          <w:szCs w:val="28"/>
          <w:u w:val="single"/>
        </w:rPr>
        <w:t>очная, заочная</w:t>
      </w:r>
      <w:r w:rsidRPr="003D61A6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</w:t>
      </w: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3D61A6" w:rsidRPr="003D61A6" w:rsidTr="00EE4E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1A6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1A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61A6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3D61A6" w:rsidRPr="003D61A6" w:rsidTr="00EE4E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A6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A6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A6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3D61A6" w:rsidRPr="003D61A6" w:rsidTr="00EE4E4F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6" w:rsidRPr="003D61A6" w:rsidRDefault="003D61A6" w:rsidP="003D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61A6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4F7371" w:rsidRDefault="003D61A6" w:rsidP="003D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371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Pr="004F7371" w:rsidRDefault="003D61A6" w:rsidP="003D61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7371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3D61A6" w:rsidRPr="003D61A6" w:rsidRDefault="003D61A6" w:rsidP="003D6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61A6" w:rsidRPr="00EB724A" w:rsidRDefault="003D61A6" w:rsidP="003D61A6">
      <w:pPr>
        <w:widowControl w:val="0"/>
        <w:jc w:val="center"/>
        <w:rPr>
          <w:sz w:val="28"/>
          <w:szCs w:val="28"/>
        </w:rPr>
      </w:pPr>
    </w:p>
    <w:p w:rsidR="003D61A6" w:rsidRDefault="003D61A6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1A6" w:rsidRDefault="003D61A6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2572" w:rsidRDefault="00C52572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52572" w:rsidRDefault="00C52572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1A6" w:rsidRDefault="003D61A6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61A6" w:rsidRDefault="003D61A6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ПАСПОРТ</w:t>
      </w: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ФОНДА ОЦЕНОЧНЫХ МАТЕРИАЛОВ ПО ПРОФЕССИОНАЛЬНОМУ МОДУЛЮ</w:t>
      </w: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985"/>
        <w:gridCol w:w="2126"/>
        <w:gridCol w:w="3084"/>
      </w:tblGrid>
      <w:tr w:rsidR="00443D99" w:rsidTr="00443D9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Контролируемые разделы ПМ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оценивания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Оценочное средство</w:t>
            </w:r>
          </w:p>
        </w:tc>
      </w:tr>
      <w:tr w:rsidR="00443D99" w:rsidTr="00443D99">
        <w:trPr>
          <w:trHeight w:val="14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МДК 02.01 Практические основы бухгалтерского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учета источников формирования имущества организации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3D61A6" w:rsidP="003D6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</w:t>
            </w:r>
            <w:r w:rsidR="00A50A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443D9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09;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ПК 2.1; ПК-2.4; ПК-2.7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Контрольные </w:t>
            </w:r>
          </w:p>
          <w:p w:rsidR="00443D99" w:rsidRDefault="00443D9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задания</w:t>
            </w:r>
          </w:p>
          <w:p w:rsidR="00443D99" w:rsidRDefault="00443D9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Контрольные задания (решение задач по темам практического занятия 1) 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Контрольная работа №1,2,3,4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3D99" w:rsidTr="00443D99">
        <w:trPr>
          <w:trHeight w:val="12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МДК 02.02 Бухгалтерская технология проведения и оформления инвентаризации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6" w:rsidRDefault="003D61A6" w:rsidP="003D6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02; ОК 09;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2.2-ПК 2.7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Контрольные </w:t>
            </w:r>
          </w:p>
          <w:p w:rsidR="00443D99" w:rsidRDefault="00443D9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задания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Контрольные задания (к практическому занятию 2)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Контрольная работа, контрольное тестирование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3D99" w:rsidTr="00443D99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1A6" w:rsidRDefault="003D61A6" w:rsidP="003D61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02; ОК 04; ОК 05; ОК 09;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 2.1-2.7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Дифференцирован-ный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зачет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Контрольные задания к производственной практике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43D99" w:rsidRDefault="00443D99" w:rsidP="00443D9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43D99">
          <w:pgSz w:w="11906" w:h="16838"/>
          <w:pgMar w:top="1134" w:right="567" w:bottom="1134" w:left="1701" w:header="709" w:footer="709" w:gutter="0"/>
          <w:cols w:space="720"/>
        </w:sectPr>
      </w:pP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1 ФОНД ОЦЕНОЧНЫХ МАТЕРИАЛОВ </w:t>
      </w: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ТЕКУЩЕГО КОНТРОЛЯ УСПЕВАЕМОСТИ</w:t>
      </w: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1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МДК 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Практические основы бухгалтерского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учета источников формирования активов организации</w:t>
      </w:r>
      <w:proofErr w:type="gramEnd"/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43D99" w:rsidRDefault="00443D99" w:rsidP="00C5257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Примерный вариант контрольной работы №1 на тему: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Имущество организации и источники их формирования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3F5E8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3F5E8B">
        <w:rPr>
          <w:rFonts w:ascii="Times New Roman" w:hAnsi="Times New Roman"/>
          <w:b/>
          <w:sz w:val="24"/>
          <w:szCs w:val="24"/>
          <w:lang w:eastAsia="ru-RU"/>
        </w:rPr>
        <w:t>ОК 02; ОК 09;</w:t>
      </w:r>
      <w:r w:rsidR="00C5257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5E8B">
        <w:rPr>
          <w:rFonts w:ascii="Times New Roman" w:hAnsi="Times New Roman"/>
          <w:b/>
        </w:rPr>
        <w:t>ПК 2.1; ПК-2.4; ПК-2.7)</w:t>
      </w: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Задание: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Произвести группировку экономических ресурсов завода «Тритон» по видам и размещению и источникам образования по состоянию на 1 апреля 20__ г.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xex18"/>
      <w:r>
        <w:rPr>
          <w:rFonts w:ascii="Times New Roman" w:hAnsi="Times New Roman"/>
          <w:i/>
          <w:sz w:val="24"/>
          <w:szCs w:val="24"/>
          <w:lang w:eastAsia="ru-RU"/>
        </w:rPr>
        <w:t>Данные для выполнения упражнения:</w:t>
      </w:r>
      <w:bookmarkEnd w:id="0"/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01  апреля 20__г. завод «Тритон» имеет следующие экономические ресурсы: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2.1 - Экономические ресурсы завода  на 01 апреля 20__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52"/>
        <w:gridCol w:w="7215"/>
        <w:gridCol w:w="1696"/>
      </w:tblGrid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экономических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перед бюджетом по налогу на прибыль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персоналу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Здание цеха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12 400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инженера Ткачева П.С. по подотчетной сумме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Фрезерные станки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Масло машинное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Акции научно-технического центра «Гермес»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фирме «Бриз» за работы по установке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Столы письменные (срок службы менее 1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Строящееся здание цеха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17 100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Вексель, полученный в обеспечение задолженности сроком на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Наличные деньги в кассе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по отчислениям во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1212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Легковые автомобили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Кредит банка на капитальное строительство цеха сроком на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средства на расчетном счете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 изготовления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заводу «Металлист» за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перед бюджетом по налогу на добавленную 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Убыток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Сверла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Печи плавильные в литейном цехе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Спецодежда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инструментального завода за станки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поставщикам за запасные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Арендная плата за токарное оборудование, внесенная за 2 квартал 20__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Незавершенное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4532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поступления в счет финансирования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топливной компании за полученный мазут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 на оплату отпусков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Вексель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выданный в обеспечение задолженности ООО «Исток»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и инвентарь медсанчасти завода (срок службы менее одного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АО «Ритм» за отгруженную в их адрес продукцию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43D99" w:rsidTr="00443D99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55676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 </w:t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группировки оформить в таблицу следующей формы: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2.2 - Группировка экономических ресурсов завода «Тритон» по состоянию на 01  апреля 20__ г.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A0"/>
      </w:tblPr>
      <w:tblGrid>
        <w:gridCol w:w="2112"/>
        <w:gridCol w:w="1432"/>
        <w:gridCol w:w="3686"/>
        <w:gridCol w:w="2126"/>
      </w:tblGrid>
      <w:tr w:rsidR="00443D99" w:rsidTr="00443D9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Хозяйственные средства по составу и размещению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Хозяйственные средства  по источникам 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</w:tr>
      <w:tr w:rsidR="00443D99" w:rsidTr="00443D9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активы: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Оборотные активы: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Отвлеченные средства: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18 519</w:t>
            </w: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9019</w:t>
            </w: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Собственный капитал: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Обязательства: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18 191</w:t>
            </w: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9647</w:t>
            </w:r>
          </w:p>
        </w:tc>
      </w:tr>
      <w:tr w:rsidR="00443D99" w:rsidTr="00443D9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                                 27 838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                                                                       27 838</w:t>
            </w:r>
          </w:p>
        </w:tc>
      </w:tr>
    </w:tbl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</w:rPr>
      </w:pPr>
    </w:p>
    <w:p w:rsidR="003F5E8B" w:rsidRDefault="00443D99" w:rsidP="003F5E8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Примерный вариант контрольной работы №2 на тему: «Учет кредитов и займов»</w:t>
      </w:r>
      <w:r w:rsidR="003F5E8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3F5E8B" w:rsidRPr="00C52572">
        <w:rPr>
          <w:rFonts w:ascii="Times New Roman" w:hAnsi="Times New Roman"/>
          <w:b/>
          <w:sz w:val="24"/>
          <w:szCs w:val="24"/>
          <w:lang w:eastAsia="ru-RU"/>
        </w:rPr>
        <w:t xml:space="preserve">ОК 02; ОК 09; </w:t>
      </w:r>
      <w:r w:rsidR="003F5E8B" w:rsidRPr="00C52572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Какая задолженность по кредитам и </w:t>
      </w:r>
      <w:proofErr w:type="gramStart"/>
      <w:r>
        <w:rPr>
          <w:rFonts w:ascii="Times New Roman" w:hAnsi="Times New Roman"/>
          <w:sz w:val="28"/>
          <w:szCs w:val="28"/>
        </w:rPr>
        <w:t>займам</w:t>
      </w:r>
      <w:proofErr w:type="gramEnd"/>
      <w:r>
        <w:rPr>
          <w:rFonts w:ascii="Times New Roman" w:hAnsi="Times New Roman"/>
          <w:sz w:val="28"/>
          <w:szCs w:val="28"/>
        </w:rPr>
        <w:t xml:space="preserve"> считается краткосрочной и долгосрочной и на </w:t>
      </w:r>
      <w:proofErr w:type="gramStart"/>
      <w:r>
        <w:rPr>
          <w:rFonts w:ascii="Times New Roman" w:hAnsi="Times New Roman"/>
          <w:sz w:val="28"/>
          <w:szCs w:val="28"/>
        </w:rPr>
        <w:t>каких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счетах она отражается в учете?</w:t>
      </w:r>
    </w:p>
    <w:p w:rsidR="00443D99" w:rsidRDefault="00443D99" w:rsidP="00443D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Задание 2. </w:t>
      </w:r>
      <w:r>
        <w:rPr>
          <w:rFonts w:ascii="Times New Roman" w:hAnsi="Times New Roman"/>
          <w:sz w:val="28"/>
          <w:szCs w:val="28"/>
        </w:rPr>
        <w:t>Отразите схему счета 66 «Расчеты по краткосрочным кредитам и займам»</w:t>
      </w:r>
    </w:p>
    <w:p w:rsidR="00443D99" w:rsidRDefault="00443D99" w:rsidP="00443D9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Задание 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 февраля 20_г. организация получила в банке краткосрочный кредит на сумму 2 000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000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руб. под 15 процентов годовых для приобретения материалов. 8 февраля вся сумма была перечислена поставщику для оплаты материалов. Процентная ставка фиксированная, уплата процентов производится ежемесячно. Материалы получены 10 апреля.</w:t>
      </w:r>
    </w:p>
    <w:p w:rsidR="00443D99" w:rsidRDefault="00443D99" w:rsidP="00443D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Отразите операции в бухгалтерском учете организации. </w:t>
      </w: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</w:rPr>
      </w:pP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Примерный вариант контрольной работы №3 на тему: «Учет расчетов с </w:t>
      </w: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персоналом по оплате труда</w:t>
      </w:r>
      <w:r w:rsidRPr="00C52572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3F5E8B" w:rsidRPr="00C52572">
        <w:rPr>
          <w:rFonts w:ascii="Times New Roman" w:hAnsi="Times New Roman"/>
          <w:b/>
          <w:sz w:val="24"/>
          <w:szCs w:val="24"/>
          <w:lang w:eastAsia="ru-RU"/>
        </w:rPr>
        <w:t xml:space="preserve"> (ОК 02; ОК 09; </w:t>
      </w:r>
      <w:r w:rsidR="003F5E8B" w:rsidRPr="00C52572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Вариант 1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1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заработной платы к выдаче, если:</w:t>
      </w:r>
    </w:p>
    <w:p w:rsidR="00907E86" w:rsidRPr="001872E7" w:rsidRDefault="00907E86" w:rsidP="00907E86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работник получает заработную плату по </w:t>
      </w:r>
      <w:r w:rsidRPr="001872E7">
        <w:rPr>
          <w:rStyle w:val="a5"/>
          <w:color w:val="000000" w:themeColor="text1"/>
          <w:sz w:val="24"/>
          <w:szCs w:val="24"/>
        </w:rPr>
        <w:t xml:space="preserve">повременно-премиальной </w:t>
      </w:r>
      <w:r w:rsidRPr="001872E7">
        <w:rPr>
          <w:rFonts w:ascii="Times New Roman" w:hAnsi="Times New Roman"/>
          <w:color w:val="000000" w:themeColor="text1"/>
          <w:sz w:val="24"/>
          <w:szCs w:val="24"/>
        </w:rPr>
        <w:t>форме оплаты труда;</w:t>
      </w:r>
    </w:p>
    <w:p w:rsidR="00907E86" w:rsidRPr="001872E7" w:rsidRDefault="00907E86" w:rsidP="00907E86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Style w:val="a5"/>
          <w:color w:val="000000" w:themeColor="text1"/>
          <w:sz w:val="24"/>
          <w:szCs w:val="24"/>
        </w:rPr>
        <w:t>за выпуск продукции без брака сотрудникам положена премия в размере 10 процентов от месячного оклада</w:t>
      </w:r>
      <w:r w:rsidRPr="001872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07E86" w:rsidRPr="001872E7" w:rsidRDefault="00907E86" w:rsidP="00907E86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Style w:val="a5"/>
          <w:color w:val="000000" w:themeColor="text1"/>
          <w:sz w:val="24"/>
          <w:szCs w:val="24"/>
        </w:rPr>
        <w:t>месячный оклад рабочего – 45 000 руб.</w:t>
      </w: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907E86" w:rsidRPr="001872E7" w:rsidRDefault="00907E86" w:rsidP="00907E86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Style w:val="a5"/>
          <w:color w:val="000000" w:themeColor="text1"/>
          <w:sz w:val="24"/>
          <w:szCs w:val="24"/>
        </w:rPr>
        <w:t>в течение месяца он не выпустил ни одной бракованной детали</w:t>
      </w: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907E86" w:rsidRPr="001872E7" w:rsidRDefault="00907E86" w:rsidP="00907E86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районный коэффициент - 15%;</w:t>
      </w:r>
    </w:p>
    <w:p w:rsidR="00907E86" w:rsidRPr="001872E7" w:rsidRDefault="00907E86" w:rsidP="00907E86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на иждивении у работника находится четверо несовершеннолетних детей.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2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отпускных к выдаче, если:</w:t>
      </w:r>
    </w:p>
    <w:p w:rsidR="00907E86" w:rsidRPr="001872E7" w:rsidRDefault="00907E86" w:rsidP="00907E86">
      <w:pPr>
        <w:widowControl w:val="0"/>
        <w:numPr>
          <w:ilvl w:val="0"/>
          <w:numId w:val="9"/>
        </w:numPr>
        <w:tabs>
          <w:tab w:val="clear" w:pos="720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расчетный период работником отработан полностью;</w:t>
      </w:r>
    </w:p>
    <w:p w:rsidR="00907E86" w:rsidRPr="001872E7" w:rsidRDefault="00907E86" w:rsidP="00907E86">
      <w:pPr>
        <w:widowControl w:val="0"/>
        <w:numPr>
          <w:ilvl w:val="0"/>
          <w:numId w:val="9"/>
        </w:numPr>
        <w:tabs>
          <w:tab w:val="clear" w:pos="720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выплаты, включаемые в расчетный период, составили 558312 руб.;</w:t>
      </w:r>
    </w:p>
    <w:p w:rsidR="00907E86" w:rsidRPr="001872E7" w:rsidRDefault="00907E86" w:rsidP="00907E86">
      <w:pPr>
        <w:widowControl w:val="0"/>
        <w:numPr>
          <w:ilvl w:val="0"/>
          <w:numId w:val="9"/>
        </w:numPr>
        <w:tabs>
          <w:tab w:val="clear" w:pos="720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отпуск предоставлен на 28 календарных дней.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3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Рассчитать сумму </w:t>
      </w:r>
      <w:proofErr w:type="gramStart"/>
      <w:r w:rsidRPr="001872E7">
        <w:rPr>
          <w:rFonts w:ascii="Times New Roman" w:hAnsi="Times New Roman"/>
          <w:color w:val="000000" w:themeColor="text1"/>
          <w:sz w:val="24"/>
          <w:szCs w:val="24"/>
        </w:rPr>
        <w:t>больничных</w:t>
      </w:r>
      <w:proofErr w:type="gramEnd"/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 к выдаче, если: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1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  <w:lang w:eastAsia="ru-RU"/>
        </w:rPr>
        <w:t xml:space="preserve">период болезни с 11 по 18 января 2021 года.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1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color w:val="000000" w:themeColor="text1"/>
          <w:sz w:val="24"/>
          <w:szCs w:val="24"/>
        </w:rPr>
        <w:t>выплаты, включаемые в расчетный период, составили: в</w:t>
      </w:r>
      <w:r w:rsidRPr="001872E7">
        <w:rPr>
          <w:iCs/>
          <w:color w:val="000000" w:themeColor="text1"/>
          <w:sz w:val="24"/>
          <w:szCs w:val="24"/>
        </w:rPr>
        <w:t xml:space="preserve"> 2020 году - 950 000 руб., в 2019-й — 880 300 руб. Исключаемых периодов не было.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1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</w:rPr>
        <w:t>страховой стаж сотрудника — 13 лет.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Вариант 4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1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заработной платы к выдаче, если:</w:t>
      </w:r>
    </w:p>
    <w:p w:rsidR="00907E86" w:rsidRPr="001872E7" w:rsidRDefault="00907E86" w:rsidP="00907E86">
      <w:pPr>
        <w:widowControl w:val="0"/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работник получает заработную плату по повременной форме оплаты труда – оклад 35000 руб.;</w:t>
      </w:r>
    </w:p>
    <w:p w:rsidR="00907E86" w:rsidRPr="001872E7" w:rsidRDefault="00907E86" w:rsidP="00907E86">
      <w:pPr>
        <w:widowControl w:val="0"/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 расчетном месяце работником из 23 рабочих дней фактически отработано 18 рабочих дней;</w:t>
      </w:r>
    </w:p>
    <w:p w:rsidR="00907E86" w:rsidRPr="001872E7" w:rsidRDefault="00907E86" w:rsidP="00907E86">
      <w:pPr>
        <w:widowControl w:val="0"/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районный коэффициент - 15%;</w:t>
      </w:r>
    </w:p>
    <w:p w:rsidR="00907E86" w:rsidRPr="001872E7" w:rsidRDefault="00907E86" w:rsidP="00907E86">
      <w:pPr>
        <w:widowControl w:val="0"/>
        <w:numPr>
          <w:ilvl w:val="0"/>
          <w:numId w:val="7"/>
        </w:numPr>
        <w:tabs>
          <w:tab w:val="clear" w:pos="720"/>
          <w:tab w:val="num" w:pos="3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на иждивении у работника находится один несовершеннолетний ребенок.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2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отпускных к выдаче, если:</w:t>
      </w:r>
    </w:p>
    <w:p w:rsidR="00907E86" w:rsidRPr="001872E7" w:rsidRDefault="00907E86" w:rsidP="00907E86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расчетный период работником отработан не полностью;</w:t>
      </w:r>
    </w:p>
    <w:p w:rsidR="00907E86" w:rsidRPr="001872E7" w:rsidRDefault="00907E86" w:rsidP="00907E86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выплаты, включаемые в расчетный период, составили: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а) в 11 полностью отработанных месяцах – 738 400 руб.;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б) в 1 не полностью отработанном месяце (августе) – 33 600 руб. (больничный лист на 4 дня);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0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color w:val="000000" w:themeColor="text1"/>
          <w:sz w:val="24"/>
          <w:szCs w:val="24"/>
        </w:rPr>
        <w:t>отпуск предоставлен на 14 календарных дней.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3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Рассчитать сумму </w:t>
      </w:r>
      <w:proofErr w:type="gramStart"/>
      <w:r w:rsidRPr="001872E7">
        <w:rPr>
          <w:rFonts w:ascii="Times New Roman" w:hAnsi="Times New Roman"/>
          <w:color w:val="000000" w:themeColor="text1"/>
          <w:sz w:val="24"/>
          <w:szCs w:val="24"/>
        </w:rPr>
        <w:t>больничных</w:t>
      </w:r>
      <w:proofErr w:type="gramEnd"/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 к выдаче, если: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8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  <w:lang w:eastAsia="ru-RU"/>
        </w:rPr>
        <w:t xml:space="preserve">период болезни с 24 по 31 января 2021 года.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8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color w:val="000000" w:themeColor="text1"/>
          <w:sz w:val="24"/>
          <w:szCs w:val="24"/>
        </w:rPr>
        <w:t>выплаты, включаемые в расчетный период, составили: в</w:t>
      </w:r>
      <w:r w:rsidRPr="001872E7">
        <w:rPr>
          <w:iCs/>
          <w:color w:val="000000" w:themeColor="text1"/>
          <w:sz w:val="24"/>
          <w:szCs w:val="24"/>
        </w:rPr>
        <w:t xml:space="preserve"> 2020 году – 50 000 руб., в 2019-й — 82 900 руб. Исключаемых периодов не было.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8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</w:rPr>
        <w:t>страховой стаж сотрудника — 3 года 4 месяца.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Вариант 2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1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заработной платы к выдаче, если: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работник получает заработную плату по сдельно-прогрессивной форме оплаты труда;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сдельная расценка составляет 500 руб. за единицу выпущенной продукции;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при перевыполнении месячной нормы выработки сдельная расценка на каждую единицу готовой продукции, выпущенной сверх нормы, составляет 550 руб.; 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норма выработки готовой продукции составляет 2 единицы готовой продукции в день; 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 расчетном месяце работником за 20 рабочих дней произведено 49 изделий;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районный коэффициент - 15%;</w:t>
      </w:r>
    </w:p>
    <w:p w:rsidR="00907E86" w:rsidRPr="001872E7" w:rsidRDefault="00907E86" w:rsidP="00907E86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на иждивении у работника находится трое несовершеннолетних детей.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2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отпускных к выдаче, если:</w:t>
      </w:r>
    </w:p>
    <w:p w:rsidR="00907E86" w:rsidRPr="001872E7" w:rsidRDefault="00907E86" w:rsidP="00907E86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расчетный период работником отработан полностью;</w:t>
      </w:r>
    </w:p>
    <w:p w:rsidR="00907E86" w:rsidRPr="001872E7" w:rsidRDefault="00907E86" w:rsidP="00907E86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выплаты, включаемые в расчетный период, составили 390720 руб.;</w:t>
      </w:r>
    </w:p>
    <w:p w:rsidR="00907E86" w:rsidRPr="001872E7" w:rsidRDefault="00907E86" w:rsidP="00907E86">
      <w:pPr>
        <w:widowControl w:val="0"/>
        <w:numPr>
          <w:ilvl w:val="0"/>
          <w:numId w:val="12"/>
        </w:numPr>
        <w:tabs>
          <w:tab w:val="clear" w:pos="720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отпуск предоставлен на 14 календарных дней.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3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Рассчитать сумму </w:t>
      </w:r>
      <w:proofErr w:type="gramStart"/>
      <w:r w:rsidRPr="001872E7">
        <w:rPr>
          <w:rFonts w:ascii="Times New Roman" w:hAnsi="Times New Roman"/>
          <w:color w:val="000000" w:themeColor="text1"/>
          <w:sz w:val="24"/>
          <w:szCs w:val="24"/>
        </w:rPr>
        <w:t>больничных</w:t>
      </w:r>
      <w:proofErr w:type="gramEnd"/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 к выдаче, если: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3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  <w:lang w:eastAsia="ru-RU"/>
        </w:rPr>
        <w:t xml:space="preserve">период болезни с 02 по 28 февраля 2021 года.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3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color w:val="000000" w:themeColor="text1"/>
          <w:sz w:val="24"/>
          <w:szCs w:val="24"/>
        </w:rPr>
        <w:t>выплаты, включаемые в расчетный период, составили: в</w:t>
      </w:r>
      <w:r w:rsidRPr="001872E7">
        <w:rPr>
          <w:iCs/>
          <w:color w:val="000000" w:themeColor="text1"/>
          <w:sz w:val="24"/>
          <w:szCs w:val="24"/>
        </w:rPr>
        <w:t xml:space="preserve"> 2020 году – 1 050 000 руб., в 2019-й — 960 400 руб. Исключаемых периодов не было.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3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</w:rPr>
        <w:t>страховой стаж сотрудника — 4 года.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Вариант 3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1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заработной платы к выдаче, если:</w:t>
      </w:r>
    </w:p>
    <w:p w:rsidR="00907E86" w:rsidRPr="001872E7" w:rsidRDefault="00907E86" w:rsidP="00907E86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работник получает заработную плату по сдельной форме оплаты труда;</w:t>
      </w:r>
    </w:p>
    <w:p w:rsidR="00907E86" w:rsidRPr="001872E7" w:rsidRDefault="00907E86" w:rsidP="00907E86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 расчетном месяце работником произведено 150 изделий по расценке 30 руб. за единицу;</w:t>
      </w:r>
    </w:p>
    <w:p w:rsidR="00907E86" w:rsidRPr="001872E7" w:rsidRDefault="00907E86" w:rsidP="00907E86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районный коэффициент - 15%;</w:t>
      </w:r>
    </w:p>
    <w:p w:rsidR="00907E86" w:rsidRPr="001872E7" w:rsidRDefault="00907E86" w:rsidP="00907E86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на иждивении у работника находится один несовершеннолетний ребенок, на которого платятся алименты.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2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Рассчитать сумму отпускных к выдаче, если:</w:t>
      </w:r>
    </w:p>
    <w:p w:rsidR="00907E86" w:rsidRPr="001872E7" w:rsidRDefault="00907E86" w:rsidP="00907E86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расчетный период работником отработан полностью;</w:t>
      </w:r>
    </w:p>
    <w:p w:rsidR="00907E86" w:rsidRPr="001872E7" w:rsidRDefault="00907E86" w:rsidP="00907E86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выплаты, включаемые в расчетный период, составили 785600 руб.;</w:t>
      </w:r>
    </w:p>
    <w:p w:rsidR="00907E86" w:rsidRPr="001872E7" w:rsidRDefault="00907E86" w:rsidP="00907E86">
      <w:pPr>
        <w:widowControl w:val="0"/>
        <w:numPr>
          <w:ilvl w:val="0"/>
          <w:numId w:val="15"/>
        </w:numPr>
        <w:tabs>
          <w:tab w:val="clear" w:pos="720"/>
          <w:tab w:val="num" w:pos="39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>отпуск предоставлен на 7 календарных дней.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b/>
          <w:color w:val="000000" w:themeColor="text1"/>
          <w:sz w:val="24"/>
          <w:szCs w:val="24"/>
        </w:rPr>
        <w:t>Задача 3</w:t>
      </w:r>
    </w:p>
    <w:p w:rsidR="00907E86" w:rsidRPr="001872E7" w:rsidRDefault="00907E86" w:rsidP="00907E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Рассчитать сумму </w:t>
      </w:r>
      <w:proofErr w:type="gramStart"/>
      <w:r w:rsidRPr="001872E7">
        <w:rPr>
          <w:rFonts w:ascii="Times New Roman" w:hAnsi="Times New Roman"/>
          <w:color w:val="000000" w:themeColor="text1"/>
          <w:sz w:val="24"/>
          <w:szCs w:val="24"/>
        </w:rPr>
        <w:t>больничных</w:t>
      </w:r>
      <w:proofErr w:type="gramEnd"/>
      <w:r w:rsidRPr="001872E7">
        <w:rPr>
          <w:rFonts w:ascii="Times New Roman" w:hAnsi="Times New Roman"/>
          <w:color w:val="000000" w:themeColor="text1"/>
          <w:sz w:val="24"/>
          <w:szCs w:val="24"/>
        </w:rPr>
        <w:t xml:space="preserve"> к выдаче, если: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6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  <w:lang w:eastAsia="ru-RU"/>
        </w:rPr>
        <w:t xml:space="preserve">период болезни с 01 по 06 марта 2021 года.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6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color w:val="000000" w:themeColor="text1"/>
          <w:sz w:val="24"/>
          <w:szCs w:val="24"/>
        </w:rPr>
        <w:t>выплаты, включаемые в расчетный период, составили: в</w:t>
      </w:r>
      <w:r w:rsidRPr="001872E7">
        <w:rPr>
          <w:iCs/>
          <w:color w:val="000000" w:themeColor="text1"/>
          <w:sz w:val="24"/>
          <w:szCs w:val="24"/>
        </w:rPr>
        <w:t xml:space="preserve"> 2020 году – 880 700 руб., в 2019-й — 650 800 руб. Исключаемых периодов не было. </w:t>
      </w:r>
    </w:p>
    <w:p w:rsidR="00907E86" w:rsidRPr="001872E7" w:rsidRDefault="00907E86" w:rsidP="00907E86">
      <w:pPr>
        <w:pStyle w:val="af0"/>
        <w:widowControl w:val="0"/>
        <w:numPr>
          <w:ilvl w:val="0"/>
          <w:numId w:val="16"/>
        </w:numPr>
        <w:ind w:left="0" w:firstLine="709"/>
        <w:rPr>
          <w:color w:val="000000" w:themeColor="text1"/>
          <w:sz w:val="24"/>
          <w:szCs w:val="24"/>
        </w:rPr>
      </w:pPr>
      <w:r w:rsidRPr="001872E7">
        <w:rPr>
          <w:iCs/>
          <w:color w:val="000000" w:themeColor="text1"/>
          <w:sz w:val="24"/>
          <w:szCs w:val="24"/>
        </w:rPr>
        <w:t>страховой стаж сотрудника — 6 лет 6 месяцев.</w:t>
      </w:r>
    </w:p>
    <w:p w:rsidR="00907E86" w:rsidRDefault="00907E86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E86" w:rsidRDefault="00907E86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7E86" w:rsidRDefault="00907E86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Примерный вариант контрольной работы №4 на тему: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Финансовый результат от продажи продукции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3F5E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F5E8B" w:rsidRPr="00C52572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3F5E8B" w:rsidRPr="00C52572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8"/>
        <w:rPr>
          <w:rFonts w:ascii="Times New Roman" w:hAnsi="Times New Roman"/>
          <w:i/>
          <w:sz w:val="24"/>
          <w:szCs w:val="28"/>
          <w:lang w:eastAsia="ru-RU"/>
        </w:rPr>
      </w:pPr>
      <w:r>
        <w:rPr>
          <w:rFonts w:ascii="Times New Roman" w:hAnsi="Times New Roman"/>
          <w:i/>
          <w:sz w:val="24"/>
          <w:szCs w:val="28"/>
          <w:lang w:eastAsia="ru-RU"/>
        </w:rPr>
        <w:t>Задание: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  Отразить на счетах бухгалтерского учета процесс продажи готовой продукции. Открыть счета синтетического учета.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 Открыть счета аналитического учета к счету 90 «Продажи»: 90 –«Булка сдобная», 90 – «Булка Сладкая».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 Составить расчет распределения расходов на продажу между видами выпускаемой продукции. За базу распределения принять фактическую себестоимость выпущенной из производства продукции.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  Начислить налог на добавленную стоимость (НДС). Ставка налога 20%. База налогообложения: фактическая себестоимость выпущенной из производства продукции + расходы на продажу по каждому виду выпускаемого изделия.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  Исчислить финансовый результат.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6.  Учет процесса реализации осуществлять по моменту отгрузки готовой продукции покупателям.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0"/>
          <w:szCs w:val="20"/>
          <w:lang w:eastAsia="ru-RU"/>
        </w:rPr>
        <w:t> </w:t>
      </w:r>
    </w:p>
    <w:tbl>
      <w:tblPr>
        <w:tblW w:w="5000" w:type="pct"/>
        <w:tblLook w:val="00A0"/>
      </w:tblPr>
      <w:tblGrid>
        <w:gridCol w:w="836"/>
        <w:gridCol w:w="5226"/>
        <w:gridCol w:w="1277"/>
        <w:gridCol w:w="1133"/>
        <w:gridCol w:w="1099"/>
      </w:tblGrid>
      <w:tr w:rsidR="00443D99" w:rsidTr="00443D99"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73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Содержание </w:t>
            </w:r>
            <w:r>
              <w:rPr>
                <w:rFonts w:ascii="Times New Roman" w:hAnsi="Times New Roman"/>
                <w:lang w:eastAsia="ru-RU"/>
              </w:rPr>
              <w:br/>
              <w:t>хозяйственной операции</w:t>
            </w:r>
          </w:p>
        </w:tc>
        <w:tc>
          <w:tcPr>
            <w:tcW w:w="667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Сумма, руб.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Дт</w:t>
            </w:r>
          </w:p>
        </w:tc>
        <w:tc>
          <w:tcPr>
            <w:tcW w:w="57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Кт</w:t>
            </w:r>
          </w:p>
        </w:tc>
      </w:tr>
      <w:tr w:rsidR="00443D99" w:rsidTr="00443D99">
        <w:trPr>
          <w:trHeight w:val="1076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27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Отгружена покупателям готовая продукция всего, в т.ч. </w:t>
            </w:r>
            <w:r>
              <w:rPr>
                <w:rFonts w:ascii="Times New Roman" w:hAnsi="Times New Roman"/>
                <w:lang w:eastAsia="ru-RU"/>
              </w:rPr>
              <w:br/>
              <w:t>– булка «Сдобная»</w:t>
            </w:r>
            <w:r>
              <w:rPr>
                <w:rFonts w:ascii="Times New Roman" w:hAnsi="Times New Roman"/>
                <w:lang w:eastAsia="ru-RU"/>
              </w:rPr>
              <w:br/>
              <w:t>– булка «Сладкая»</w:t>
            </w:r>
          </w:p>
        </w:tc>
        <w:tc>
          <w:tcPr>
            <w:tcW w:w="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br/>
              <w:t>25 000</w:t>
            </w:r>
            <w:r>
              <w:rPr>
                <w:rFonts w:ascii="Times New Roman" w:hAnsi="Times New Roman"/>
                <w:lang w:eastAsia="ru-RU"/>
              </w:rPr>
              <w:br/>
              <w:t>14 000</w:t>
            </w:r>
            <w:r>
              <w:rPr>
                <w:rFonts w:ascii="Times New Roman" w:hAnsi="Times New Roman"/>
                <w:lang w:eastAsia="ru-RU"/>
              </w:rPr>
              <w:br/>
              <w:t>11 000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43D99" w:rsidTr="00443D99">
        <w:trPr>
          <w:trHeight w:val="263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Расходы на тару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43D99" w:rsidTr="00443D99">
        <w:trPr>
          <w:trHeight w:val="576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Оплачены расходы по погрузо-разгрузочным работам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br/>
              <w:t>800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43D99" w:rsidTr="00443D99">
        <w:trPr>
          <w:trHeight w:val="513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Оплачены комиссионные посреднической организации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br/>
              <w:t>750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43D99" w:rsidTr="00443D99">
        <w:trPr>
          <w:trHeight w:val="1076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br/>
            </w:r>
            <w:r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Поступила выручка за реализации продукции, всего, в т.ч.</w:t>
            </w:r>
            <w:r>
              <w:rPr>
                <w:rFonts w:ascii="Times New Roman" w:hAnsi="Times New Roman"/>
                <w:lang w:eastAsia="ru-RU"/>
              </w:rPr>
              <w:br/>
              <w:t>– булка «Сдобная»</w:t>
            </w:r>
            <w:r>
              <w:rPr>
                <w:rFonts w:ascii="Times New Roman" w:hAnsi="Times New Roman"/>
                <w:lang w:eastAsia="ru-RU"/>
              </w:rPr>
              <w:br/>
              <w:t>– булка «Сладкая»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br/>
              <w:t>25 000</w:t>
            </w:r>
            <w:r>
              <w:rPr>
                <w:rFonts w:ascii="Times New Roman" w:hAnsi="Times New Roman"/>
                <w:lang w:eastAsia="ru-RU"/>
              </w:rPr>
              <w:br/>
              <w:t>14 000</w:t>
            </w:r>
            <w:r>
              <w:rPr>
                <w:rFonts w:ascii="Times New Roman" w:hAnsi="Times New Roman"/>
                <w:lang w:eastAsia="ru-RU"/>
              </w:rPr>
              <w:br/>
              <w:t>11 000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443D99" w:rsidTr="00443D99">
        <w:trPr>
          <w:trHeight w:val="1076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Списана производственная себестоимость отгруженной и оплаченной продукции, в т.ч. </w:t>
            </w:r>
          </w:p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– булка «Сдобная»</w:t>
            </w:r>
            <w:r>
              <w:rPr>
                <w:rFonts w:ascii="Times New Roman" w:hAnsi="Times New Roman"/>
                <w:lang w:eastAsia="ru-RU"/>
              </w:rPr>
              <w:br/>
              <w:t>– будка «Сладкая»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18 400</w:t>
            </w: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9800</w:t>
            </w:r>
            <w:r>
              <w:rPr>
                <w:rFonts w:ascii="Times New Roman" w:hAnsi="Times New Roman"/>
                <w:lang w:eastAsia="ru-RU"/>
              </w:rPr>
              <w:br/>
              <w:t>8600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3D99" w:rsidTr="00443D99">
        <w:trPr>
          <w:trHeight w:val="1076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Списаны расходы на продажу </w:t>
            </w:r>
            <w:r>
              <w:rPr>
                <w:rFonts w:ascii="Times New Roman" w:hAnsi="Times New Roman"/>
                <w:lang w:eastAsia="ru-RU"/>
              </w:rPr>
              <w:br/>
              <w:t>всего, в т.ч.</w:t>
            </w:r>
            <w:r>
              <w:rPr>
                <w:rFonts w:ascii="Times New Roman" w:hAnsi="Times New Roman"/>
                <w:lang w:eastAsia="ru-RU"/>
              </w:rPr>
              <w:br/>
              <w:t>– булка «Сдобная»</w:t>
            </w:r>
            <w:r>
              <w:rPr>
                <w:rFonts w:ascii="Times New Roman" w:hAnsi="Times New Roman"/>
                <w:lang w:eastAsia="ru-RU"/>
              </w:rPr>
              <w:br/>
              <w:t>– булка «Сладкая»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2750</w:t>
            </w:r>
            <w:r>
              <w:rPr>
                <w:rFonts w:ascii="Times New Roman" w:hAnsi="Times New Roman"/>
                <w:lang w:eastAsia="ru-RU"/>
              </w:rPr>
              <w:br/>
              <w:t>?</w:t>
            </w:r>
            <w:r>
              <w:rPr>
                <w:rFonts w:ascii="Times New Roman" w:hAnsi="Times New Roman"/>
                <w:lang w:eastAsia="ru-RU"/>
              </w:rPr>
              <w:br/>
              <w:t>?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3D99" w:rsidTr="00443D99">
        <w:trPr>
          <w:trHeight w:val="811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Начислен НДС по проданной продукции, всего в т.ч.</w:t>
            </w:r>
            <w:r>
              <w:rPr>
                <w:rFonts w:ascii="Times New Roman" w:hAnsi="Times New Roman"/>
                <w:lang w:eastAsia="ru-RU"/>
              </w:rPr>
              <w:br/>
              <w:t>– булка «Сдобная»</w:t>
            </w:r>
            <w:r>
              <w:rPr>
                <w:rFonts w:ascii="Times New Roman" w:hAnsi="Times New Roman"/>
                <w:lang w:eastAsia="ru-RU"/>
              </w:rPr>
              <w:br/>
              <w:t>– булка «Сладкая»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?</w:t>
            </w:r>
            <w:r>
              <w:rPr>
                <w:rFonts w:ascii="Times New Roman" w:hAnsi="Times New Roman"/>
                <w:lang w:eastAsia="ru-RU"/>
              </w:rPr>
              <w:br/>
              <w:t>?</w:t>
            </w:r>
            <w:r>
              <w:rPr>
                <w:rFonts w:ascii="Times New Roman" w:hAnsi="Times New Roman"/>
                <w:lang w:eastAsia="ru-RU"/>
              </w:rPr>
              <w:br/>
              <w:t>?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3D99" w:rsidTr="00443D99">
        <w:trPr>
          <w:trHeight w:val="273"/>
        </w:trPr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Отражается финансовый результат от реализованной продукции </w:t>
            </w:r>
            <w:r>
              <w:rPr>
                <w:rFonts w:ascii="Times New Roman" w:hAnsi="Times New Roman"/>
                <w:lang w:eastAsia="ru-RU"/>
              </w:rPr>
              <w:br/>
              <w:t>всего, в т.ч.</w:t>
            </w:r>
            <w:r>
              <w:rPr>
                <w:rFonts w:ascii="Times New Roman" w:hAnsi="Times New Roman"/>
                <w:lang w:eastAsia="ru-RU"/>
              </w:rPr>
              <w:br/>
              <w:t>– булка «Сдобная»</w:t>
            </w:r>
            <w:r>
              <w:rPr>
                <w:rFonts w:ascii="Times New Roman" w:hAnsi="Times New Roman"/>
                <w:lang w:eastAsia="ru-RU"/>
              </w:rPr>
              <w:br/>
              <w:t>– булка «Сладкая»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?</w:t>
            </w:r>
            <w:r>
              <w:rPr>
                <w:rFonts w:ascii="Times New Roman" w:hAnsi="Times New Roman"/>
                <w:lang w:eastAsia="ru-RU"/>
              </w:rPr>
              <w:br/>
              <w:t>?</w:t>
            </w:r>
            <w:r>
              <w:rPr>
                <w:rFonts w:ascii="Times New Roman" w:hAnsi="Times New Roman"/>
                <w:lang w:eastAsia="ru-RU"/>
              </w:rPr>
              <w:br/>
              <w:t>?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МДК 02.02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Бухгалтерская технология проведения и оформления инвентаризации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E8B" w:rsidRDefault="00443D99" w:rsidP="003F5E8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Примерный вариант контрольной работы №1 на тему: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«Порядок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списания инвентаризационных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разниц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3F5E8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3F5E8B" w:rsidRPr="00C52572">
        <w:rPr>
          <w:rFonts w:ascii="Times New Roman" w:hAnsi="Times New Roman"/>
          <w:b/>
          <w:sz w:val="24"/>
          <w:szCs w:val="24"/>
          <w:lang w:eastAsia="ru-RU"/>
        </w:rPr>
        <w:t>ОК 02; ОК 09; ПК 2.2-ПК 2.7)</w:t>
      </w:r>
    </w:p>
    <w:p w:rsidR="00443D99" w:rsidRDefault="00443D99" w:rsidP="00443D9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Задание 1: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данных списать </w:t>
      </w:r>
      <w:proofErr w:type="gramStart"/>
      <w:r>
        <w:rPr>
          <w:rFonts w:ascii="Times New Roman" w:hAnsi="Times New Roman"/>
          <w:sz w:val="24"/>
          <w:szCs w:val="24"/>
        </w:rPr>
        <w:t>выявленные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инвентаризационные разницы.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Данные для выполнения задачи: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 данным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инвентаризационно-сличительной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ведомости выявлены расхождения фактического наличия ценностей с данными бухгалтерского учета.</w:t>
      </w:r>
      <w:r>
        <w:rPr>
          <w:rFonts w:ascii="Times New Roman" w:hAnsi="Times New Roman"/>
          <w:sz w:val="24"/>
          <w:szCs w:val="24"/>
        </w:rPr>
        <w:tab/>
        <w:t>Сумма, руб.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недостача полуфабриката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шт. по 150 руб.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3000 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недостача готовой продукции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шт. по 8000 руб.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24 000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излишки готовой продукции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шт. по 12 000 руб.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60 000</w:t>
      </w:r>
    </w:p>
    <w:p w:rsidR="00443D99" w:rsidRDefault="00443D99" w:rsidP="00443D9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акта рабочей комиссии виновник недостачи по полуфабрикату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не установлен. В недостаче изделия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виновен кладовщик. 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Отразить на счетах бухгалтерского учета данные инвентаризации.</w:t>
      </w:r>
    </w:p>
    <w:p w:rsidR="00443D99" w:rsidRDefault="00443D99" w:rsidP="00443D9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Задание 2: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данных выявить и списать </w:t>
      </w:r>
      <w:proofErr w:type="gramStart"/>
      <w:r>
        <w:rPr>
          <w:rFonts w:ascii="Times New Roman" w:hAnsi="Times New Roman"/>
          <w:sz w:val="24"/>
          <w:szCs w:val="24"/>
        </w:rPr>
        <w:t>инвентаризационные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разницы.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Данные для выполнения задачи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Выписка из инвентаризационной описи № 2 товарно-материальных ценностей на 01.12.20__г.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73"/>
        <w:gridCol w:w="2456"/>
        <w:gridCol w:w="1851"/>
        <w:gridCol w:w="1133"/>
        <w:gridCol w:w="1972"/>
        <w:gridCol w:w="1386"/>
      </w:tblGrid>
      <w:tr w:rsidR="00443D99" w:rsidTr="00443D99">
        <w:trPr>
          <w:trHeight w:val="500"/>
        </w:trPr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товарно-материальных ценностей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наличие</w:t>
            </w:r>
          </w:p>
        </w:tc>
      </w:tr>
      <w:tr w:rsidR="00443D99" w:rsidTr="00443D9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43D99" w:rsidTr="00443D99"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Штырь подъемный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Втулка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Заклепки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Нитки бобинные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Лист медный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45050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70-38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4536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195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Справка о наличии товарно-материальных ценностей по данным бухгалтерского учета на дату инвентаризации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769"/>
        <w:gridCol w:w="2442"/>
        <w:gridCol w:w="1840"/>
        <w:gridCol w:w="1126"/>
        <w:gridCol w:w="2018"/>
        <w:gridCol w:w="235"/>
        <w:gridCol w:w="1141"/>
      </w:tblGrid>
      <w:tr w:rsidR="00443D99" w:rsidTr="00443D99">
        <w:trPr>
          <w:trHeight w:val="220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товарно-материальных ценностей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наличие</w:t>
            </w:r>
          </w:p>
        </w:tc>
      </w:tr>
      <w:tr w:rsidR="00443D99" w:rsidTr="00443D99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руб.</w:t>
            </w:r>
          </w:p>
        </w:tc>
      </w:tr>
      <w:tr w:rsidR="00443D99" w:rsidTr="00443D99"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Штырь подъемный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Втулка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Заклепки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Пружина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Нитки бобинные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Лист медный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–«–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1,564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53 550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1674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70-38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195</w:t>
            </w:r>
          </w:p>
        </w:tc>
      </w:tr>
      <w:tr w:rsidR="00443D99" w:rsidTr="00443D99"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</w:tbl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Недостача по штырям подъемным возникла: 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из-за халатности кладовщик - 7 шт. 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виновник не установлен - 3 шт. 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излишки по пружине возникли в результате </w:t>
      </w:r>
      <w:proofErr w:type="gramStart"/>
      <w:r>
        <w:rPr>
          <w:rFonts w:ascii="Times New Roman" w:hAnsi="Times New Roman"/>
          <w:sz w:val="24"/>
          <w:szCs w:val="24"/>
        </w:rPr>
        <w:t>неправильного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оприходования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поступлении на склад.</w:t>
      </w: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Примерный вариант контрольного тестирования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 тему: «</w:t>
      </w:r>
      <w:r>
        <w:rPr>
          <w:rFonts w:ascii="Times New Roman" w:hAnsi="Times New Roman"/>
          <w:b/>
          <w:bCs/>
          <w:sz w:val="28"/>
        </w:rPr>
        <w:t>Бухгалтерская технология проведения и оформления инвентаризации»</w:t>
      </w:r>
      <w:r w:rsidR="003F5E8B">
        <w:rPr>
          <w:rFonts w:ascii="Times New Roman" w:hAnsi="Times New Roman"/>
          <w:b/>
          <w:bCs/>
          <w:sz w:val="28"/>
        </w:rPr>
        <w:t xml:space="preserve"> </w:t>
      </w:r>
      <w:r w:rsidR="003F5E8B" w:rsidRPr="00C52572">
        <w:rPr>
          <w:rFonts w:ascii="Times New Roman" w:hAnsi="Times New Roman"/>
          <w:b/>
          <w:sz w:val="24"/>
          <w:szCs w:val="24"/>
          <w:lang w:eastAsia="ru-RU"/>
        </w:rPr>
        <w:t>(ОК 02; ОК 09; ПК 2.2-ПК 2.7)</w:t>
      </w: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bCs/>
          <w:sz w:val="28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вариант.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Под инвентаризацией имущества понимается способ: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определения фактического наличия материальных ценностей;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сверки данных учета с фактическим наличием имущества;</w:t>
      </w:r>
    </w:p>
    <w:p w:rsidR="00443D99" w:rsidRDefault="00443D99" w:rsidP="00443D99">
      <w:pPr>
        <w:widowControl w:val="0"/>
        <w:tabs>
          <w:tab w:val="left" w:pos="649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в)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роверка наличия и соблюдения правил хранения и использования активов организации.</w:t>
      </w:r>
    </w:p>
    <w:p w:rsidR="00443D99" w:rsidRDefault="00443D99" w:rsidP="00443D99">
      <w:pPr>
        <w:widowControl w:val="0"/>
        <w:tabs>
          <w:tab w:val="left" w:pos="841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 Сроки проведения инвентаризации в организации устанавливаются:</w:t>
      </w:r>
    </w:p>
    <w:p w:rsidR="00443D99" w:rsidRDefault="00443D99" w:rsidP="00443D99">
      <w:pPr>
        <w:widowControl w:val="0"/>
        <w:tabs>
          <w:tab w:val="left" w:pos="653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а) Нормативными актами.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б) Руководителем организации.</w:t>
      </w:r>
    </w:p>
    <w:p w:rsidR="00443D99" w:rsidRDefault="00443D99" w:rsidP="00443D99">
      <w:pPr>
        <w:widowControl w:val="0"/>
        <w:tabs>
          <w:tab w:val="left" w:pos="80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 Кем проводится инвентаризация в организации?</w:t>
      </w:r>
    </w:p>
    <w:p w:rsidR="00443D99" w:rsidRDefault="00443D99" w:rsidP="00443D99">
      <w:pPr>
        <w:widowControl w:val="0"/>
        <w:tabs>
          <w:tab w:val="left" w:pos="68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Работниками бухгалтерии и другими специалистами организации.</w:t>
      </w:r>
    </w:p>
    <w:p w:rsidR="00443D99" w:rsidRDefault="00443D99" w:rsidP="00443D99">
      <w:pPr>
        <w:widowControl w:val="0"/>
        <w:tabs>
          <w:tab w:val="left" w:pos="65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Специальной комиссией, назначенной руководителем предприятия.</w:t>
      </w:r>
    </w:p>
    <w:p w:rsidR="00443D99" w:rsidRDefault="00443D99" w:rsidP="00443D99">
      <w:pPr>
        <w:widowControl w:val="0"/>
        <w:tabs>
          <w:tab w:val="left" w:pos="65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Материально ответственными лицами.</w:t>
      </w:r>
    </w:p>
    <w:p w:rsidR="00443D99" w:rsidRDefault="00443D99" w:rsidP="00443D99">
      <w:pPr>
        <w:widowControl w:val="0"/>
        <w:tabs>
          <w:tab w:val="left" w:pos="774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  <w:t>4. До начала проверки фактического наличия активов инвентаризационной комиссии:</w:t>
      </w:r>
    </w:p>
    <w:p w:rsidR="00443D99" w:rsidRDefault="00443D99" w:rsidP="00443D99">
      <w:pPr>
        <w:widowControl w:val="0"/>
        <w:tabs>
          <w:tab w:val="left" w:pos="663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а) Следует самостоятельно составить отчеты и приложить все приходные и расходные документы.</w:t>
      </w:r>
    </w:p>
    <w:p w:rsidR="00443D99" w:rsidRDefault="00443D99" w:rsidP="00443D99">
      <w:pPr>
        <w:widowControl w:val="0"/>
        <w:tabs>
          <w:tab w:val="left" w:pos="654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Надлежит получить последний отчет от материально ответственного лица с приложением приходных и расходных документов.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Нет необходимости составлять и получать отчеты.</w:t>
      </w:r>
    </w:p>
    <w:p w:rsidR="00443D99" w:rsidRDefault="00443D99" w:rsidP="00443D99">
      <w:pPr>
        <w:widowControl w:val="0"/>
        <w:tabs>
          <w:tab w:val="left" w:pos="80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 В процессе инвентаризации составляется:</w:t>
      </w:r>
    </w:p>
    <w:p w:rsidR="00443D99" w:rsidRDefault="00443D99" w:rsidP="00443D99">
      <w:pPr>
        <w:widowControl w:val="0"/>
        <w:tabs>
          <w:tab w:val="left" w:pos="653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Приказ.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Отчет.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Инвентаризационная опись.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По полноте охвата можно выделить следующие виды инвентаризаций: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полная;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документальная;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выборочная.</w:t>
      </w:r>
    </w:p>
    <w:p w:rsidR="00443D99" w:rsidRDefault="00443D99" w:rsidP="00443D99">
      <w:pPr>
        <w:widowControl w:val="0"/>
        <w:tabs>
          <w:tab w:val="left" w:pos="80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  <w:t>7. Недостачей имущества является:</w:t>
      </w:r>
    </w:p>
    <w:p w:rsidR="00443D99" w:rsidRDefault="00443D99" w:rsidP="00443D99">
      <w:pPr>
        <w:widowControl w:val="0"/>
        <w:tabs>
          <w:tab w:val="left" w:pos="692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а) Фактическое наличие ценностей меньше, чем по данным учета.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б) Фактическое наличие ценностей больше, чем по данным учета.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31F2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Обнаруженные при проведении инвентаризации излишки ценностей являются доходом: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материально-ответственного лица;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организации;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лица, обнаружившего излишек.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  <w:t>Недостача в пределах норм естественной убыли списывается за счет:</w:t>
      </w:r>
    </w:p>
    <w:p w:rsidR="00443D99" w:rsidRDefault="00443D99" w:rsidP="00443D99">
      <w:pPr>
        <w:widowControl w:val="0"/>
        <w:tabs>
          <w:tab w:val="left" w:pos="633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а) Виновных лиц.</w:t>
      </w:r>
    </w:p>
    <w:p w:rsidR="00443D99" w:rsidRDefault="00443D99" w:rsidP="00443D99">
      <w:pPr>
        <w:widowControl w:val="0"/>
        <w:tabs>
          <w:tab w:val="left" w:pos="63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Хозяйственной деятельности организации.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Издержек производства.</w:t>
      </w:r>
    </w:p>
    <w:p w:rsidR="00443D99" w:rsidRDefault="00443D99" w:rsidP="00443D99">
      <w:pPr>
        <w:widowControl w:val="0"/>
        <w:tabs>
          <w:tab w:val="left" w:pos="816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  <w:t>10. Обязательные инвентаризации проводятся: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Перед составлением квартальной бухгалтерской отчетности.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</w:t>
      </w:r>
      <w:r>
        <w:rPr>
          <w:rFonts w:ascii="Times New Roman" w:hAnsi="Times New Roman"/>
          <w:sz w:val="24"/>
          <w:szCs w:val="24"/>
        </w:rPr>
        <w:t>При установлении фактов хищений или злоупотреблений.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Перед составлением полугодовой бухгалтерской отчетности.</w:t>
      </w:r>
    </w:p>
    <w:p w:rsidR="00443D99" w:rsidRDefault="00443D99" w:rsidP="00443D99">
      <w:pPr>
        <w:widowControl w:val="0"/>
        <w:tabs>
          <w:tab w:val="left" w:pos="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11. Недостачи товарно-материальных ценностей, выявленные в ходе инвентаризации, отражаются на счете:</w:t>
      </w:r>
    </w:p>
    <w:p w:rsidR="00443D99" w:rsidRDefault="00443D99" w:rsidP="00443D99">
      <w:pPr>
        <w:widowControl w:val="0"/>
        <w:tabs>
          <w:tab w:val="left" w:pos="7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80 «Уставный капитал»;</w:t>
      </w:r>
    </w:p>
    <w:p w:rsidR="00443D99" w:rsidRDefault="00443D99" w:rsidP="00443D99">
      <w:pPr>
        <w:widowControl w:val="0"/>
        <w:tabs>
          <w:tab w:val="left" w:pos="7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82 «Резервный капитал»;</w:t>
      </w:r>
    </w:p>
    <w:p w:rsidR="00443D99" w:rsidRDefault="00443D99" w:rsidP="00443D99">
      <w:pPr>
        <w:widowControl w:val="0"/>
        <w:tabs>
          <w:tab w:val="left" w:pos="7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94 «Недостачи и потери от порчи ценностей»;</w:t>
      </w:r>
    </w:p>
    <w:p w:rsidR="00443D99" w:rsidRDefault="00443D99" w:rsidP="00443D99">
      <w:pPr>
        <w:widowControl w:val="0"/>
        <w:tabs>
          <w:tab w:val="left" w:pos="7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96 «Резервы предстоящих расходов».</w:t>
      </w:r>
    </w:p>
    <w:p w:rsidR="00443D99" w:rsidRDefault="00443D99" w:rsidP="00443D99">
      <w:pPr>
        <w:widowControl w:val="0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Излишки материалов, обнаруженные во время проведения инвентаризации отражаются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проводкой:</w:t>
      </w:r>
    </w:p>
    <w:p w:rsidR="00443D99" w:rsidRDefault="00443D99" w:rsidP="00443D99">
      <w:pPr>
        <w:widowControl w:val="0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41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91;</w:t>
      </w:r>
    </w:p>
    <w:p w:rsidR="00443D99" w:rsidRDefault="00443D99" w:rsidP="00443D99">
      <w:pPr>
        <w:widowControl w:val="0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91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10;</w:t>
      </w:r>
    </w:p>
    <w:p w:rsidR="00443D99" w:rsidRDefault="00443D99" w:rsidP="00443D99">
      <w:pPr>
        <w:widowControl w:val="0"/>
        <w:tabs>
          <w:tab w:val="left" w:pos="73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10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91.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Отражена сумма недостачи, выявленная при проведении инвентаризации, во взыскании которой с виновных лиц отказано судом: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91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73-2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99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</w:t>
      </w:r>
    </w:p>
    <w:p w:rsidR="00443D99" w:rsidRDefault="00443D99" w:rsidP="00443D99">
      <w:pPr>
        <w:widowControl w:val="0"/>
        <w:tabs>
          <w:tab w:val="left" w:pos="1825"/>
          <w:tab w:val="left" w:pos="42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Д-т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К-т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26.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14. Перед составлением годовой отчетности инвентаризацию основных средств обычно проводят не ранее…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1 октября;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1 ноября;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1 декабря.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15. Недостача материалов сверх норм естественной убыли отражается проводкой: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73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10;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73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73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43D99" w:rsidRDefault="003D61A6" w:rsidP="00443D99">
      <w:pPr>
        <w:pStyle w:val="af0"/>
        <w:widowControl w:val="0"/>
        <w:ind w:left="0" w:firstLine="0"/>
        <w:jc w:val="center"/>
        <w:rPr>
          <w:b/>
          <w:sz w:val="28"/>
          <w:szCs w:val="20"/>
        </w:rPr>
      </w:pPr>
      <w:r>
        <w:rPr>
          <w:b/>
          <w:sz w:val="28"/>
        </w:rPr>
        <w:t>2 вариант</w:t>
      </w:r>
    </w:p>
    <w:p w:rsidR="00443D99" w:rsidRDefault="00443D99" w:rsidP="00443D99">
      <w:pPr>
        <w:widowControl w:val="0"/>
        <w:tabs>
          <w:tab w:val="left" w:pos="826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tabs>
          <w:tab w:val="left" w:pos="826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 Что такое инвентаризация?</w:t>
      </w:r>
    </w:p>
    <w:p w:rsidR="00443D99" w:rsidRDefault="00443D99" w:rsidP="00443D99">
      <w:pPr>
        <w:widowControl w:val="0"/>
        <w:tabs>
          <w:tab w:val="left" w:pos="649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Проверка наличия и соблюдения правил хранения и использования активов организации.</w:t>
      </w:r>
    </w:p>
    <w:p w:rsidR="00443D99" w:rsidRDefault="00443D99" w:rsidP="00443D99">
      <w:pPr>
        <w:widowControl w:val="0"/>
        <w:tabs>
          <w:tab w:val="left" w:pos="644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Способ бухгалтерского учета, с помощью которого выявляется недостача активов организации.</w:t>
      </w:r>
    </w:p>
    <w:p w:rsidR="00443D99" w:rsidRDefault="00443D99" w:rsidP="00443D99">
      <w:pPr>
        <w:widowControl w:val="0"/>
        <w:tabs>
          <w:tab w:val="left" w:pos="644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Уточнение фактического наличия активов и финансовых обязательств путем сопоставления их с данными бухгалтерского учета на определенную дату.</w:t>
      </w:r>
    </w:p>
    <w:p w:rsidR="00443D99" w:rsidRDefault="00443D99" w:rsidP="00443D99">
      <w:pPr>
        <w:widowControl w:val="0"/>
        <w:tabs>
          <w:tab w:val="left" w:pos="816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  <w:t>2. Обязательные инвентаризации проводятся:</w:t>
      </w:r>
    </w:p>
    <w:p w:rsidR="00443D99" w:rsidRDefault="00443D99" w:rsidP="00443D99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Перед составлением годовой бухгалтерской отчетности.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Перед составлением квартальной бухгалтерской отчетности.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Перед составлением полугодовой бухгалтерской отчетности.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Кем назначается состав инвентаризационной комиссии?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 руководителем организации;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 акционерами;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 главным бухгалтером.</w:t>
      </w:r>
    </w:p>
    <w:p w:rsidR="00443D99" w:rsidRDefault="00443D99" w:rsidP="00443D99">
      <w:pPr>
        <w:widowControl w:val="0"/>
        <w:tabs>
          <w:tab w:val="left" w:pos="80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4. Инвентаризация проводится при обязательном участии:</w:t>
      </w:r>
    </w:p>
    <w:p w:rsidR="00443D99" w:rsidRDefault="00443D99" w:rsidP="00443D99">
      <w:pPr>
        <w:widowControl w:val="0"/>
        <w:tabs>
          <w:tab w:val="left" w:pos="64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Материально ответственного лица.</w:t>
      </w:r>
    </w:p>
    <w:p w:rsidR="00443D99" w:rsidRDefault="00443D99" w:rsidP="00443D99">
      <w:pPr>
        <w:widowControl w:val="0"/>
        <w:tabs>
          <w:tab w:val="left" w:pos="65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Менеджера.</w:t>
      </w:r>
    </w:p>
    <w:p w:rsidR="00443D99" w:rsidRDefault="00443D99" w:rsidP="00443D99">
      <w:pPr>
        <w:widowControl w:val="0"/>
        <w:tabs>
          <w:tab w:val="left" w:pos="65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Медицинского работника.</w:t>
      </w:r>
    </w:p>
    <w:p w:rsidR="00443D99" w:rsidRDefault="00443D99" w:rsidP="00443D99">
      <w:pPr>
        <w:widowControl w:val="0"/>
        <w:tabs>
          <w:tab w:val="left" w:pos="80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5. На </w:t>
      </w:r>
      <w:proofErr w:type="gram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расхождения, выявленные в процессе инвентаризации составляется</w:t>
      </w:r>
      <w:proofErr w:type="gram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</w:p>
    <w:p w:rsidR="00443D99" w:rsidRDefault="00443D99" w:rsidP="00443D99">
      <w:pPr>
        <w:widowControl w:val="0"/>
        <w:tabs>
          <w:tab w:val="left" w:pos="653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а) Сличительная ведомость.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Отчет.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Инвентаризационная опись.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>
        <w:rPr>
          <w:rFonts w:ascii="Times New Roman" w:hAnsi="Times New Roman"/>
          <w:b/>
          <w:bCs/>
          <w:sz w:val="24"/>
          <w:szCs w:val="24"/>
        </w:rPr>
        <w:t xml:space="preserve">По основаниям проведения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можно выделить следующие виды инвентаризаций: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полная;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документальная;</w:t>
      </w:r>
    </w:p>
    <w:p w:rsidR="00443D99" w:rsidRDefault="00443D99" w:rsidP="00443D99">
      <w:pPr>
        <w:widowControl w:val="0"/>
        <w:tabs>
          <w:tab w:val="left" w:pos="662"/>
        </w:tabs>
        <w:spacing w:after="0" w:line="240" w:lineRule="auto"/>
        <w:ind w:left="79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выборочная.</w:t>
      </w:r>
    </w:p>
    <w:p w:rsidR="00443D99" w:rsidRDefault="00443D99" w:rsidP="00443D99">
      <w:pPr>
        <w:widowControl w:val="0"/>
        <w:tabs>
          <w:tab w:val="left" w:pos="658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повторная.</w:t>
      </w:r>
    </w:p>
    <w:p w:rsidR="00443D99" w:rsidRDefault="00443D99" w:rsidP="00443D99">
      <w:pPr>
        <w:widowControl w:val="0"/>
        <w:tabs>
          <w:tab w:val="left" w:pos="80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231F20"/>
          <w:sz w:val="24"/>
          <w:szCs w:val="24"/>
          <w:lang w:eastAsia="ru-RU"/>
        </w:rPr>
        <w:t>7. Излишками имущества является:</w:t>
      </w:r>
    </w:p>
    <w:p w:rsidR="00443D99" w:rsidRDefault="00443D99" w:rsidP="00443D99">
      <w:pPr>
        <w:widowControl w:val="0"/>
        <w:tabs>
          <w:tab w:val="left" w:pos="692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а) Фактическое наличие ценностей меньше, чем по данным учета.</w:t>
      </w:r>
    </w:p>
    <w:p w:rsidR="00443D99" w:rsidRDefault="00443D99" w:rsidP="00443D99">
      <w:pPr>
        <w:widowControl w:val="0"/>
        <w:tabs>
          <w:tab w:val="left" w:pos="687"/>
        </w:tabs>
        <w:spacing w:after="0" w:line="240" w:lineRule="auto"/>
        <w:ind w:left="799"/>
        <w:jc w:val="both"/>
        <w:rPr>
          <w:rFonts w:ascii="Times New Roman" w:eastAsia="Times New Roman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ru-RU"/>
        </w:rPr>
        <w:t>б) Фактическое наличие ценностей больше, чем по данным учета.</w:t>
      </w:r>
    </w:p>
    <w:p w:rsidR="00443D99" w:rsidRDefault="00443D99" w:rsidP="00443D99">
      <w:pPr>
        <w:widowControl w:val="0"/>
        <w:tabs>
          <w:tab w:val="left" w:pos="788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8. Излишки подлежат:</w:t>
      </w:r>
    </w:p>
    <w:p w:rsidR="00443D99" w:rsidRDefault="00443D99" w:rsidP="00443D99">
      <w:pPr>
        <w:widowControl w:val="0"/>
        <w:tabs>
          <w:tab w:val="left" w:pos="633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Списанию.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Оприходованию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3D99" w:rsidRDefault="00443D99" w:rsidP="00443D99">
      <w:pPr>
        <w:widowControl w:val="0"/>
        <w:tabs>
          <w:tab w:val="left" w:pos="882"/>
        </w:tabs>
        <w:spacing w:after="0" w:line="240" w:lineRule="auto"/>
        <w:ind w:left="79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9. Недостача сверх норм списывается за счет:</w:t>
      </w:r>
    </w:p>
    <w:p w:rsidR="00443D99" w:rsidRDefault="00443D99" w:rsidP="00443D99">
      <w:pPr>
        <w:widowControl w:val="0"/>
        <w:tabs>
          <w:tab w:val="left" w:pos="633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Организации.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Виновных лиц.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П</w:t>
      </w:r>
      <w:r>
        <w:rPr>
          <w:rFonts w:ascii="Times New Roman" w:hAnsi="Times New Roman"/>
          <w:b/>
          <w:sz w:val="24"/>
          <w:szCs w:val="24"/>
        </w:rPr>
        <w:t>ри отсутствии виновных лиц или отказе суда во взыскании с виновного лица недостачи ее относят: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</w:t>
      </w:r>
      <w:r>
        <w:rPr>
          <w:rFonts w:ascii="Times New Roman" w:hAnsi="Times New Roman"/>
          <w:sz w:val="24"/>
          <w:szCs w:val="24"/>
        </w:rPr>
        <w:t xml:space="preserve"> на виновных лиц.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>
        <w:rPr>
          <w:rFonts w:ascii="Times New Roman" w:hAnsi="Times New Roman"/>
          <w:sz w:val="24"/>
          <w:szCs w:val="24"/>
        </w:rPr>
        <w:t>на издержки производства или обращения.</w:t>
      </w:r>
    </w:p>
    <w:p w:rsidR="00443D99" w:rsidRDefault="00443D99" w:rsidP="00443D99">
      <w:pPr>
        <w:widowControl w:val="0"/>
        <w:tabs>
          <w:tab w:val="left" w:pos="642"/>
        </w:tabs>
        <w:spacing w:after="0" w:line="240" w:lineRule="auto"/>
        <w:ind w:left="7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/>
          <w:sz w:val="24"/>
          <w:szCs w:val="24"/>
        </w:rPr>
        <w:t>на финансовые результаты.</w:t>
      </w:r>
    </w:p>
    <w:p w:rsidR="00443D99" w:rsidRDefault="00443D99" w:rsidP="00443D99">
      <w:pPr>
        <w:widowControl w:val="0"/>
        <w:tabs>
          <w:tab w:val="left" w:pos="3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11. Недостача ценностей, возникшая по вине материально ответственного лица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писывается с кредита счета 94 «Недостачи и потери от порчи ценностей» в дебет счета:</w:t>
      </w:r>
    </w:p>
    <w:p w:rsidR="00443D99" w:rsidRDefault="00443D99" w:rsidP="00443D99">
      <w:pPr>
        <w:widowControl w:val="0"/>
        <w:tabs>
          <w:tab w:val="left" w:pos="76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71 «Расчеты с подотчетными лицами»;</w:t>
      </w:r>
    </w:p>
    <w:p w:rsidR="00443D99" w:rsidRDefault="00443D99" w:rsidP="00443D99">
      <w:pPr>
        <w:widowControl w:val="0"/>
        <w:tabs>
          <w:tab w:val="left" w:pos="7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73 «Расчеты с персоналом по прочим операциям»;</w:t>
      </w:r>
    </w:p>
    <w:p w:rsidR="00443D99" w:rsidRDefault="00443D99" w:rsidP="00443D99">
      <w:pPr>
        <w:widowControl w:val="0"/>
        <w:tabs>
          <w:tab w:val="left" w:pos="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76 «Расчеты с разными дебиторами и кредиторами»;</w:t>
      </w:r>
    </w:p>
    <w:p w:rsidR="00443D99" w:rsidRDefault="00443D99" w:rsidP="00443D99">
      <w:pPr>
        <w:widowControl w:val="0"/>
        <w:tabs>
          <w:tab w:val="left" w:pos="7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91 «Прочие доходы и расходы».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12. Какой записью на счетах отражают излишки материально-производственных запасов? 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Д-т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10,01,50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К-т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91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Д-т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50, 51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К-т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91</w:t>
      </w:r>
    </w:p>
    <w:p w:rsidR="00443D99" w:rsidRDefault="00443D99" w:rsidP="00443D99">
      <w:pPr>
        <w:widowControl w:val="0"/>
        <w:tabs>
          <w:tab w:val="left" w:pos="34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Д-т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10,43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К-т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91</w:t>
      </w:r>
    </w:p>
    <w:p w:rsidR="00443D99" w:rsidRDefault="00443D99" w:rsidP="00443D99">
      <w:pPr>
        <w:widowControl w:val="0"/>
        <w:tabs>
          <w:tab w:val="left" w:pos="33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г)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Д-т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01, 04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К-т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91.</w:t>
      </w:r>
    </w:p>
    <w:p w:rsidR="00443D99" w:rsidRDefault="00443D99" w:rsidP="00443D99">
      <w:pPr>
        <w:widowControl w:val="0"/>
        <w:tabs>
          <w:tab w:val="left" w:pos="338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13. Какой записью отражается списание недостачи материальных запасов в пределах норм естественной убыли? 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10;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20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14. Отражена разница между суммой, подлежащей взысканию с виновного лица, и суммой недостачи ценностей: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73-2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98;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98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91;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98.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15. По мере погашения задолженности виновным лицом признание прочего дохода отражается проводкой: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73-2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98;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98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91;</w:t>
      </w:r>
    </w:p>
    <w:p w:rsidR="00443D99" w:rsidRDefault="00443D99" w:rsidP="00443D9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94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98.</w:t>
      </w: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 ФОНД ОЦЕНОЧНЫХ МАТЕРИАЛОВ </w:t>
      </w: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ДЛЯ ПРОМЕЖУТОЧНОЙ АТТЕСТАЦИИ</w:t>
      </w: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7E86" w:rsidRPr="00907E86" w:rsidRDefault="00907E86" w:rsidP="00907E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E86">
        <w:rPr>
          <w:rFonts w:ascii="Times New Roman" w:hAnsi="Times New Roman"/>
          <w:sz w:val="28"/>
          <w:szCs w:val="28"/>
        </w:rPr>
        <w:t xml:space="preserve">Промежуточная аттестация по профессиональному модулю «Ведение бухгалтерского учета источников формирования активов, выполнение работ по инвентаризации активов и финансовых обязательств организации» проводится в форме </w:t>
      </w:r>
      <w:r w:rsidRPr="00907E86">
        <w:rPr>
          <w:rFonts w:ascii="Times New Roman" w:hAnsi="Times New Roman"/>
          <w:b/>
          <w:sz w:val="28"/>
          <w:szCs w:val="28"/>
        </w:rPr>
        <w:t>зачета с оценкой,</w:t>
      </w:r>
      <w:r w:rsidRPr="00907E86">
        <w:rPr>
          <w:rFonts w:ascii="Times New Roman" w:hAnsi="Times New Roman"/>
          <w:sz w:val="28"/>
          <w:szCs w:val="28"/>
        </w:rPr>
        <w:t xml:space="preserve"> </w:t>
      </w:r>
      <w:r w:rsidRPr="00907E86">
        <w:rPr>
          <w:rFonts w:ascii="Times New Roman" w:hAnsi="Times New Roman"/>
          <w:b/>
          <w:sz w:val="28"/>
          <w:szCs w:val="28"/>
        </w:rPr>
        <w:t>экзамена.</w:t>
      </w:r>
      <w:r w:rsidRPr="00907E86">
        <w:rPr>
          <w:rFonts w:ascii="Times New Roman" w:hAnsi="Times New Roman"/>
          <w:sz w:val="28"/>
          <w:szCs w:val="28"/>
        </w:rPr>
        <w:t xml:space="preserve"> </w:t>
      </w:r>
      <w:r w:rsidRPr="00907E86">
        <w:rPr>
          <w:rFonts w:ascii="Times New Roman" w:hAnsi="Times New Roman"/>
          <w:color w:val="1A1A1A"/>
          <w:sz w:val="28"/>
          <w:szCs w:val="28"/>
        </w:rPr>
        <w:t xml:space="preserve">Билет для промежуточной аттестации включает два теоретических вопроса и одно практическое задание. </w:t>
      </w:r>
      <w:r w:rsidRPr="00907E86">
        <w:rPr>
          <w:rFonts w:ascii="Times New Roman" w:hAnsi="Times New Roman"/>
          <w:sz w:val="28"/>
          <w:szCs w:val="28"/>
        </w:rPr>
        <w:t>Далее представлены вопросы и задания для промежуточной аттестации.</w:t>
      </w:r>
    </w:p>
    <w:p w:rsidR="00907E86" w:rsidRDefault="00907E86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2.1.1 Вопросы для промежуточной аттестации (зачета</w:t>
      </w:r>
      <w:r w:rsidR="00907E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оценкой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экзамена)</w:t>
      </w: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(теоретическая часть)</w:t>
      </w: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МДК 02.01 Практические основы бухгалтерского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учета источников формирования активов организации</w:t>
      </w:r>
      <w:proofErr w:type="gramEnd"/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907E86" w:rsidRPr="00907E86" w:rsidRDefault="00443D99" w:rsidP="00907E86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7E86">
        <w:rPr>
          <w:rFonts w:ascii="Times New Roman" w:hAnsi="Times New Roman"/>
          <w:sz w:val="28"/>
          <w:szCs w:val="28"/>
        </w:rPr>
        <w:t>Учет расчетов с учредителями</w:t>
      </w:r>
      <w:r w:rsidR="00907E86">
        <w:rPr>
          <w:rFonts w:ascii="Times New Roman" w:hAnsi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907E86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расчетов по социальному страхованию и обеспечению</w:t>
      </w:r>
      <w:r w:rsidR="00907E86">
        <w:rPr>
          <w:rFonts w:ascii="Times New Roman" w:hAnsi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Сущность, основы организации и задачи учета расчетов с персоналом по оплате труда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учета заработной платы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Виды оплаты труда, доплат, надбавок и компенсаций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36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3619"/>
          <w:rFonts w:ascii="Times New Roman" w:hAnsi="Times New Roman" w:cs="Times New Roman"/>
          <w:spacing w:val="0"/>
          <w:sz w:val="28"/>
          <w:szCs w:val="28"/>
        </w:rPr>
        <w:t>Доплаты и надбавки</w:t>
      </w:r>
      <w:r w:rsidR="00907E86">
        <w:rPr>
          <w:rStyle w:val="3619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</w:rPr>
        <w:t>ПК 2.1; ПК-2.4; ПК-2.7)</w:t>
      </w:r>
    </w:p>
    <w:p w:rsidR="00443D99" w:rsidRDefault="00443D99" w:rsidP="00907E86">
      <w:pPr>
        <w:pStyle w:val="216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Style w:val="2160"/>
          <w:rFonts w:ascii="Times New Roman" w:hAnsi="Times New Roman" w:cs="Times New Roman"/>
          <w:spacing w:val="0"/>
          <w:sz w:val="28"/>
          <w:szCs w:val="28"/>
        </w:rPr>
        <w:t xml:space="preserve">Расчет и учет заработной платы за неотработанное время </w:t>
      </w:r>
      <w:r w:rsidR="00907E86">
        <w:rPr>
          <w:rStyle w:val="2160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</w:rPr>
        <w:t>ПК 2.1; ПК-2.4; ПК-2.7)</w:t>
      </w:r>
    </w:p>
    <w:p w:rsidR="00443D99" w:rsidRDefault="00443D99" w:rsidP="00907E86">
      <w:pPr>
        <w:pStyle w:val="191"/>
        <w:widowControl w:val="0"/>
        <w:numPr>
          <w:ilvl w:val="0"/>
          <w:numId w:val="19"/>
        </w:numPr>
        <w:shd w:val="clear" w:color="auto" w:fill="auto"/>
        <w:spacing w:line="240" w:lineRule="auto"/>
        <w:ind w:left="0" w:firstLine="709"/>
        <w:jc w:val="both"/>
        <w:rPr>
          <w:rStyle w:val="1914"/>
          <w:rFonts w:ascii="Times New Roman" w:hAnsi="Times New Roman" w:cs="Times New Roman"/>
          <w:sz w:val="28"/>
          <w:szCs w:val="28"/>
        </w:rPr>
      </w:pPr>
      <w:r>
        <w:rPr>
          <w:rStyle w:val="1914"/>
          <w:rFonts w:ascii="Times New Roman" w:hAnsi="Times New Roman" w:cs="Times New Roman"/>
          <w:sz w:val="28"/>
          <w:szCs w:val="28"/>
        </w:rPr>
        <w:t>Расчет и учет пособия по временной нетрудоспособности</w:t>
      </w:r>
      <w:r w:rsidR="00907E86">
        <w:rPr>
          <w:rStyle w:val="1914"/>
          <w:rFonts w:ascii="Times New Roman" w:hAnsi="Times New Roman" w:cs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outlineLvl w:val="3"/>
      </w:pPr>
      <w:r>
        <w:rPr>
          <w:sz w:val="28"/>
          <w:szCs w:val="28"/>
        </w:rPr>
        <w:t>Учет удержаний из заработной платы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outlineLvl w:val="3"/>
        <w:rPr>
          <w:sz w:val="28"/>
          <w:szCs w:val="28"/>
        </w:rPr>
      </w:pPr>
      <w:r>
        <w:rPr>
          <w:sz w:val="28"/>
          <w:szCs w:val="28"/>
        </w:rPr>
        <w:t>Синтетический и аналитический учет расчетов по оплате труда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Учет кредитов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Учет займов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Учет расходов, связанных с выполнением обязательств по кредитам и займам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22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22"/>
          <w:rFonts w:ascii="Times New Roman" w:hAnsi="Times New Roman" w:cs="Times New Roman"/>
          <w:sz w:val="28"/>
          <w:szCs w:val="28"/>
        </w:rPr>
        <w:t>Понятие и элементы собственного капитала, задачи бухгалтерского учета</w:t>
      </w:r>
      <w:r w:rsidR="00907E86">
        <w:rPr>
          <w:rStyle w:val="222"/>
          <w:rFonts w:ascii="Times New Roman" w:hAnsi="Times New Roman" w:cs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907E86">
      <w:pPr>
        <w:pStyle w:val="ad"/>
        <w:widowControl w:val="0"/>
        <w:numPr>
          <w:ilvl w:val="0"/>
          <w:numId w:val="19"/>
        </w:numPr>
        <w:shd w:val="clear" w:color="auto" w:fill="auto"/>
        <w:tabs>
          <w:tab w:val="left" w:pos="558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уставного капитала 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</w:rPr>
        <w:t>(ОК 02; ОК 09; 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outlineLvl w:val="3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Учет собственных акций (долей), выкупленных обществом</w:t>
      </w:r>
      <w:r w:rsidR="00907E86">
        <w:rPr>
          <w:rFonts w:eastAsia="Arial Unicode MS"/>
          <w:bCs/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t>Учет резервного капитала</w:t>
      </w:r>
      <w:r w:rsidR="00907E86">
        <w:rPr>
          <w:iCs/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Учет добавочного капитала</w:t>
      </w:r>
      <w:r w:rsidR="00907E86">
        <w:rPr>
          <w:iCs/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iCs/>
          <w:sz w:val="28"/>
          <w:szCs w:val="28"/>
        </w:rPr>
        <w:t>Учет нераспределенной прибыли (непокрытого убытка)</w:t>
      </w:r>
      <w:r w:rsidR="00907E86">
        <w:rPr>
          <w:iCs/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Учет государственной помощи и целевого финансирования</w:t>
      </w:r>
      <w:r w:rsidR="00907E86">
        <w:rPr>
          <w:bCs/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22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Понятие, классификация и задачи учета доходов и расходов</w:t>
      </w:r>
      <w:r w:rsidR="00907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907E86">
      <w:pPr>
        <w:pStyle w:val="22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Учет доходов и расходов по обычным видам деятельности</w:t>
      </w:r>
      <w:r w:rsidR="00907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907E86">
      <w:pPr>
        <w:pStyle w:val="22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222"/>
          <w:rFonts w:ascii="Times New Roman" w:hAnsi="Times New Roman" w:cs="Times New Roman"/>
          <w:sz w:val="28"/>
          <w:szCs w:val="28"/>
        </w:rPr>
        <w:t>Учет прочих доходов и расходов</w:t>
      </w:r>
      <w:r w:rsidR="00907E86">
        <w:rPr>
          <w:rStyle w:val="222"/>
          <w:rFonts w:ascii="Times New Roman" w:hAnsi="Times New Roman" w:cs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Учет доходов будущих периодов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af0"/>
        <w:widowControl w:val="0"/>
        <w:numPr>
          <w:ilvl w:val="0"/>
          <w:numId w:val="19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Учет расходов будущих периодов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907E86">
      <w:pPr>
        <w:pStyle w:val="26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Резервы предстоящих расходов</w:t>
      </w:r>
      <w:r w:rsidR="00907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</w:rPr>
        <w:t>ПК 2.1; ПК-2.4; ПК-2.7)</w:t>
      </w:r>
    </w:p>
    <w:p w:rsidR="00443D99" w:rsidRDefault="00443D99" w:rsidP="00907E86">
      <w:pPr>
        <w:pStyle w:val="22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rStyle w:val="222"/>
          <w:rFonts w:ascii="Times New Roman" w:hAnsi="Times New Roman" w:cs="Times New Roman"/>
          <w:sz w:val="28"/>
          <w:szCs w:val="28"/>
        </w:rPr>
      </w:pPr>
      <w:r>
        <w:rPr>
          <w:rStyle w:val="222"/>
          <w:rFonts w:ascii="Times New Roman" w:hAnsi="Times New Roman" w:cs="Times New Roman"/>
          <w:sz w:val="28"/>
          <w:szCs w:val="28"/>
        </w:rPr>
        <w:t>Учет финансовых результатов деятельности организации</w:t>
      </w:r>
      <w:r w:rsidR="00907E86">
        <w:rPr>
          <w:rStyle w:val="222"/>
          <w:rFonts w:ascii="Times New Roman" w:hAnsi="Times New Roman" w:cs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907E86">
      <w:pPr>
        <w:pStyle w:val="221"/>
        <w:widowControl w:val="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rStyle w:val="222"/>
          <w:rFonts w:ascii="Times New Roman" w:hAnsi="Times New Roman" w:cs="Times New Roman"/>
          <w:sz w:val="28"/>
          <w:szCs w:val="28"/>
        </w:rPr>
        <w:t>Учет расчетов по налогу на прибыль</w:t>
      </w:r>
      <w:r w:rsidR="00907E86">
        <w:rPr>
          <w:rStyle w:val="222"/>
          <w:rFonts w:ascii="Times New Roman" w:hAnsi="Times New Roman" w:cs="Times New Roman"/>
          <w:sz w:val="28"/>
          <w:szCs w:val="28"/>
        </w:rPr>
        <w:t xml:space="preserve"> </w:t>
      </w:r>
      <w:r w:rsidR="00907E86" w:rsidRPr="00907E86">
        <w:rPr>
          <w:rFonts w:ascii="Times New Roman" w:hAnsi="Times New Roman"/>
          <w:sz w:val="24"/>
          <w:szCs w:val="24"/>
          <w:lang w:eastAsia="ru-RU"/>
        </w:rPr>
        <w:t xml:space="preserve">(ОК 02; ОК 09; </w:t>
      </w:r>
      <w:r w:rsidR="00907E86" w:rsidRPr="00907E86">
        <w:rPr>
          <w:rFonts w:ascii="Times New Roman" w:hAnsi="Times New Roman"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2.1.2 Вопросы для промежуточной аттестации (зачета</w:t>
      </w:r>
      <w:r w:rsidR="00907E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оценкой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, экзамена)</w:t>
      </w:r>
    </w:p>
    <w:p w:rsidR="00443D99" w:rsidRDefault="00443D99" w:rsidP="00443D9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(теоретическая часть)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МДК 02.02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Бухгалтерская технология проведения и оформления инвентаризации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Инвентаризация – это … Цели и задачи инвентаризации?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</w:t>
      </w:r>
      <w:r w:rsidR="00907E86">
        <w:rPr>
          <w:b/>
          <w:sz w:val="24"/>
          <w:szCs w:val="24"/>
        </w:rPr>
        <w:t>2-</w:t>
      </w:r>
      <w:r w:rsidR="00907E86" w:rsidRPr="00907E86">
        <w:rPr>
          <w:b/>
          <w:sz w:val="24"/>
          <w:szCs w:val="24"/>
        </w:rPr>
        <w:t>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каких случаях проводятся обязательные инвентаризации?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Результаты инвентаризации. Их отражение в бухгалтерском учете.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Виды инвентаризаций.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Что является основанием для проведения инвентаризации?</w:t>
      </w:r>
      <w:r w:rsidR="00907E86" w:rsidRPr="00907E86">
        <w:rPr>
          <w:b/>
          <w:sz w:val="24"/>
          <w:szCs w:val="24"/>
          <w:lang w:eastAsia="ru-RU"/>
        </w:rPr>
        <w:t xml:space="preserve"> 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комиссии создаются для проведения инвентаризации?</w:t>
      </w:r>
      <w:r w:rsidR="00907E86" w:rsidRPr="00907E86">
        <w:rPr>
          <w:b/>
          <w:sz w:val="24"/>
          <w:szCs w:val="24"/>
          <w:lang w:eastAsia="ru-RU"/>
        </w:rPr>
        <w:t xml:space="preserve"> 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Функции постоянно-действующей комиссии?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Обязанности  и права рабочей комиссии?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каком случае возлагается проведение инвентаризации на ревизионную комиссию?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С какой целью проводится проверка инвентаризационной комиссией складского хозяйства и контрольно-пропускной системы?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 xml:space="preserve">ПК </w:t>
      </w:r>
      <w:r w:rsidR="00907E86" w:rsidRPr="00907E86">
        <w:rPr>
          <w:b/>
          <w:sz w:val="24"/>
          <w:szCs w:val="24"/>
        </w:rPr>
        <w:lastRenderedPageBreak/>
        <w:t>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Подготовительные мероприятия для проведения инвентаризации: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материально-ответственных лиц;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инвентаризационной комиссии;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председателя комиссии.</w:t>
      </w:r>
      <w:r w:rsidR="00907E86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 (ОК 02; ОК 09; </w:t>
      </w:r>
      <w:r w:rsidR="00907E86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Могут ли отпускаться товары во время проведения инвентаризации?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Возможно ли получение товаров во время проведения инвентаризации?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применяются первичные учетные документы для учета результатов вещественной и документальной инвентаризации?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Порядок исправления ошибок в инвентаризационной  ведомости?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Какую расписку дают материально-ответственные лица по окончании инвентаризации?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Для чего составляется сличительная ведомость?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Где рассматриваются результаты инвентаризации и как они оформляются?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 каком периоде отражаются результаты инвентаризации в бухгалтерском учете и отчетности?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Порядок отражения в бухгалтерском и налоговом учете   недостачи товаров в пределах норм естественной убыли.</w:t>
      </w:r>
      <w:r w:rsidR="00907E86" w:rsidRPr="00907E86">
        <w:rPr>
          <w:b/>
          <w:sz w:val="24"/>
          <w:szCs w:val="24"/>
          <w:lang w:eastAsia="ru-RU"/>
        </w:rPr>
        <w:t xml:space="preserve"> 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Отражение в бухгалтерском и налоговом учете недостачи товаров сверх норм естественной убыли.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pStyle w:val="af0"/>
        <w:widowControl w:val="0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Как отражается в бухгалтерском и налоговом учете списание недостачи и порчи товаров, когда виновник не обнаружен? </w:t>
      </w:r>
      <w:r w:rsidR="00907E86">
        <w:rPr>
          <w:sz w:val="28"/>
          <w:szCs w:val="28"/>
        </w:rPr>
        <w:t xml:space="preserve"> </w:t>
      </w:r>
      <w:r w:rsidR="00907E86" w:rsidRPr="00907E86">
        <w:rPr>
          <w:b/>
          <w:sz w:val="24"/>
          <w:szCs w:val="24"/>
          <w:lang w:eastAsia="ru-RU"/>
        </w:rPr>
        <w:t xml:space="preserve">(ОК 02; ОК 09; </w:t>
      </w:r>
      <w:r w:rsidR="00907E86" w:rsidRPr="00907E86">
        <w:rPr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низкий уровень овладения необходимыми компетенциями.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2.2 Задачи для промежуточной аттестации (зачета, экзамена)</w:t>
      </w:r>
    </w:p>
    <w:p w:rsidR="00443D99" w:rsidRDefault="00443D99" w:rsidP="00443D9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(практическая часть)</w:t>
      </w:r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МДК 02.01 Практические основы бухгалтерского </w:t>
      </w:r>
      <w:proofErr w:type="gramStart"/>
      <w:r>
        <w:rPr>
          <w:rFonts w:ascii="Times New Roman" w:hAnsi="Times New Roman"/>
          <w:b/>
          <w:i/>
          <w:sz w:val="28"/>
          <w:szCs w:val="28"/>
          <w:lang w:eastAsia="ru-RU"/>
        </w:rPr>
        <w:t>учета источников формирования активов организации</w:t>
      </w:r>
      <w:proofErr w:type="gramEnd"/>
    </w:p>
    <w:p w:rsidR="00443D99" w:rsidRDefault="00443D99" w:rsidP="00443D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Вариант 1.</w:t>
      </w:r>
      <w:r w:rsidR="000E12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E125B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0E125B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Какую хозяйственную операцию отражает бухгалтерская запись Дт 62 Кт 90?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выпуск продукции из производства;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   отгрузка продукции покупателям;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   реализована покупателю продукция;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   оплата продукции покупателями.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 начислении заработной платы рабочим, занятым производством продукции, составляется бухгалтерская запись: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Дт 20 Кт 70;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Дт 23 Кт 70;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   </w:t>
      </w:r>
      <w:r>
        <w:rPr>
          <w:rFonts w:ascii="Times New Roman" w:hAnsi="Times New Roman"/>
          <w:sz w:val="24"/>
          <w:szCs w:val="24"/>
        </w:rPr>
        <w:t>Дт 26 Кт 70;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   </w:t>
      </w:r>
      <w:r>
        <w:rPr>
          <w:rFonts w:ascii="Times New Roman" w:hAnsi="Times New Roman"/>
          <w:sz w:val="24"/>
          <w:szCs w:val="24"/>
        </w:rPr>
        <w:t>Дт 25 кт 70.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При списании фактической себестоимости реализованной продукции составляется бухгалтерская запись?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Дт 45 Кт 43;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   Дт 90 Кт 43;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   Дт 90 Кт 20;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   Дт 90 Кт 44.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При выпуске из производства готовой продукции делается проводка: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Дт 43 Кт 10;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Дт 43 Кт 20;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   </w:t>
      </w:r>
      <w:r>
        <w:rPr>
          <w:rFonts w:ascii="Times New Roman" w:hAnsi="Times New Roman"/>
          <w:sz w:val="24"/>
          <w:szCs w:val="24"/>
        </w:rPr>
        <w:t>Дт 20 Кт 43;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   </w:t>
      </w:r>
      <w:r>
        <w:rPr>
          <w:rFonts w:ascii="Times New Roman" w:hAnsi="Times New Roman"/>
          <w:sz w:val="24"/>
          <w:szCs w:val="24"/>
        </w:rPr>
        <w:t>Дт 20 Кт 10.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Какой вид себестоимости отражается по кредиту счета 20 «Основное производство»?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фактическая себестоимость израсходованных материалов;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фактическая производственная себестоимость выпущенной продукции;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   </w:t>
      </w:r>
      <w:r>
        <w:rPr>
          <w:rFonts w:ascii="Times New Roman" w:hAnsi="Times New Roman"/>
          <w:sz w:val="24"/>
          <w:szCs w:val="24"/>
        </w:rPr>
        <w:t>фактическая себестоимость отгруженной продукции;</w:t>
      </w:r>
    </w:p>
    <w:p w:rsidR="00443D99" w:rsidRDefault="00443D99" w:rsidP="00443D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   правильного ответа нет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– определение финансового результата</w:t>
      </w:r>
      <w:r w:rsidR="000E125B">
        <w:rPr>
          <w:rFonts w:ascii="Times New Roman" w:hAnsi="Times New Roman"/>
          <w:b/>
          <w:sz w:val="24"/>
          <w:szCs w:val="24"/>
        </w:rPr>
        <w:t xml:space="preserve"> </w:t>
      </w:r>
      <w:r w:rsidR="000E125B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0E125B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Организацией в декабре месяце отчетного года реализована готовая продукция на общую сумму 1200 тыс. руб., в том числе НДС – 20 %. Производственная себестоимость готовой продукции- 300 тыс. руб. общехозяйственные расходы - 150 тыс. руб. (в соответствии с учетной политикой общехозяйственные расходы списываются непосредственно на счет учета продаж). Расходы на продажу продукции – 120 тыс. руб. </w:t>
      </w:r>
    </w:p>
    <w:p w:rsidR="00443D99" w:rsidRDefault="00443D99" w:rsidP="00443D99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финансовый результат и составьте необходимые корреспонденции счетов.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  <w:r w:rsidR="000E125B">
        <w:rPr>
          <w:rFonts w:ascii="Times New Roman" w:hAnsi="Times New Roman"/>
          <w:b/>
          <w:sz w:val="24"/>
          <w:szCs w:val="24"/>
        </w:rPr>
        <w:t xml:space="preserve"> </w:t>
      </w:r>
      <w:r w:rsidR="000E125B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0E125B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 начислении заработной платы рабочим вспомогательного производства составляется бухгалтерская запись: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Дт 20 Кт 70;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Дт 23 Кт 70;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3)    </w:t>
      </w:r>
      <w:r>
        <w:rPr>
          <w:rFonts w:ascii="Times New Roman" w:hAnsi="Times New Roman"/>
          <w:sz w:val="24"/>
          <w:szCs w:val="24"/>
        </w:rPr>
        <w:t>Дт 26 Кт 70;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   </w:t>
      </w:r>
      <w:r>
        <w:rPr>
          <w:rFonts w:ascii="Times New Roman" w:hAnsi="Times New Roman"/>
          <w:sz w:val="24"/>
          <w:szCs w:val="24"/>
        </w:rPr>
        <w:t>Дт 25 кт 70.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При выпуске из производства готовой продукции делается проводка: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Дт 43 Кт 10;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Дт 43 Кт 20;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   </w:t>
      </w:r>
      <w:r>
        <w:rPr>
          <w:rFonts w:ascii="Times New Roman" w:hAnsi="Times New Roman"/>
          <w:sz w:val="24"/>
          <w:szCs w:val="24"/>
        </w:rPr>
        <w:t>Дт 20 Кт 43;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   </w:t>
      </w:r>
      <w:r>
        <w:rPr>
          <w:rFonts w:ascii="Times New Roman" w:hAnsi="Times New Roman"/>
          <w:sz w:val="24"/>
          <w:szCs w:val="24"/>
        </w:rPr>
        <w:t>Дт 20 Кт 10.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Запись на счетах Дт 70 Кт 68 означает: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отчисления в органы социального страхования и обеспечения;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удержание 1 % из заработной платы  в Пенсионный фонд;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   </w:t>
      </w:r>
      <w:r>
        <w:rPr>
          <w:rFonts w:ascii="Times New Roman" w:hAnsi="Times New Roman"/>
          <w:sz w:val="24"/>
          <w:szCs w:val="24"/>
        </w:rPr>
        <w:t xml:space="preserve">удержание из заработной платы </w:t>
      </w:r>
      <w:r w:rsidR="00A50AE4">
        <w:rPr>
          <w:rFonts w:ascii="Times New Roman" w:hAnsi="Times New Roman"/>
          <w:sz w:val="24"/>
          <w:szCs w:val="24"/>
        </w:rPr>
        <w:t>НДФЛ</w:t>
      </w:r>
      <w:r>
        <w:rPr>
          <w:rFonts w:ascii="Times New Roman" w:hAnsi="Times New Roman"/>
          <w:sz w:val="24"/>
          <w:szCs w:val="24"/>
        </w:rPr>
        <w:t>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   </w:t>
      </w:r>
      <w:r>
        <w:rPr>
          <w:rFonts w:ascii="Times New Roman" w:hAnsi="Times New Roman"/>
          <w:sz w:val="24"/>
          <w:szCs w:val="24"/>
        </w:rPr>
        <w:t>погашение задолженности перед бюджетом.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Какой вид себестоимости отражается по кредиту счета 20 «Основное производство»?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фактическая себестоимость израсходованных материалов;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   </w:t>
      </w:r>
      <w:r>
        <w:rPr>
          <w:rFonts w:ascii="Times New Roman" w:hAnsi="Times New Roman"/>
          <w:sz w:val="24"/>
          <w:szCs w:val="24"/>
        </w:rPr>
        <w:t>фактическая производственная себестоимость выпущенной продукции;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   </w:t>
      </w:r>
      <w:r>
        <w:rPr>
          <w:rFonts w:ascii="Times New Roman" w:hAnsi="Times New Roman"/>
          <w:sz w:val="24"/>
          <w:szCs w:val="24"/>
        </w:rPr>
        <w:t>фактическая себестоимость отгруженной продукции;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   правильного ответа нет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списании расходов, связанных с продажей продукции, составляется бухгалтерская запись?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   Дт 45 Кт 43;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   Дт 90 Кт 43;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   Дт 90 Кт 20;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   Дт 90 Кт 44.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 – определение финансового результата</w:t>
      </w:r>
      <w:r w:rsidR="000E125B">
        <w:rPr>
          <w:rFonts w:ascii="Times New Roman" w:hAnsi="Times New Roman"/>
          <w:b/>
          <w:sz w:val="24"/>
          <w:szCs w:val="24"/>
        </w:rPr>
        <w:t xml:space="preserve"> </w:t>
      </w:r>
      <w:r w:rsidR="000E125B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0E125B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Организацией в декабре месяце отчетного года реализована готовая продукция на общую сумму 960 тыс. руб., в том числе НДС 20 %. Производственная себестоимость готовой продукции - 250 тыс. руб. общехозяйственные расходы - 150 тыс. руб. (в соответствии с учетной политикой общехозяйственные расходы списываются непосредственно на счет учета продаж). Расходы на продажу продукции – 80 тыс. руб. 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финансовый результат и составьте необходимые корреспонденции счетов.</w:t>
      </w:r>
    </w:p>
    <w:p w:rsidR="00443D99" w:rsidRDefault="00443D99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EDB" w:rsidRDefault="00953EDB" w:rsidP="00953ED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3.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953EDB" w:rsidRPr="00953EDB" w:rsidRDefault="00953EDB" w:rsidP="00953EDB">
      <w:pPr>
        <w:widowControl w:val="0"/>
        <w:tabs>
          <w:tab w:val="left" w:pos="28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К источникам собственного капитала относятся:</w:t>
      </w:r>
    </w:p>
    <w:p w:rsidR="00953EDB" w:rsidRPr="00953EDB" w:rsidRDefault="00953EDB" w:rsidP="00953EDB">
      <w:pPr>
        <w:widowControl w:val="0"/>
        <w:tabs>
          <w:tab w:val="left" w:pos="578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1" w:name="bookmark0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долгосрочные займы, полученные от учредителей;</w:t>
      </w:r>
      <w:bookmarkEnd w:id="1"/>
    </w:p>
    <w:p w:rsidR="00953EDB" w:rsidRPr="00953EDB" w:rsidRDefault="00953EDB" w:rsidP="00953EDB">
      <w:pPr>
        <w:widowControl w:val="0"/>
        <w:tabs>
          <w:tab w:val="left" w:pos="585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2" w:name="bookmark1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кредиторская задолженность перед бюджетом по налогам и сборам;</w:t>
      </w:r>
      <w:bookmarkEnd w:id="2"/>
    </w:p>
    <w:p w:rsidR="00953EDB" w:rsidRPr="00953EDB" w:rsidRDefault="00953EDB" w:rsidP="00953EDB">
      <w:pPr>
        <w:widowControl w:val="0"/>
        <w:tabs>
          <w:tab w:val="left" w:pos="578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" w:name="bookmark2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</w:t>
      </w:r>
      <w:bookmarkStart w:id="4" w:name="bookmark3"/>
      <w:bookmarkEnd w:id="3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добавочный капитал;</w:t>
      </w:r>
      <w:bookmarkEnd w:id="4"/>
    </w:p>
    <w:p w:rsidR="00953EDB" w:rsidRPr="00953EDB" w:rsidRDefault="00953EDB" w:rsidP="00953EDB">
      <w:pPr>
        <w:widowControl w:val="0"/>
        <w:tabs>
          <w:tab w:val="left" w:pos="6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5" w:name="bookmark4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резервы предстоящих платежей;</w:t>
      </w:r>
      <w:bookmarkEnd w:id="5"/>
    </w:p>
    <w:p w:rsidR="00953EDB" w:rsidRPr="00953EDB" w:rsidRDefault="00953EDB" w:rsidP="00953EDB">
      <w:pPr>
        <w:widowControl w:val="0"/>
        <w:tabs>
          <w:tab w:val="left" w:pos="60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6" w:name="bookmark5"/>
      <w:proofErr w:type="spellStart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акции, приобретенные для получения дохода в течение трех лет.</w:t>
      </w:r>
      <w:bookmarkEnd w:id="6"/>
    </w:p>
    <w:p w:rsidR="00953EDB" w:rsidRPr="00953EDB" w:rsidRDefault="00953EDB" w:rsidP="00953EDB">
      <w:pPr>
        <w:pStyle w:val="1771"/>
        <w:widowControl w:val="0"/>
        <w:shd w:val="clear" w:color="auto" w:fill="auto"/>
        <w:tabs>
          <w:tab w:val="left" w:pos="922"/>
        </w:tabs>
        <w:spacing w:line="240" w:lineRule="auto"/>
        <w:jc w:val="both"/>
        <w:rPr>
          <w:rFonts w:eastAsia="Times New Roman"/>
          <w:i w:val="0"/>
          <w:color w:val="000000" w:themeColor="text1"/>
          <w:sz w:val="24"/>
          <w:szCs w:val="24"/>
          <w:lang w:eastAsia="ru-RU"/>
        </w:rPr>
      </w:pPr>
      <w:r w:rsidRPr="00953EDB">
        <w:rPr>
          <w:i w:val="0"/>
          <w:color w:val="000000" w:themeColor="text1"/>
          <w:sz w:val="24"/>
          <w:szCs w:val="24"/>
        </w:rPr>
        <w:t xml:space="preserve">2. </w:t>
      </w:r>
      <w:r w:rsidRPr="00953EDB">
        <w:rPr>
          <w:rFonts w:eastAsia="Times New Roman"/>
          <w:i w:val="0"/>
          <w:color w:val="000000" w:themeColor="text1"/>
          <w:sz w:val="24"/>
          <w:szCs w:val="24"/>
          <w:lang w:eastAsia="ru-RU"/>
        </w:rPr>
        <w:t>Отражена сумма зарегистрированного уставного капитала:</w:t>
      </w:r>
    </w:p>
    <w:p w:rsidR="00953EDB" w:rsidRPr="00953EDB" w:rsidRDefault="00953EDB" w:rsidP="00953EDB">
      <w:pPr>
        <w:widowControl w:val="0"/>
        <w:tabs>
          <w:tab w:val="left" w:pos="106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Дт 75 Кт 80;</w:t>
      </w:r>
    </w:p>
    <w:p w:rsidR="00953EDB" w:rsidRPr="00953EDB" w:rsidRDefault="00953EDB" w:rsidP="00953EDB">
      <w:pPr>
        <w:widowControl w:val="0"/>
        <w:tabs>
          <w:tab w:val="left" w:pos="107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Дт 80 Кт 75;</w:t>
      </w:r>
    </w:p>
    <w:p w:rsidR="00953EDB" w:rsidRPr="00953EDB" w:rsidRDefault="00953EDB" w:rsidP="00953EDB">
      <w:pPr>
        <w:widowControl w:val="0"/>
        <w:tabs>
          <w:tab w:val="left" w:pos="105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Дт 50, 51 Кт 80;</w:t>
      </w:r>
    </w:p>
    <w:p w:rsidR="00953EDB" w:rsidRPr="00953EDB" w:rsidRDefault="00953EDB" w:rsidP="00953EDB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Дт 51 Кт 80, Дт 51 Кт 83.</w:t>
      </w:r>
    </w:p>
    <w:p w:rsidR="00953EDB" w:rsidRPr="00953EDB" w:rsidRDefault="00953EDB" w:rsidP="00953EDB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Аннулирование ранее выкупленных у акционеров собственных акций отражается корреспонденцией счетов:</w:t>
      </w:r>
    </w:p>
    <w:p w:rsidR="00953EDB" w:rsidRPr="00953EDB" w:rsidRDefault="00953EDB" w:rsidP="00953EDB">
      <w:pPr>
        <w:widowControl w:val="0"/>
        <w:tabs>
          <w:tab w:val="left" w:pos="685"/>
          <w:tab w:val="left" w:pos="1525"/>
          <w:tab w:val="left" w:pos="304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 81 - К 80;</w:t>
      </w:r>
    </w:p>
    <w:p w:rsidR="00953EDB" w:rsidRPr="00953EDB" w:rsidRDefault="00953EDB" w:rsidP="00953EDB">
      <w:pPr>
        <w:widowControl w:val="0"/>
        <w:tabs>
          <w:tab w:val="left" w:pos="693"/>
          <w:tab w:val="left" w:pos="153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Д 75 - К 81;</w:t>
      </w:r>
    </w:p>
    <w:p w:rsidR="00953EDB" w:rsidRPr="00953EDB" w:rsidRDefault="00953EDB" w:rsidP="00953EDB">
      <w:pPr>
        <w:widowControl w:val="0"/>
        <w:tabs>
          <w:tab w:val="left" w:pos="678"/>
          <w:tab w:val="left" w:pos="1518"/>
          <w:tab w:val="left" w:pos="304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 81 - К 75;</w:t>
      </w:r>
    </w:p>
    <w:p w:rsidR="00953EDB" w:rsidRPr="00953EDB" w:rsidRDefault="00953EDB" w:rsidP="00953EDB">
      <w:pPr>
        <w:widowControl w:val="0"/>
        <w:tabs>
          <w:tab w:val="left" w:pos="685"/>
          <w:tab w:val="left" w:pos="1525"/>
          <w:tab w:val="left" w:pos="304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Д 80 - К 81.</w:t>
      </w:r>
    </w:p>
    <w:p w:rsidR="00953EDB" w:rsidRPr="00953EDB" w:rsidRDefault="00953EDB" w:rsidP="00953EDB">
      <w:pPr>
        <w:widowControl w:val="0"/>
        <w:tabs>
          <w:tab w:val="left" w:pos="693"/>
        </w:tabs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Pr="00953EDB">
        <w:rPr>
          <w:rStyle w:val="2249"/>
          <w:color w:val="000000" w:themeColor="text1"/>
          <w:sz w:val="24"/>
          <w:szCs w:val="24"/>
        </w:rPr>
        <w:t>Для каких организаций наличие резервного капитала является обязательным?</w:t>
      </w:r>
    </w:p>
    <w:p w:rsidR="00953EDB" w:rsidRPr="00953EDB" w:rsidRDefault="00953EDB" w:rsidP="00953EDB">
      <w:pPr>
        <w:pStyle w:val="1771"/>
        <w:widowControl w:val="0"/>
        <w:shd w:val="clear" w:color="auto" w:fill="auto"/>
        <w:tabs>
          <w:tab w:val="left" w:pos="919"/>
        </w:tabs>
        <w:spacing w:line="240" w:lineRule="auto"/>
        <w:jc w:val="both"/>
        <w:rPr>
          <w:i w:val="0"/>
          <w:color w:val="000000" w:themeColor="text1"/>
          <w:sz w:val="24"/>
          <w:szCs w:val="24"/>
        </w:rPr>
      </w:pPr>
      <w:r w:rsidRPr="00953EDB">
        <w:rPr>
          <w:i w:val="0"/>
          <w:color w:val="000000" w:themeColor="text1"/>
          <w:sz w:val="24"/>
          <w:szCs w:val="24"/>
        </w:rPr>
        <w:t>а) общества с ограниченной ответственностью;</w:t>
      </w:r>
    </w:p>
    <w:p w:rsidR="00953EDB" w:rsidRPr="00953EDB" w:rsidRDefault="00953EDB" w:rsidP="00953EDB">
      <w:pPr>
        <w:pStyle w:val="1771"/>
        <w:widowControl w:val="0"/>
        <w:shd w:val="clear" w:color="auto" w:fill="auto"/>
        <w:tabs>
          <w:tab w:val="left" w:pos="922"/>
        </w:tabs>
        <w:spacing w:line="240" w:lineRule="auto"/>
        <w:jc w:val="both"/>
        <w:rPr>
          <w:i w:val="0"/>
          <w:color w:val="000000" w:themeColor="text1"/>
          <w:sz w:val="24"/>
          <w:szCs w:val="24"/>
        </w:rPr>
      </w:pPr>
      <w:r w:rsidRPr="00953EDB">
        <w:rPr>
          <w:i w:val="0"/>
          <w:color w:val="000000" w:themeColor="text1"/>
          <w:sz w:val="24"/>
          <w:szCs w:val="24"/>
        </w:rPr>
        <w:t>б) простого товарищества;</w:t>
      </w:r>
    </w:p>
    <w:p w:rsidR="00953EDB" w:rsidRPr="00953EDB" w:rsidRDefault="00953EDB" w:rsidP="00953ED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в) акционерного общества;</w:t>
      </w:r>
    </w:p>
    <w:p w:rsidR="00953EDB" w:rsidRPr="00953EDB" w:rsidRDefault="00953EDB" w:rsidP="00953ED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г) унитарного предприятия.</w:t>
      </w:r>
    </w:p>
    <w:p w:rsidR="00953EDB" w:rsidRPr="00953EDB" w:rsidRDefault="00953EDB" w:rsidP="00953E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Источниками формирования добавочного капитала являются суммы:</w:t>
      </w:r>
    </w:p>
    <w:p w:rsidR="00953EDB" w:rsidRPr="00953EDB" w:rsidRDefault="00953EDB" w:rsidP="00953EDB">
      <w:pPr>
        <w:widowControl w:val="0"/>
        <w:tabs>
          <w:tab w:val="left" w:pos="67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</w:t>
      </w:r>
      <w:proofErr w:type="spellStart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дооценки</w:t>
      </w:r>
      <w:proofErr w:type="spellEnd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основных средств;</w:t>
      </w:r>
    </w:p>
    <w:p w:rsidR="00953EDB" w:rsidRPr="00953EDB" w:rsidRDefault="00953EDB" w:rsidP="00953EDB">
      <w:pPr>
        <w:widowControl w:val="0"/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безвозмездно полученных активов;</w:t>
      </w:r>
    </w:p>
    <w:p w:rsidR="00953EDB" w:rsidRPr="00953EDB" w:rsidRDefault="00953EDB" w:rsidP="00953EDB">
      <w:pPr>
        <w:widowControl w:val="0"/>
        <w:tabs>
          <w:tab w:val="left" w:pos="678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уставного капитала;</w:t>
      </w:r>
    </w:p>
    <w:p w:rsidR="00953EDB" w:rsidRPr="00953EDB" w:rsidRDefault="00953EDB" w:rsidP="00953EDB">
      <w:pPr>
        <w:widowControl w:val="0"/>
        <w:tabs>
          <w:tab w:val="left" w:pos="678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резервного капитала;</w:t>
      </w:r>
    </w:p>
    <w:p w:rsidR="00953EDB" w:rsidRPr="00953EDB" w:rsidRDefault="00953EDB" w:rsidP="00953E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proofErr w:type="spellEnd"/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нераспределенной прибыли.</w:t>
      </w:r>
    </w:p>
    <w:p w:rsidR="00953EDB" w:rsidRDefault="00953EDB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EDB" w:rsidRDefault="00953EDB" w:rsidP="00953E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– определение финансового результата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953EDB" w:rsidRPr="00953EDB" w:rsidRDefault="00953EDB" w:rsidP="00953EDB">
      <w:pPr>
        <w:pStyle w:val="af0"/>
        <w:tabs>
          <w:tab w:val="left" w:pos="567"/>
        </w:tabs>
        <w:ind w:left="0" w:firstLine="709"/>
        <w:outlineLvl w:val="3"/>
        <w:rPr>
          <w:sz w:val="24"/>
          <w:szCs w:val="24"/>
        </w:rPr>
      </w:pPr>
      <w:r w:rsidRPr="00953EDB">
        <w:rPr>
          <w:sz w:val="24"/>
          <w:szCs w:val="24"/>
        </w:rPr>
        <w:t>После государственной регистрации в декабре 20XX г. ООО «Млечный путь» осуществляло выпуск и продажи продукции со следующими характеристиками (см. таблицу):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745"/>
        <w:gridCol w:w="3118"/>
        <w:gridCol w:w="1985"/>
        <w:gridCol w:w="1695"/>
      </w:tblGrid>
      <w:tr w:rsidR="00953EDB" w:rsidRPr="00953EDB" w:rsidTr="00EE4E4F">
        <w:trPr>
          <w:trHeight w:val="425"/>
        </w:trPr>
        <w:tc>
          <w:tcPr>
            <w:tcW w:w="10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74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Цена продажи без НДС, руб.</w:t>
            </w:r>
          </w:p>
        </w:tc>
        <w:tc>
          <w:tcPr>
            <w:tcW w:w="3118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Сокращенная производственная себестоимость реализованной продукции, руб.</w:t>
            </w:r>
          </w:p>
        </w:tc>
        <w:tc>
          <w:tcPr>
            <w:tcW w:w="198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Управленческие расходы, руб.</w:t>
            </w:r>
          </w:p>
        </w:tc>
        <w:tc>
          <w:tcPr>
            <w:tcW w:w="16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Коммерческие расходы, руб.</w:t>
            </w:r>
          </w:p>
        </w:tc>
      </w:tr>
      <w:tr w:rsidR="00953EDB" w:rsidRPr="00953EDB" w:rsidTr="00EE4E4F">
        <w:trPr>
          <w:trHeight w:val="70"/>
        </w:trPr>
        <w:tc>
          <w:tcPr>
            <w:tcW w:w="10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4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550 000</w:t>
            </w:r>
          </w:p>
        </w:tc>
        <w:tc>
          <w:tcPr>
            <w:tcW w:w="3118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470 000</w:t>
            </w:r>
          </w:p>
        </w:tc>
        <w:tc>
          <w:tcPr>
            <w:tcW w:w="198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46 000</w:t>
            </w:r>
          </w:p>
        </w:tc>
        <w:tc>
          <w:tcPr>
            <w:tcW w:w="16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54 000</w:t>
            </w:r>
          </w:p>
        </w:tc>
      </w:tr>
    </w:tbl>
    <w:p w:rsidR="00953EDB" w:rsidRPr="00953EDB" w:rsidRDefault="00953EDB" w:rsidP="00953ED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53EDB">
        <w:rPr>
          <w:rFonts w:ascii="Times New Roman" w:hAnsi="Times New Roman"/>
          <w:i/>
          <w:sz w:val="24"/>
          <w:szCs w:val="24"/>
        </w:rPr>
        <w:t>Задание:</w:t>
      </w:r>
      <w:r w:rsidRPr="00953EDB">
        <w:rPr>
          <w:rFonts w:ascii="Times New Roman" w:hAnsi="Times New Roman"/>
          <w:sz w:val="24"/>
          <w:szCs w:val="24"/>
        </w:rPr>
        <w:t xml:space="preserve"> сформулируйте и отразите на счетах бухгалтерского учета хозяйственные операции по формированию финансовых результатов от обычных видов деятельности и конечного финансового результат</w:t>
      </w:r>
      <w:proofErr w:type="gramStart"/>
      <w:r w:rsidRPr="00953EDB">
        <w:rPr>
          <w:rFonts w:ascii="Times New Roman" w:hAnsi="Times New Roman"/>
          <w:sz w:val="24"/>
          <w:szCs w:val="24"/>
        </w:rPr>
        <w:t>а у ООО</w:t>
      </w:r>
      <w:proofErr w:type="gramEnd"/>
      <w:r w:rsidRPr="00953EDB">
        <w:rPr>
          <w:rFonts w:ascii="Times New Roman" w:hAnsi="Times New Roman"/>
          <w:sz w:val="24"/>
          <w:szCs w:val="24"/>
        </w:rPr>
        <w:t xml:space="preserve"> «Млечный путь». При решении задачи используйте действующую ставку НДС (20%).</w:t>
      </w:r>
    </w:p>
    <w:p w:rsidR="00953EDB" w:rsidRDefault="00953EDB" w:rsidP="00953E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EDB" w:rsidRDefault="00953EDB" w:rsidP="00953ED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4.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953EDB" w:rsidRDefault="00953EDB" w:rsidP="00953E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EDB" w:rsidRPr="00953EDB" w:rsidRDefault="00953EDB" w:rsidP="00953E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Эмиссионный доход, полученный при размещении выпущенных акций выше номинала, отражается записью:</w:t>
      </w:r>
    </w:p>
    <w:p w:rsidR="00953EDB" w:rsidRPr="00953EDB" w:rsidRDefault="00953EDB" w:rsidP="00953EDB">
      <w:pPr>
        <w:widowControl w:val="0"/>
        <w:tabs>
          <w:tab w:val="left" w:pos="6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Д 80 - К 83;</w:t>
      </w:r>
    </w:p>
    <w:p w:rsidR="00953EDB" w:rsidRPr="00953EDB" w:rsidRDefault="00953EDB" w:rsidP="00953EDB">
      <w:pPr>
        <w:widowControl w:val="0"/>
        <w:tabs>
          <w:tab w:val="left" w:pos="6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Д 75 - К 83;</w:t>
      </w:r>
    </w:p>
    <w:p w:rsidR="00953EDB" w:rsidRPr="00953EDB" w:rsidRDefault="00953EDB" w:rsidP="00953EDB">
      <w:pPr>
        <w:widowControl w:val="0"/>
        <w:tabs>
          <w:tab w:val="left" w:pos="678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Д 50, 51 - К 83;</w:t>
      </w:r>
    </w:p>
    <w:p w:rsidR="00953EDB" w:rsidRPr="00953EDB" w:rsidRDefault="00953EDB" w:rsidP="00953EDB">
      <w:pPr>
        <w:widowControl w:val="0"/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Д 84 - К 83.</w:t>
      </w:r>
    </w:p>
    <w:p w:rsidR="00953EDB" w:rsidRPr="00953EDB" w:rsidRDefault="00953EDB" w:rsidP="00953EDB">
      <w:pPr>
        <w:widowControl w:val="0"/>
        <w:tabs>
          <w:tab w:val="left" w:pos="685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Сумма нераспределенной (чистой) прибыли определяется:</w:t>
      </w:r>
    </w:p>
    <w:p w:rsidR="00953EDB" w:rsidRPr="00953EDB" w:rsidRDefault="00953EDB" w:rsidP="00953EDB">
      <w:pPr>
        <w:widowControl w:val="0"/>
        <w:tabs>
          <w:tab w:val="left" w:pos="71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нарастающим итогом с начала года;</w:t>
      </w:r>
    </w:p>
    <w:p w:rsidR="00953EDB" w:rsidRPr="00953EDB" w:rsidRDefault="00953EDB" w:rsidP="00953EDB">
      <w:pPr>
        <w:widowControl w:val="0"/>
        <w:tabs>
          <w:tab w:val="left" w:pos="7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ежемесячно;</w:t>
      </w:r>
    </w:p>
    <w:p w:rsidR="00953EDB" w:rsidRPr="00953EDB" w:rsidRDefault="00953EDB" w:rsidP="00953EDB">
      <w:pPr>
        <w:widowControl w:val="0"/>
        <w:tabs>
          <w:tab w:val="left" w:pos="698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по итогам каждого квартала;</w:t>
      </w:r>
    </w:p>
    <w:p w:rsidR="00953EDB" w:rsidRPr="00953EDB" w:rsidRDefault="00953EDB" w:rsidP="00953EDB">
      <w:pPr>
        <w:widowControl w:val="0"/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заключительными оборотами декабря отчетного года.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953EDB">
        <w:rPr>
          <w:color w:val="000000" w:themeColor="text1"/>
        </w:rPr>
        <w:t>. Использование резервного капитала может отражаться следующими бухгалтерскими проводками: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 xml:space="preserve">а) </w:t>
      </w:r>
      <w:proofErr w:type="spellStart"/>
      <w:proofErr w:type="gramStart"/>
      <w:r w:rsidRPr="00953EDB">
        <w:rPr>
          <w:color w:val="000000" w:themeColor="text1"/>
        </w:rPr>
        <w:t>Д-т</w:t>
      </w:r>
      <w:proofErr w:type="spellEnd"/>
      <w:proofErr w:type="gramEnd"/>
      <w:r w:rsidRPr="00953EDB">
        <w:rPr>
          <w:color w:val="000000" w:themeColor="text1"/>
        </w:rPr>
        <w:t xml:space="preserve"> 82 «Резервный капитал» </w:t>
      </w:r>
      <w:proofErr w:type="spellStart"/>
      <w:r w:rsidRPr="00953EDB">
        <w:rPr>
          <w:color w:val="000000" w:themeColor="text1"/>
        </w:rPr>
        <w:t>К-т</w:t>
      </w:r>
      <w:proofErr w:type="spellEnd"/>
      <w:r w:rsidRPr="00953EDB">
        <w:rPr>
          <w:color w:val="000000" w:themeColor="text1"/>
        </w:rPr>
        <w:t xml:space="preserve"> 71 «Расчеты с подотчетными лицами»;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 xml:space="preserve">б) </w:t>
      </w:r>
      <w:proofErr w:type="spellStart"/>
      <w:proofErr w:type="gramStart"/>
      <w:r w:rsidRPr="00953EDB">
        <w:rPr>
          <w:color w:val="000000" w:themeColor="text1"/>
        </w:rPr>
        <w:t>Д-т</w:t>
      </w:r>
      <w:proofErr w:type="spellEnd"/>
      <w:proofErr w:type="gramEnd"/>
      <w:r w:rsidRPr="00953EDB">
        <w:rPr>
          <w:color w:val="000000" w:themeColor="text1"/>
        </w:rPr>
        <w:t xml:space="preserve"> 82 «Резервный капитал» </w:t>
      </w:r>
      <w:proofErr w:type="spellStart"/>
      <w:r w:rsidRPr="00953EDB">
        <w:rPr>
          <w:color w:val="000000" w:themeColor="text1"/>
        </w:rPr>
        <w:t>К-т</w:t>
      </w:r>
      <w:proofErr w:type="spellEnd"/>
      <w:r w:rsidRPr="00953EDB">
        <w:rPr>
          <w:color w:val="000000" w:themeColor="text1"/>
        </w:rPr>
        <w:t xml:space="preserve"> 84 «Нераспределенная прибыль (непокрытый убыток)»;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 xml:space="preserve">в) </w:t>
      </w:r>
      <w:proofErr w:type="spellStart"/>
      <w:proofErr w:type="gramStart"/>
      <w:r w:rsidRPr="00953EDB">
        <w:rPr>
          <w:color w:val="000000" w:themeColor="text1"/>
        </w:rPr>
        <w:t>Д-т</w:t>
      </w:r>
      <w:proofErr w:type="spellEnd"/>
      <w:proofErr w:type="gramEnd"/>
      <w:r w:rsidRPr="00953EDB">
        <w:rPr>
          <w:color w:val="000000" w:themeColor="text1"/>
        </w:rPr>
        <w:t xml:space="preserve"> 82 «Резервный капитал» </w:t>
      </w:r>
      <w:proofErr w:type="spellStart"/>
      <w:r w:rsidRPr="00953EDB">
        <w:rPr>
          <w:color w:val="000000" w:themeColor="text1"/>
        </w:rPr>
        <w:t>К-т</w:t>
      </w:r>
      <w:proofErr w:type="spellEnd"/>
      <w:r w:rsidRPr="00953EDB">
        <w:rPr>
          <w:color w:val="000000" w:themeColor="text1"/>
        </w:rPr>
        <w:t xml:space="preserve"> 60 «Расчеты с поставщиками и подрядчиками»;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 xml:space="preserve">г) </w:t>
      </w:r>
      <w:proofErr w:type="spellStart"/>
      <w:proofErr w:type="gramStart"/>
      <w:r w:rsidRPr="00953EDB">
        <w:rPr>
          <w:color w:val="000000" w:themeColor="text1"/>
        </w:rPr>
        <w:t>Д-т</w:t>
      </w:r>
      <w:proofErr w:type="spellEnd"/>
      <w:proofErr w:type="gramEnd"/>
      <w:r w:rsidRPr="00953EDB">
        <w:rPr>
          <w:color w:val="000000" w:themeColor="text1"/>
        </w:rPr>
        <w:t xml:space="preserve"> 82 «Резервный капитал» </w:t>
      </w:r>
      <w:proofErr w:type="spellStart"/>
      <w:r w:rsidRPr="00953EDB">
        <w:rPr>
          <w:color w:val="000000" w:themeColor="text1"/>
        </w:rPr>
        <w:t>К-т</w:t>
      </w:r>
      <w:proofErr w:type="spellEnd"/>
      <w:r w:rsidRPr="00953EDB">
        <w:rPr>
          <w:color w:val="000000" w:themeColor="text1"/>
        </w:rPr>
        <w:t xml:space="preserve"> 83 «Добавочный капитал»;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4</w:t>
      </w:r>
      <w:r w:rsidRPr="00953EDB">
        <w:rPr>
          <w:bCs/>
          <w:color w:val="000000" w:themeColor="text1"/>
        </w:rPr>
        <w:t xml:space="preserve">. </w:t>
      </w:r>
      <w:r w:rsidRPr="00953EDB">
        <w:rPr>
          <w:color w:val="000000" w:themeColor="text1"/>
        </w:rPr>
        <w:t>Начисление и выплата дивидендов по решению собрания акционеров отражается в учете: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>а) Дт 99 Кт 75; далее: Дт 84 Кт 99;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>б) Дт 80 Кт 75; далее: Дт 75 Кт 50;</w:t>
      </w: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>в) Дт 84 Кт 70, 75; далее: Дт 70, 75 Кт 50,51.</w:t>
      </w:r>
    </w:p>
    <w:p w:rsidR="00953EDB" w:rsidRPr="00953EDB" w:rsidRDefault="00953EDB" w:rsidP="00953E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5</w:t>
      </w: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Установите соответствие между содержанием хозяйственных операций и бухгалтерскими проводками</w:t>
      </w:r>
    </w:p>
    <w:tbl>
      <w:tblPr>
        <w:tblW w:w="960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5"/>
        <w:gridCol w:w="4678"/>
      </w:tblGrid>
      <w:tr w:rsidR="00953EDB" w:rsidRPr="00953EDB" w:rsidTr="00953EDB">
        <w:trPr>
          <w:trHeight w:val="1479"/>
          <w:tblCellSpacing w:w="0" w:type="dxa"/>
        </w:trPr>
        <w:tc>
          <w:tcPr>
            <w:tcW w:w="4925" w:type="dxa"/>
            <w:shd w:val="clear" w:color="auto" w:fill="FFFFFF"/>
            <w:hideMark/>
          </w:tcPr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1) Увеличение уставного капитала за счет нераспределенной прибыли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2) Увеличение уставного капитала за счет добавочного капитала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3) Уменьшение уставного капитала в связи с тем, что его величина оказалась ниже стоимости чистых активов организации 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4) Увеличение уставного капитала при приеме нового участника, при внесении дополнительных вкладов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5) Уменьшение уставного капитала при аннулировании собственных акций </w:t>
            </w:r>
          </w:p>
        </w:tc>
        <w:tc>
          <w:tcPr>
            <w:tcW w:w="4678" w:type="dxa"/>
            <w:shd w:val="clear" w:color="auto" w:fill="FFFFFF"/>
            <w:hideMark/>
          </w:tcPr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а) </w:t>
            </w:r>
            <w:proofErr w:type="spellStart"/>
            <w:proofErr w:type="gram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Д-т</w:t>
            </w:r>
            <w:proofErr w:type="spellEnd"/>
            <w:proofErr w:type="gram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75 «Расчеты с учредителями» </w:t>
            </w:r>
            <w:proofErr w:type="spell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  <w:proofErr w:type="spell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80 «Уставный капитал»;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б) </w:t>
            </w:r>
            <w:proofErr w:type="spellStart"/>
            <w:proofErr w:type="gram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Д-т</w:t>
            </w:r>
            <w:proofErr w:type="spellEnd"/>
            <w:proofErr w:type="gram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80 «Уставный капитал» </w:t>
            </w:r>
            <w:proofErr w:type="spell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  <w:proofErr w:type="spell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81 «Собственные акции (доли)» 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в) </w:t>
            </w:r>
            <w:proofErr w:type="spellStart"/>
            <w:proofErr w:type="gram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Д-т</w:t>
            </w:r>
            <w:proofErr w:type="spellEnd"/>
            <w:proofErr w:type="gram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83 «Добавочный капитал» </w:t>
            </w:r>
            <w:proofErr w:type="spell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  <w:proofErr w:type="spell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80 «Уставный капитал»;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г) </w:t>
            </w:r>
            <w:proofErr w:type="spellStart"/>
            <w:proofErr w:type="gram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Д-т</w:t>
            </w:r>
            <w:proofErr w:type="spellEnd"/>
            <w:proofErr w:type="gram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84 «Нераспределенная прибыль (непокрытый убыток)» </w:t>
            </w:r>
            <w:proofErr w:type="spell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  <w:proofErr w:type="spell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80 «Уставный капитал»;</w:t>
            </w:r>
          </w:p>
          <w:p w:rsidR="00953EDB" w:rsidRPr="00953EDB" w:rsidRDefault="00953EDB" w:rsidP="00953E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Д-т</w:t>
            </w:r>
            <w:proofErr w:type="spellEnd"/>
            <w:proofErr w:type="gram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80 «Уставный капитал» </w:t>
            </w:r>
            <w:proofErr w:type="spellStart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К-т</w:t>
            </w:r>
            <w:proofErr w:type="spellEnd"/>
            <w:r w:rsidRPr="00953ED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84 «Нераспределенная прибыль (непокрытый убыток)» </w:t>
            </w:r>
          </w:p>
        </w:tc>
      </w:tr>
    </w:tbl>
    <w:p w:rsidR="00953EDB" w:rsidRDefault="00953EDB" w:rsidP="00953E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– определение финансового результата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953EDB" w:rsidRPr="00953EDB" w:rsidRDefault="00953EDB" w:rsidP="00953EDB">
      <w:pPr>
        <w:pStyle w:val="af0"/>
        <w:ind w:left="0" w:firstLine="709"/>
        <w:outlineLvl w:val="3"/>
        <w:rPr>
          <w:sz w:val="24"/>
          <w:szCs w:val="24"/>
        </w:rPr>
      </w:pPr>
      <w:r w:rsidRPr="00953EDB">
        <w:rPr>
          <w:sz w:val="24"/>
          <w:szCs w:val="24"/>
        </w:rPr>
        <w:t>После государственной регистрации в ноябре 20XX г. ООО «Млечный путь» осуществляло продажи продукции со следующими характеристиками (см. таблицу):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745"/>
        <w:gridCol w:w="3118"/>
        <w:gridCol w:w="1985"/>
        <w:gridCol w:w="1695"/>
      </w:tblGrid>
      <w:tr w:rsidR="00953EDB" w:rsidRPr="00953EDB" w:rsidTr="00EE4E4F">
        <w:trPr>
          <w:trHeight w:val="425"/>
        </w:trPr>
        <w:tc>
          <w:tcPr>
            <w:tcW w:w="10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74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Цена продажи без НДС, руб.</w:t>
            </w:r>
          </w:p>
        </w:tc>
        <w:tc>
          <w:tcPr>
            <w:tcW w:w="3118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Себестоимость реализованной продукции, руб.</w:t>
            </w:r>
          </w:p>
        </w:tc>
        <w:tc>
          <w:tcPr>
            <w:tcW w:w="198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Управленческие расходы, руб.</w:t>
            </w:r>
          </w:p>
        </w:tc>
        <w:tc>
          <w:tcPr>
            <w:tcW w:w="16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Коммерческие расходы, руб.</w:t>
            </w:r>
          </w:p>
        </w:tc>
      </w:tr>
      <w:tr w:rsidR="00953EDB" w:rsidRPr="00953EDB" w:rsidTr="00EE4E4F">
        <w:trPr>
          <w:trHeight w:val="70"/>
        </w:trPr>
        <w:tc>
          <w:tcPr>
            <w:tcW w:w="10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74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440 000</w:t>
            </w:r>
          </w:p>
        </w:tc>
        <w:tc>
          <w:tcPr>
            <w:tcW w:w="3118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198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6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</w:tr>
    </w:tbl>
    <w:p w:rsidR="00953EDB" w:rsidRPr="00953EDB" w:rsidRDefault="00953EDB" w:rsidP="00953ED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53EDB">
        <w:rPr>
          <w:rFonts w:ascii="Times New Roman" w:hAnsi="Times New Roman"/>
          <w:i/>
          <w:sz w:val="24"/>
          <w:szCs w:val="24"/>
        </w:rPr>
        <w:t>Задание:</w:t>
      </w:r>
      <w:r w:rsidRPr="00953EDB">
        <w:rPr>
          <w:rFonts w:ascii="Times New Roman" w:hAnsi="Times New Roman"/>
          <w:sz w:val="24"/>
          <w:szCs w:val="24"/>
        </w:rPr>
        <w:t xml:space="preserve"> сформулируйте и отразите на счетах бухгалтерского учета хозяйственные операции по формированию финансовых результатов от обычных видов деятельности и конечного финансового результат</w:t>
      </w:r>
      <w:proofErr w:type="gramStart"/>
      <w:r w:rsidRPr="00953EDB">
        <w:rPr>
          <w:rFonts w:ascii="Times New Roman" w:hAnsi="Times New Roman"/>
          <w:sz w:val="24"/>
          <w:szCs w:val="24"/>
        </w:rPr>
        <w:t>а у ООО</w:t>
      </w:r>
      <w:proofErr w:type="gramEnd"/>
      <w:r w:rsidRPr="00953EDB">
        <w:rPr>
          <w:rFonts w:ascii="Times New Roman" w:hAnsi="Times New Roman"/>
          <w:sz w:val="24"/>
          <w:szCs w:val="24"/>
        </w:rPr>
        <w:t xml:space="preserve"> «Млечный путь». При решении задачи используйте действующую ставку НДС (20%).</w:t>
      </w:r>
    </w:p>
    <w:p w:rsidR="00953EDB" w:rsidRPr="00953EDB" w:rsidRDefault="00953EDB" w:rsidP="00953ED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53EDB" w:rsidRDefault="00953EDB" w:rsidP="00953ED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5.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953EDB" w:rsidRDefault="00953EDB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EDB" w:rsidRPr="00953EDB" w:rsidRDefault="00953EDB" w:rsidP="00953EDB">
      <w:pPr>
        <w:pStyle w:val="a6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53EDB">
        <w:rPr>
          <w:color w:val="000000" w:themeColor="text1"/>
        </w:rPr>
        <w:t>1. Поступление основных сре</w:t>
      </w:r>
      <w:proofErr w:type="gramStart"/>
      <w:r w:rsidRPr="00953EDB">
        <w:rPr>
          <w:color w:val="000000" w:themeColor="text1"/>
        </w:rPr>
        <w:t>дств в к</w:t>
      </w:r>
      <w:proofErr w:type="gramEnd"/>
      <w:r w:rsidRPr="00953EDB">
        <w:rPr>
          <w:color w:val="000000" w:themeColor="text1"/>
        </w:rPr>
        <w:t>ачестве взноса в уставный капитал отражается в учете записью:</w:t>
      </w:r>
    </w:p>
    <w:p w:rsidR="00953EDB" w:rsidRPr="00953EDB" w:rsidRDefault="00953EDB" w:rsidP="00953EDB">
      <w:pPr>
        <w:widowControl w:val="0"/>
        <w:tabs>
          <w:tab w:val="left" w:pos="66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а) Д 01 — К 75;</w:t>
      </w:r>
    </w:p>
    <w:p w:rsidR="00953EDB" w:rsidRPr="00953EDB" w:rsidRDefault="00953EDB" w:rsidP="00953EDB">
      <w:pPr>
        <w:widowControl w:val="0"/>
        <w:tabs>
          <w:tab w:val="left" w:pos="68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б) Д 08 - К 75;</w:t>
      </w:r>
    </w:p>
    <w:p w:rsidR="00953EDB" w:rsidRPr="00953EDB" w:rsidRDefault="00953EDB" w:rsidP="00953EDB">
      <w:pPr>
        <w:widowControl w:val="0"/>
        <w:tabs>
          <w:tab w:val="left" w:pos="67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в) Д 01-К 80;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г) Д 08 - К 80.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2. Между организацией-заемщиком и банком заключается: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а) отношения строятся на доверительной основе;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б) договор займа;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в) кредитный договор.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953EDB">
        <w:rPr>
          <w:rFonts w:ascii="Times New Roman" w:hAnsi="Times New Roman"/>
          <w:color w:val="000000" w:themeColor="text1"/>
          <w:sz w:val="24"/>
          <w:szCs w:val="24"/>
        </w:rPr>
        <w:t>. Какая классификация займов и кредитов положена в основу организации их синтетического учета?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а) в зависимости от срока займа (кредита);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б) по видам займов и кредитов;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в) в зависимости от способа обеспечения займа (кредита);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г) в зависимости от заимодавцев.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 xml:space="preserve">4. </w:t>
      </w:r>
      <w:r w:rsidRPr="00953EDB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В роли кредитора в кредитном договоре может выступать: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банк;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любое юридическое лицо;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как юридические, так и физические лица.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Pr="00953EDB">
        <w:rPr>
          <w:rFonts w:ascii="Times New Roman" w:hAnsi="Times New Roman"/>
          <w:color w:val="000000" w:themeColor="text1"/>
          <w:sz w:val="24"/>
          <w:szCs w:val="24"/>
        </w:rPr>
        <w:t xml:space="preserve">. На каком счете учитываются расчеты по кредитам и займам со сроком погашения </w:t>
      </w:r>
      <w:r w:rsidRPr="00953EDB">
        <w:rPr>
          <w:rFonts w:ascii="Times New Roman" w:hAnsi="Times New Roman"/>
          <w:color w:val="000000" w:themeColor="text1"/>
          <w:sz w:val="24"/>
          <w:szCs w:val="24"/>
        </w:rPr>
        <w:lastRenderedPageBreak/>
        <w:t>свыше 12 месяцев?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а) на счете 76 «Расчеты с разными дебиторами и кредиторами»;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б) на счете 66 «Расчеты по краткосрочным кредитам и займам»;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в) на счете 67 «Расчеты по долгосрочным кредитам и займам»;</w:t>
      </w:r>
    </w:p>
    <w:p w:rsidR="00953EDB" w:rsidRPr="00953EDB" w:rsidRDefault="00953EDB" w:rsidP="00953EDB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EDB">
        <w:rPr>
          <w:rFonts w:ascii="Times New Roman" w:hAnsi="Times New Roman"/>
          <w:color w:val="000000" w:themeColor="text1"/>
          <w:sz w:val="24"/>
          <w:szCs w:val="24"/>
        </w:rPr>
        <w:t>г) на счете 91/2 «Прочие расходы».</w:t>
      </w:r>
    </w:p>
    <w:p w:rsidR="00953EDB" w:rsidRDefault="00953EDB" w:rsidP="00443D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3EDB" w:rsidRDefault="00953EDB" w:rsidP="00953ED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– определение финансового результата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953EDB" w:rsidRPr="00953EDB" w:rsidRDefault="00953EDB" w:rsidP="00953EDB">
      <w:pPr>
        <w:pStyle w:val="af0"/>
        <w:tabs>
          <w:tab w:val="left" w:pos="426"/>
        </w:tabs>
        <w:ind w:left="0" w:firstLine="709"/>
        <w:outlineLvl w:val="3"/>
        <w:rPr>
          <w:sz w:val="24"/>
          <w:szCs w:val="24"/>
        </w:rPr>
      </w:pPr>
      <w:r w:rsidRPr="00953EDB">
        <w:rPr>
          <w:sz w:val="24"/>
          <w:szCs w:val="24"/>
        </w:rPr>
        <w:t>После государственной регистрации в октябре 20XX г. ООО «Млечный путь» осуществляло продажи продукции со следующими характеристиками (см. таблицу):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745"/>
        <w:gridCol w:w="3118"/>
        <w:gridCol w:w="1985"/>
        <w:gridCol w:w="1695"/>
      </w:tblGrid>
      <w:tr w:rsidR="00953EDB" w:rsidRPr="00953EDB" w:rsidTr="00EE4E4F">
        <w:trPr>
          <w:trHeight w:val="425"/>
        </w:trPr>
        <w:tc>
          <w:tcPr>
            <w:tcW w:w="10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74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Цена продажи без НДС, руб.</w:t>
            </w:r>
          </w:p>
        </w:tc>
        <w:tc>
          <w:tcPr>
            <w:tcW w:w="3118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Себестоимость реализованной продукции, руб.</w:t>
            </w:r>
          </w:p>
        </w:tc>
        <w:tc>
          <w:tcPr>
            <w:tcW w:w="198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Управленческие расходы, руб.</w:t>
            </w:r>
          </w:p>
        </w:tc>
        <w:tc>
          <w:tcPr>
            <w:tcW w:w="16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Коммерческие расходы, руб.</w:t>
            </w:r>
          </w:p>
        </w:tc>
      </w:tr>
      <w:tr w:rsidR="00953EDB" w:rsidRPr="00953EDB" w:rsidTr="00EE4E4F">
        <w:trPr>
          <w:trHeight w:val="70"/>
        </w:trPr>
        <w:tc>
          <w:tcPr>
            <w:tcW w:w="10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4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360 000</w:t>
            </w:r>
          </w:p>
        </w:tc>
        <w:tc>
          <w:tcPr>
            <w:tcW w:w="3118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98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48 000</w:t>
            </w:r>
          </w:p>
        </w:tc>
        <w:tc>
          <w:tcPr>
            <w:tcW w:w="1695" w:type="dxa"/>
            <w:shd w:val="clear" w:color="auto" w:fill="FFFFFF"/>
          </w:tcPr>
          <w:p w:rsidR="00953EDB" w:rsidRPr="00953EDB" w:rsidRDefault="00953EDB" w:rsidP="0095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EDB">
              <w:rPr>
                <w:rFonts w:ascii="Times New Roman" w:hAnsi="Times New Roman"/>
                <w:sz w:val="24"/>
                <w:szCs w:val="24"/>
              </w:rPr>
              <w:t>52 000</w:t>
            </w:r>
          </w:p>
        </w:tc>
      </w:tr>
    </w:tbl>
    <w:p w:rsidR="00953EDB" w:rsidRPr="00953EDB" w:rsidRDefault="00953EDB" w:rsidP="00953ED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953EDB">
        <w:rPr>
          <w:rFonts w:ascii="Times New Roman" w:hAnsi="Times New Roman"/>
          <w:i/>
          <w:sz w:val="24"/>
          <w:szCs w:val="24"/>
        </w:rPr>
        <w:t>Задание:</w:t>
      </w:r>
      <w:r w:rsidRPr="00953EDB">
        <w:rPr>
          <w:rFonts w:ascii="Times New Roman" w:hAnsi="Times New Roman"/>
          <w:sz w:val="24"/>
          <w:szCs w:val="24"/>
        </w:rPr>
        <w:t xml:space="preserve"> сформулируйте и отразите на счетах бухгалтерского учета хозяйственные операции по формированию финансовых результатов от обычных видов деятельности и конечного финансового результат</w:t>
      </w:r>
      <w:proofErr w:type="gramStart"/>
      <w:r w:rsidRPr="00953EDB">
        <w:rPr>
          <w:rFonts w:ascii="Times New Roman" w:hAnsi="Times New Roman"/>
          <w:sz w:val="24"/>
          <w:szCs w:val="24"/>
        </w:rPr>
        <w:t>а у ООО</w:t>
      </w:r>
      <w:proofErr w:type="gramEnd"/>
      <w:r w:rsidRPr="00953EDB">
        <w:rPr>
          <w:rFonts w:ascii="Times New Roman" w:hAnsi="Times New Roman"/>
          <w:sz w:val="24"/>
          <w:szCs w:val="24"/>
        </w:rPr>
        <w:t xml:space="preserve"> «Млечный путь». При решении задачи используйте действующую ставку НДС (20%).</w:t>
      </w:r>
    </w:p>
    <w:p w:rsidR="00953EDB" w:rsidRDefault="00953EDB" w:rsidP="00953EDB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D35E4" w:rsidRDefault="00AD35E4" w:rsidP="00AD35E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6.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E645CF" w:rsidRDefault="00E645CF" w:rsidP="00AD35E4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1. Начислены проценты за пользование кредитами, полученными на приобретение объектов основных средств до ввода их в эксплуатацию: </w:t>
      </w:r>
    </w:p>
    <w:p w:rsidR="00AD35E4" w:rsidRPr="00AD35E4" w:rsidRDefault="00AD35E4" w:rsidP="00AD35E4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D35E4">
        <w:rPr>
          <w:color w:val="000000" w:themeColor="text1"/>
        </w:rPr>
        <w:t>а) Дт 08 Кт 66, 67; </w:t>
      </w:r>
    </w:p>
    <w:p w:rsidR="00AD35E4" w:rsidRPr="00AD35E4" w:rsidRDefault="00AD35E4" w:rsidP="00AD35E4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D35E4">
        <w:rPr>
          <w:color w:val="000000" w:themeColor="text1"/>
        </w:rPr>
        <w:t>б) Дт 01 Кт 66, 67 </w:t>
      </w:r>
    </w:p>
    <w:p w:rsidR="00AD35E4" w:rsidRPr="00AD35E4" w:rsidRDefault="00AD35E4" w:rsidP="00AD35E4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D35E4">
        <w:rPr>
          <w:color w:val="000000" w:themeColor="text1"/>
        </w:rPr>
        <w:t>в) Дт 04 Кт 66, 67; </w:t>
      </w:r>
    </w:p>
    <w:p w:rsidR="00AD35E4" w:rsidRPr="00AD35E4" w:rsidRDefault="00AD35E4" w:rsidP="00AD35E4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D35E4">
        <w:rPr>
          <w:color w:val="000000" w:themeColor="text1"/>
        </w:rPr>
        <w:t>г) Дт 26 Кт 66, 67.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D35E4">
        <w:rPr>
          <w:rFonts w:ascii="Times New Roman" w:hAnsi="Times New Roman"/>
          <w:color w:val="000000" w:themeColor="text1"/>
          <w:sz w:val="24"/>
          <w:szCs w:val="24"/>
        </w:rPr>
        <w:t>. Какой бухгалтерской записью отражается начисление процентов по краткосрочному кредиту и займу?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а) Дебет 66 «Расчеты по краткосрочным кредитам и займам»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Кредит 51 «Расчетные счета»;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б) Дебет 91/2 «Прочие расходы»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Кредит 51 «Расчетные счета»;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в) Дебет 91/2 «Прочие расходы»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Кредит 66 «Расчеты по краткосрочным кредитам и займам»;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г) Дебет 76 «Расчеты по краткосрочным кредитам и займам»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Кредит 66 «Расчеты по краткосрочным кредитам и займам».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AD35E4">
        <w:rPr>
          <w:rFonts w:ascii="Times New Roman" w:hAnsi="Times New Roman"/>
          <w:color w:val="000000" w:themeColor="text1"/>
          <w:sz w:val="24"/>
          <w:szCs w:val="24"/>
        </w:rPr>
        <w:t>. При погашении кредита с расчетного счета производится следующая бухгалтерская запись: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а) дебет 67 кредит 55;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б) дебет 51 кредит 66 (67);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в) дебет 66 (67) кредит 51.</w:t>
      </w:r>
    </w:p>
    <w:p w:rsidR="00AD35E4" w:rsidRPr="00AD35E4" w:rsidRDefault="00AD35E4" w:rsidP="00AD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D35E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AD35E4">
        <w:rPr>
          <w:rFonts w:ascii="Times New Roman" w:hAnsi="Times New Roman"/>
          <w:bCs/>
          <w:color w:val="000000" w:themeColor="text1"/>
          <w:sz w:val="24"/>
          <w:szCs w:val="24"/>
        </w:rPr>
        <w:t>Дополнительными расходами по займам являются:</w:t>
      </w:r>
    </w:p>
    <w:p w:rsidR="00AD35E4" w:rsidRPr="00AD35E4" w:rsidRDefault="00AD35E4" w:rsidP="00AD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AD35E4">
        <w:rPr>
          <w:rFonts w:ascii="Times New Roman" w:eastAsia="TimesNewRomanPSMT" w:hAnsi="Times New Roman"/>
          <w:color w:val="000000" w:themeColor="text1"/>
          <w:sz w:val="24"/>
          <w:szCs w:val="24"/>
        </w:rPr>
        <w:t>а) суммы, уплачиваемые за информационные и консультационные услуги;</w:t>
      </w:r>
    </w:p>
    <w:p w:rsidR="00AD35E4" w:rsidRPr="00AD35E4" w:rsidRDefault="00AD35E4" w:rsidP="00AD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AD35E4">
        <w:rPr>
          <w:rFonts w:ascii="Times New Roman" w:eastAsia="TimesNewRomanPSMT" w:hAnsi="Times New Roman"/>
          <w:color w:val="000000" w:themeColor="text1"/>
          <w:sz w:val="24"/>
          <w:szCs w:val="24"/>
        </w:rPr>
        <w:t>б) сумма начисленной амортизации по объектам основных средств;</w:t>
      </w:r>
    </w:p>
    <w:p w:rsidR="00AD35E4" w:rsidRPr="00AD35E4" w:rsidRDefault="00AD35E4" w:rsidP="00AD3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AD35E4">
        <w:rPr>
          <w:rFonts w:ascii="Times New Roman" w:eastAsia="TimesNewRomanPSMT" w:hAnsi="Times New Roman"/>
          <w:color w:val="000000" w:themeColor="text1"/>
          <w:sz w:val="24"/>
          <w:szCs w:val="24"/>
        </w:rPr>
        <w:t>в) сумма финансовых вложений;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eastAsia="TimesNewRomanPSMT" w:hAnsi="Times New Roman"/>
          <w:color w:val="000000" w:themeColor="text1"/>
          <w:sz w:val="24"/>
          <w:szCs w:val="24"/>
        </w:rPr>
        <w:t>г) кредиторская задолженность предприятия.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AD35E4">
        <w:rPr>
          <w:rFonts w:ascii="Times New Roman" w:hAnsi="Times New Roman"/>
          <w:color w:val="000000" w:themeColor="text1"/>
          <w:sz w:val="24"/>
          <w:szCs w:val="24"/>
        </w:rPr>
        <w:t xml:space="preserve">. При какой форме оплаты труда за основу берется затраченное время и тарифная ставка работника? 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а) сдельная;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б) повременная;</w:t>
      </w:r>
    </w:p>
    <w:p w:rsidR="00AD35E4" w:rsidRPr="00AD35E4" w:rsidRDefault="00AD35E4" w:rsidP="00AD35E4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5E4">
        <w:rPr>
          <w:rFonts w:ascii="Times New Roman" w:hAnsi="Times New Roman"/>
          <w:color w:val="000000" w:themeColor="text1"/>
          <w:sz w:val="24"/>
          <w:szCs w:val="24"/>
        </w:rPr>
        <w:t>в) повременно-премиальная.</w:t>
      </w:r>
    </w:p>
    <w:p w:rsidR="00AD35E4" w:rsidRDefault="00AD35E4" w:rsidP="00AD35E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Задача – определение финансового результата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AD35E4" w:rsidRPr="00AD35E4" w:rsidRDefault="00AD35E4" w:rsidP="00AD35E4">
      <w:pPr>
        <w:pStyle w:val="af0"/>
        <w:ind w:left="0" w:firstLine="709"/>
        <w:outlineLvl w:val="3"/>
        <w:rPr>
          <w:sz w:val="24"/>
          <w:szCs w:val="24"/>
        </w:rPr>
      </w:pPr>
      <w:r w:rsidRPr="00AD35E4">
        <w:rPr>
          <w:sz w:val="24"/>
          <w:szCs w:val="24"/>
        </w:rPr>
        <w:t>После государственной регистрации в сентябре 20XX г. ООО «Млечный путь» осуществляло выпуск и продажи продукции со следующими характеристиками (см. таблицу):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1745"/>
        <w:gridCol w:w="3118"/>
        <w:gridCol w:w="1985"/>
        <w:gridCol w:w="1695"/>
      </w:tblGrid>
      <w:tr w:rsidR="00AD35E4" w:rsidRPr="00AD35E4" w:rsidTr="00EE4E4F">
        <w:trPr>
          <w:trHeight w:val="425"/>
        </w:trPr>
        <w:tc>
          <w:tcPr>
            <w:tcW w:w="109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74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Цена продажи без НДС, руб.</w:t>
            </w:r>
          </w:p>
        </w:tc>
        <w:tc>
          <w:tcPr>
            <w:tcW w:w="3118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Сокращенная производственная себестоимость реализованной продукции, руб.</w:t>
            </w:r>
          </w:p>
        </w:tc>
        <w:tc>
          <w:tcPr>
            <w:tcW w:w="198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Управленческие расходы, руб.</w:t>
            </w:r>
          </w:p>
        </w:tc>
        <w:tc>
          <w:tcPr>
            <w:tcW w:w="169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Коммерческие расходы, руб.</w:t>
            </w:r>
          </w:p>
        </w:tc>
      </w:tr>
      <w:tr w:rsidR="00AD35E4" w:rsidRPr="00AD35E4" w:rsidTr="00EE4E4F">
        <w:trPr>
          <w:trHeight w:val="70"/>
        </w:trPr>
        <w:tc>
          <w:tcPr>
            <w:tcW w:w="109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4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3118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150 000</w:t>
            </w:r>
          </w:p>
        </w:tc>
        <w:tc>
          <w:tcPr>
            <w:tcW w:w="198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45 000</w:t>
            </w:r>
          </w:p>
        </w:tc>
        <w:tc>
          <w:tcPr>
            <w:tcW w:w="1695" w:type="dxa"/>
            <w:shd w:val="clear" w:color="auto" w:fill="FFFFFF"/>
          </w:tcPr>
          <w:p w:rsidR="00AD35E4" w:rsidRPr="00AD35E4" w:rsidRDefault="00AD35E4" w:rsidP="00AD35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5E4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</w:tbl>
    <w:p w:rsidR="00AD35E4" w:rsidRPr="00AD35E4" w:rsidRDefault="00AD35E4" w:rsidP="00AD35E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AD35E4">
        <w:rPr>
          <w:rFonts w:ascii="Times New Roman" w:hAnsi="Times New Roman"/>
          <w:i/>
          <w:sz w:val="24"/>
          <w:szCs w:val="24"/>
        </w:rPr>
        <w:t>Задание:</w:t>
      </w:r>
      <w:r w:rsidRPr="00AD35E4">
        <w:rPr>
          <w:rFonts w:ascii="Times New Roman" w:hAnsi="Times New Roman"/>
          <w:sz w:val="24"/>
          <w:szCs w:val="24"/>
        </w:rPr>
        <w:t xml:space="preserve"> сформулируйте и отразите на счетах бухгалтерского учета хозяйственные операции по формированию финансовых результатов от обычных видов деятельности и конечного финансового результат</w:t>
      </w:r>
      <w:proofErr w:type="gramStart"/>
      <w:r w:rsidRPr="00AD35E4">
        <w:rPr>
          <w:rFonts w:ascii="Times New Roman" w:hAnsi="Times New Roman"/>
          <w:sz w:val="24"/>
          <w:szCs w:val="24"/>
        </w:rPr>
        <w:t>а у ООО</w:t>
      </w:r>
      <w:proofErr w:type="gramEnd"/>
      <w:r w:rsidRPr="00AD35E4">
        <w:rPr>
          <w:rFonts w:ascii="Times New Roman" w:hAnsi="Times New Roman"/>
          <w:sz w:val="24"/>
          <w:szCs w:val="24"/>
        </w:rPr>
        <w:t xml:space="preserve"> «Млечный путь». При решении задачи используйте действующую ставку НДС (20%).</w:t>
      </w:r>
    </w:p>
    <w:p w:rsidR="00AD35E4" w:rsidRPr="00953EDB" w:rsidRDefault="00AD35E4" w:rsidP="00AD35E4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53EDB" w:rsidRDefault="00E645CF" w:rsidP="00E645C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7.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E645CF" w:rsidRDefault="00E645CF" w:rsidP="00E645C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1. Начислены проценты за пользование кредитами, полученными на приобретение объектов основных средств до ввода их в эксплуатацию: </w:t>
      </w:r>
    </w:p>
    <w:p w:rsidR="00E645CF" w:rsidRPr="00E645CF" w:rsidRDefault="00E645CF" w:rsidP="00E645CF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645CF">
        <w:rPr>
          <w:color w:val="000000" w:themeColor="text1"/>
        </w:rPr>
        <w:t>а) Дт 08 Кт 66, 67; </w:t>
      </w:r>
    </w:p>
    <w:p w:rsidR="00E645CF" w:rsidRPr="00E645CF" w:rsidRDefault="00E645CF" w:rsidP="00E645CF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645CF">
        <w:rPr>
          <w:color w:val="000000" w:themeColor="text1"/>
        </w:rPr>
        <w:t>б) Дт 01 Кт 66, 67 </w:t>
      </w:r>
    </w:p>
    <w:p w:rsidR="00E645CF" w:rsidRPr="00E645CF" w:rsidRDefault="00E645CF" w:rsidP="00E645CF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645CF">
        <w:rPr>
          <w:color w:val="000000" w:themeColor="text1"/>
        </w:rPr>
        <w:t>в) Дт 04 Кт 66, 67; </w:t>
      </w:r>
    </w:p>
    <w:p w:rsidR="00E645CF" w:rsidRPr="00E645CF" w:rsidRDefault="00E645CF" w:rsidP="00E645CF">
      <w:pPr>
        <w:pStyle w:val="ft03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645CF">
        <w:rPr>
          <w:color w:val="000000" w:themeColor="text1"/>
        </w:rPr>
        <w:t>г) Дт 26 Кт 66, 67.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E645CF">
        <w:rPr>
          <w:rFonts w:ascii="Times New Roman" w:hAnsi="Times New Roman"/>
          <w:color w:val="000000" w:themeColor="text1"/>
          <w:sz w:val="24"/>
          <w:szCs w:val="24"/>
        </w:rPr>
        <w:t>. Какой бухгалтерской записью отражается начисление процентов по краткосрочному кредиту и займу?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а) Дебет 66 «Расчеты по краткосрочным кредитам и займам»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Кредит 51 «Расчетные счета»;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б) Дебет 91/2 «Прочие расходы»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Кредит 51 «Расчетные счета»;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в) Дебет 91/2 «Прочие расходы»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Кредит 66 «Расчеты по краткосрочным кредитам и займам»;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г) Дебет 76 «Расчеты по краткосрочным кредитам и займам»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Кредит 66 «Расчеты по краткосрочным кредитам и займам».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645CF">
        <w:rPr>
          <w:rFonts w:ascii="Times New Roman" w:hAnsi="Times New Roman"/>
          <w:color w:val="000000" w:themeColor="text1"/>
          <w:sz w:val="24"/>
          <w:szCs w:val="24"/>
        </w:rPr>
        <w:t>. При погашении кредита с расчетного счета производится следующая бухгалтерская запись: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а) дебет 67 кредит 55;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б) дебет 51 кредит 66 (67);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в) дебет 66 (67) кредит 51.</w:t>
      </w:r>
    </w:p>
    <w:p w:rsidR="00E645CF" w:rsidRPr="00E645CF" w:rsidRDefault="00E645CF" w:rsidP="00E64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645C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E645CF">
        <w:rPr>
          <w:rFonts w:ascii="Times New Roman" w:hAnsi="Times New Roman"/>
          <w:bCs/>
          <w:color w:val="000000" w:themeColor="text1"/>
          <w:sz w:val="24"/>
          <w:szCs w:val="24"/>
        </w:rPr>
        <w:t>Дополнительными расходами по займам являются:</w:t>
      </w:r>
    </w:p>
    <w:p w:rsidR="00E645CF" w:rsidRPr="00E645CF" w:rsidRDefault="00E645CF" w:rsidP="00E64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E645CF">
        <w:rPr>
          <w:rFonts w:ascii="Times New Roman" w:eastAsia="TimesNewRomanPSMT" w:hAnsi="Times New Roman"/>
          <w:color w:val="000000" w:themeColor="text1"/>
          <w:sz w:val="24"/>
          <w:szCs w:val="24"/>
        </w:rPr>
        <w:t>а) суммы, уплачиваемые за информационные и консультационные услуги;</w:t>
      </w:r>
    </w:p>
    <w:p w:rsidR="00E645CF" w:rsidRPr="00E645CF" w:rsidRDefault="00E645CF" w:rsidP="00E64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E645CF">
        <w:rPr>
          <w:rFonts w:ascii="Times New Roman" w:eastAsia="TimesNewRomanPSMT" w:hAnsi="Times New Roman"/>
          <w:color w:val="000000" w:themeColor="text1"/>
          <w:sz w:val="24"/>
          <w:szCs w:val="24"/>
        </w:rPr>
        <w:t>б) сумма начисленной амортизации по объектам основных средств;</w:t>
      </w:r>
    </w:p>
    <w:p w:rsidR="00E645CF" w:rsidRPr="00E645CF" w:rsidRDefault="00E645CF" w:rsidP="00E645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  <w:r w:rsidRPr="00E645CF">
        <w:rPr>
          <w:rFonts w:ascii="Times New Roman" w:eastAsia="TimesNewRomanPSMT" w:hAnsi="Times New Roman"/>
          <w:color w:val="000000" w:themeColor="text1"/>
          <w:sz w:val="24"/>
          <w:szCs w:val="24"/>
        </w:rPr>
        <w:t>в) сумма финансовых вложений;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eastAsia="TimesNewRomanPSMT" w:hAnsi="Times New Roman"/>
          <w:color w:val="000000" w:themeColor="text1"/>
          <w:sz w:val="24"/>
          <w:szCs w:val="24"/>
        </w:rPr>
        <w:t>г) кредиторская задолженность предприятия.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645CF">
        <w:rPr>
          <w:rFonts w:ascii="Times New Roman" w:hAnsi="Times New Roman"/>
          <w:color w:val="000000" w:themeColor="text1"/>
          <w:sz w:val="24"/>
          <w:szCs w:val="24"/>
        </w:rPr>
        <w:t xml:space="preserve">. При какой форме оплаты труда за основу берется затраченное время и тарифная ставка работника? 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а) сдельная;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б) повременная;</w:t>
      </w:r>
    </w:p>
    <w:p w:rsidR="00E645CF" w:rsidRPr="00E645CF" w:rsidRDefault="00E645CF" w:rsidP="00E645CF">
      <w:pPr>
        <w:widowControl w:val="0"/>
        <w:tabs>
          <w:tab w:val="left" w:pos="65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45CF">
        <w:rPr>
          <w:rFonts w:ascii="Times New Roman" w:hAnsi="Times New Roman"/>
          <w:color w:val="000000" w:themeColor="text1"/>
          <w:sz w:val="24"/>
          <w:szCs w:val="24"/>
        </w:rPr>
        <w:t>в) повременно-премиальная.</w:t>
      </w:r>
    </w:p>
    <w:p w:rsidR="00E645CF" w:rsidRDefault="00E645CF" w:rsidP="00E645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 – определение финансового результата </w:t>
      </w:r>
      <w:r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E645CF" w:rsidRPr="00E645CF" w:rsidRDefault="00E645CF" w:rsidP="00E645CF">
      <w:pPr>
        <w:pStyle w:val="af0"/>
        <w:ind w:left="0" w:firstLine="709"/>
        <w:rPr>
          <w:sz w:val="24"/>
          <w:szCs w:val="24"/>
        </w:rPr>
      </w:pPr>
      <w:r w:rsidRPr="00E645CF">
        <w:rPr>
          <w:sz w:val="24"/>
          <w:szCs w:val="24"/>
        </w:rPr>
        <w:t>После государственной регистрации в сентябре 20XX г. ООО «</w:t>
      </w:r>
      <w:proofErr w:type="spellStart"/>
      <w:r w:rsidRPr="00E645CF">
        <w:rPr>
          <w:sz w:val="24"/>
          <w:szCs w:val="24"/>
        </w:rPr>
        <w:t>Солярис</w:t>
      </w:r>
      <w:proofErr w:type="spellEnd"/>
      <w:r w:rsidRPr="00E645CF">
        <w:rPr>
          <w:sz w:val="24"/>
          <w:szCs w:val="24"/>
        </w:rPr>
        <w:t>» осуществляло продажи продукции со следующими характеристиками (см. таблицу):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5"/>
        <w:gridCol w:w="2738"/>
        <w:gridCol w:w="3827"/>
        <w:gridCol w:w="2268"/>
      </w:tblGrid>
      <w:tr w:rsidR="00E645CF" w:rsidRPr="00E645CF" w:rsidTr="00EE4E4F">
        <w:trPr>
          <w:trHeight w:val="589"/>
        </w:trPr>
        <w:tc>
          <w:tcPr>
            <w:tcW w:w="1095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738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Цена продажи без НДС, руб.</w:t>
            </w:r>
          </w:p>
        </w:tc>
        <w:tc>
          <w:tcPr>
            <w:tcW w:w="3827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Производственная себестоимость реализованной продукции, руб.</w:t>
            </w:r>
          </w:p>
        </w:tc>
        <w:tc>
          <w:tcPr>
            <w:tcW w:w="2268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Коммерческие расходы, руб.</w:t>
            </w:r>
          </w:p>
        </w:tc>
      </w:tr>
      <w:tr w:rsidR="00E645CF" w:rsidRPr="00E645CF" w:rsidTr="00EE4E4F">
        <w:trPr>
          <w:trHeight w:val="70"/>
        </w:trPr>
        <w:tc>
          <w:tcPr>
            <w:tcW w:w="1095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38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900 000</w:t>
            </w:r>
          </w:p>
        </w:tc>
        <w:tc>
          <w:tcPr>
            <w:tcW w:w="3827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2268" w:type="dxa"/>
            <w:shd w:val="clear" w:color="auto" w:fill="FFFFFF"/>
          </w:tcPr>
          <w:p w:rsidR="00E645CF" w:rsidRPr="00E645CF" w:rsidRDefault="00E645CF" w:rsidP="00E64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45CF">
              <w:rPr>
                <w:rFonts w:ascii="Times New Roman" w:hAnsi="Times New Roman"/>
                <w:sz w:val="24"/>
                <w:szCs w:val="24"/>
              </w:rPr>
              <w:t>80 000</w:t>
            </w:r>
          </w:p>
        </w:tc>
      </w:tr>
    </w:tbl>
    <w:p w:rsidR="00E645CF" w:rsidRPr="00E645CF" w:rsidRDefault="00E645CF" w:rsidP="00E645CF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645CF">
        <w:rPr>
          <w:rFonts w:ascii="Times New Roman" w:hAnsi="Times New Roman"/>
          <w:i/>
          <w:sz w:val="24"/>
          <w:szCs w:val="24"/>
        </w:rPr>
        <w:t>Задание:</w:t>
      </w:r>
      <w:r w:rsidRPr="00E645CF">
        <w:rPr>
          <w:rFonts w:ascii="Times New Roman" w:hAnsi="Times New Roman"/>
          <w:sz w:val="24"/>
          <w:szCs w:val="24"/>
        </w:rPr>
        <w:t xml:space="preserve"> сформулируйте и отразите на счетах бухгалтерского учета хозяйственные операции по формированию финансовых результатов от обычных видов деятельности и конечного финансового результат</w:t>
      </w:r>
      <w:proofErr w:type="gramStart"/>
      <w:r w:rsidRPr="00E645CF">
        <w:rPr>
          <w:rFonts w:ascii="Times New Roman" w:hAnsi="Times New Roman"/>
          <w:sz w:val="24"/>
          <w:szCs w:val="24"/>
        </w:rPr>
        <w:t>а у ООО</w:t>
      </w:r>
      <w:proofErr w:type="gramEnd"/>
      <w:r w:rsidRPr="00E645C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645CF">
        <w:rPr>
          <w:rFonts w:ascii="Times New Roman" w:hAnsi="Times New Roman"/>
          <w:sz w:val="24"/>
          <w:szCs w:val="24"/>
        </w:rPr>
        <w:t>Солярис</w:t>
      </w:r>
      <w:proofErr w:type="spellEnd"/>
      <w:r w:rsidRPr="00E645CF">
        <w:rPr>
          <w:rFonts w:ascii="Times New Roman" w:hAnsi="Times New Roman"/>
          <w:sz w:val="24"/>
          <w:szCs w:val="24"/>
        </w:rPr>
        <w:t>». При решении задачи используйте действующую ставку НДС (20%).</w:t>
      </w:r>
    </w:p>
    <w:p w:rsidR="00E645CF" w:rsidRDefault="00E645CF" w:rsidP="00E645CF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645CF" w:rsidRDefault="00E645CF" w:rsidP="00E645CF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МДК 02.02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Бухгалтерская технология проведения и оформления инвентаризации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Вариант 1.</w:t>
      </w:r>
      <w:r w:rsidR="000E125B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0E125B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0E125B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КЖБИ была проведена инвентаризация. На основании данных выявить и списать </w:t>
      </w:r>
      <w:proofErr w:type="gramStart"/>
      <w:r>
        <w:rPr>
          <w:rFonts w:ascii="Times New Roman" w:hAnsi="Times New Roman"/>
          <w:sz w:val="24"/>
          <w:szCs w:val="24"/>
        </w:rPr>
        <w:t>инвентаризационные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разницы.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инвентаризационной описи № 2 ТМЦ на 01.12.20__ г.</w:t>
      </w:r>
    </w:p>
    <w:tbl>
      <w:tblPr>
        <w:tblW w:w="5000" w:type="pct"/>
        <w:tblLook w:val="00A0"/>
      </w:tblPr>
      <w:tblGrid>
        <w:gridCol w:w="1253"/>
        <w:gridCol w:w="2039"/>
        <w:gridCol w:w="1709"/>
        <w:gridCol w:w="1271"/>
        <w:gridCol w:w="1637"/>
        <w:gridCol w:w="1662"/>
      </w:tblGrid>
      <w:tr w:rsidR="00443D99" w:rsidTr="00443D99">
        <w:trPr>
          <w:trHeight w:val="30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наличие</w:t>
            </w:r>
          </w:p>
        </w:tc>
      </w:tr>
      <w:tr w:rsidR="00443D99" w:rsidTr="00443D9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17 500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39 800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10 450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наличии ТМЦ по данным бухгалтерского учета на дату инвентаризации.</w:t>
      </w:r>
    </w:p>
    <w:tbl>
      <w:tblPr>
        <w:tblW w:w="5000" w:type="pct"/>
        <w:tblLook w:val="00A0"/>
      </w:tblPr>
      <w:tblGrid>
        <w:gridCol w:w="1113"/>
        <w:gridCol w:w="2236"/>
        <w:gridCol w:w="1686"/>
        <w:gridCol w:w="1183"/>
        <w:gridCol w:w="1847"/>
        <w:gridCol w:w="1506"/>
      </w:tblGrid>
      <w:tr w:rsidR="00443D99" w:rsidTr="00443D99">
        <w:trPr>
          <w:trHeight w:val="300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наличие</w:t>
            </w:r>
          </w:p>
        </w:tc>
      </w:tr>
      <w:tr w:rsidR="00443D99" w:rsidTr="00443D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43D99" w:rsidTr="00443D99">
        <w:trPr>
          <w:trHeight w:val="3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16 800</w:t>
            </w:r>
          </w:p>
        </w:tc>
      </w:tr>
      <w:tr w:rsidR="00443D99" w:rsidTr="00443D99">
        <w:trPr>
          <w:trHeight w:val="3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39 800</w:t>
            </w:r>
          </w:p>
        </w:tc>
      </w:tr>
      <w:tr w:rsidR="00443D99" w:rsidTr="00443D99">
        <w:trPr>
          <w:trHeight w:val="3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10 725</w:t>
            </w:r>
          </w:p>
        </w:tc>
      </w:tr>
      <w:tr w:rsidR="00443D99" w:rsidTr="00443D99">
        <w:trPr>
          <w:trHeight w:val="3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22 500</w:t>
            </w:r>
          </w:p>
        </w:tc>
      </w:tr>
      <w:tr w:rsidR="00443D99" w:rsidTr="00443D99">
        <w:trPr>
          <w:trHeight w:val="300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Недостача по щебню возникла: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из-за халатности кладовщика - 0,1 тонны.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виновник не установлен – 0,4 тонны.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излишки по цементу возникли в результате неправильного </w:t>
      </w:r>
      <w:proofErr w:type="spellStart"/>
      <w:r>
        <w:rPr>
          <w:rFonts w:ascii="Times New Roman" w:hAnsi="Times New Roman"/>
          <w:sz w:val="24"/>
          <w:szCs w:val="24"/>
        </w:rPr>
        <w:t>оприходования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поступлении на склад.</w:t>
      </w:r>
      <w:proofErr w:type="gramEnd"/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2.</w:t>
      </w:r>
      <w:r w:rsidR="000E125B">
        <w:rPr>
          <w:rFonts w:ascii="Times New Roman" w:hAnsi="Times New Roman"/>
          <w:b/>
          <w:sz w:val="24"/>
          <w:szCs w:val="24"/>
        </w:rPr>
        <w:t xml:space="preserve"> </w:t>
      </w:r>
      <w:r w:rsidR="000E125B" w:rsidRPr="00907E86">
        <w:rPr>
          <w:rFonts w:ascii="Times New Roman" w:hAnsi="Times New Roman"/>
          <w:b/>
          <w:sz w:val="24"/>
          <w:szCs w:val="24"/>
          <w:lang w:eastAsia="ru-RU"/>
        </w:rPr>
        <w:t xml:space="preserve">(ОК 02; ОК 09; </w:t>
      </w:r>
      <w:r w:rsidR="000E125B" w:rsidRPr="00907E86">
        <w:rPr>
          <w:rFonts w:ascii="Times New Roman" w:hAnsi="Times New Roman"/>
          <w:b/>
          <w:sz w:val="24"/>
          <w:szCs w:val="24"/>
        </w:rPr>
        <w:t>ПК 2.1; ПК-2.4; ПК-2.7)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КЖБИ была проведена инвентаризация. На основании данных выявить и списать </w:t>
      </w:r>
      <w:proofErr w:type="gramStart"/>
      <w:r>
        <w:rPr>
          <w:rFonts w:ascii="Times New Roman" w:hAnsi="Times New Roman"/>
          <w:sz w:val="24"/>
          <w:szCs w:val="24"/>
        </w:rPr>
        <w:t>инвентаризационные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разницы.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из инвентаризационной описи № 2 ТМЦ на 01.12.20__ г.</w:t>
      </w:r>
    </w:p>
    <w:tbl>
      <w:tblPr>
        <w:tblW w:w="5000" w:type="pct"/>
        <w:tblLook w:val="00A0"/>
      </w:tblPr>
      <w:tblGrid>
        <w:gridCol w:w="1253"/>
        <w:gridCol w:w="2039"/>
        <w:gridCol w:w="1709"/>
        <w:gridCol w:w="1271"/>
        <w:gridCol w:w="1637"/>
        <w:gridCol w:w="1662"/>
      </w:tblGrid>
      <w:tr w:rsidR="00443D99" w:rsidTr="00443D99">
        <w:trPr>
          <w:trHeight w:val="30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наличие</w:t>
            </w:r>
          </w:p>
        </w:tc>
      </w:tr>
      <w:tr w:rsidR="00443D99" w:rsidTr="00443D9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39 300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10 450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23 250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наличии ТМЦ по данным бухгалтерского учета на дату инвентаризации.</w:t>
      </w:r>
    </w:p>
    <w:tbl>
      <w:tblPr>
        <w:tblW w:w="5000" w:type="pct"/>
        <w:tblLook w:val="00A0"/>
      </w:tblPr>
      <w:tblGrid>
        <w:gridCol w:w="1253"/>
        <w:gridCol w:w="2039"/>
        <w:gridCol w:w="1709"/>
        <w:gridCol w:w="1271"/>
        <w:gridCol w:w="1637"/>
        <w:gridCol w:w="1662"/>
      </w:tblGrid>
      <w:tr w:rsidR="00443D99" w:rsidTr="00443D99">
        <w:trPr>
          <w:trHeight w:val="300"/>
        </w:trPr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наличие</w:t>
            </w:r>
          </w:p>
        </w:tc>
      </w:tr>
      <w:tr w:rsidR="00443D99" w:rsidTr="00443D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D99" w:rsidRDefault="0044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16 800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Песок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10 450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22 500</w:t>
            </w:r>
          </w:p>
        </w:tc>
      </w:tr>
      <w:tr w:rsidR="00443D99" w:rsidTr="00443D99">
        <w:trPr>
          <w:trHeight w:val="300"/>
        </w:trPr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Добавка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Недостача по песку возникла: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из-за халатности кладовщика – 2 мешка.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виновник не установлен – 5 мешков. 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излишки по арматуре возникли в результате </w:t>
      </w:r>
      <w:proofErr w:type="gramStart"/>
      <w:r>
        <w:rPr>
          <w:rFonts w:ascii="Times New Roman" w:hAnsi="Times New Roman"/>
          <w:sz w:val="24"/>
          <w:szCs w:val="24"/>
        </w:rPr>
        <w:t>неправильного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оприходования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при поступлении на склад.</w:t>
      </w: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 выполнения тестовых заданий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652"/>
      </w:tblGrid>
      <w:tr w:rsidR="00443D99" w:rsidTr="00443D99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43D99" w:rsidTr="00443D99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85-100% </w:t>
            </w:r>
          </w:p>
        </w:tc>
      </w:tr>
      <w:tr w:rsidR="00443D99" w:rsidTr="00443D99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70-84% </w:t>
            </w:r>
          </w:p>
        </w:tc>
      </w:tr>
      <w:tr w:rsidR="00443D99" w:rsidTr="00443D99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 студенту,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50-69% </w:t>
            </w:r>
          </w:p>
        </w:tc>
      </w:tr>
      <w:tr w:rsidR="00443D99" w:rsidTr="00443D99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D99" w:rsidRDefault="00443D9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выставляется студенту, если задание выполнено менее чем на 50% </w:t>
            </w:r>
          </w:p>
        </w:tc>
      </w:tr>
    </w:tbl>
    <w:p w:rsidR="00443D99" w:rsidRDefault="00443D99" w:rsidP="00443D99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Критерии оценки решения задач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верно.</w:t>
            </w:r>
          </w:p>
        </w:tc>
      </w:tr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решения задачи верен, но допущены 1-2 арифметические ошибки</w:t>
            </w:r>
          </w:p>
        </w:tc>
      </w:tr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Неверный алгоритм решения задачи.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443D99" w:rsidTr="00443D99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D99" w:rsidRDefault="00443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не решена. </w:t>
            </w:r>
          </w:p>
        </w:tc>
      </w:tr>
    </w:tbl>
    <w:p w:rsidR="00443D99" w:rsidRDefault="00443D99" w:rsidP="00443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43D99" w:rsidRDefault="00443D99" w:rsidP="00443D99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43D99" w:rsidRDefault="00443D99" w:rsidP="00443D99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790F32" w:rsidRDefault="00790F32"/>
    <w:sectPr w:rsidR="00790F32" w:rsidSect="0079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687"/>
    <w:multiLevelType w:val="hybridMultilevel"/>
    <w:tmpl w:val="8C3C56F0"/>
    <w:lvl w:ilvl="0" w:tplc="BE3CBD5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">
    <w:nsid w:val="07B553BF"/>
    <w:multiLevelType w:val="hybridMultilevel"/>
    <w:tmpl w:val="0D225368"/>
    <w:lvl w:ilvl="0" w:tplc="F356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59CA"/>
    <w:multiLevelType w:val="hybridMultilevel"/>
    <w:tmpl w:val="ED4ADF7A"/>
    <w:lvl w:ilvl="0" w:tplc="A67C9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949E3"/>
    <w:multiLevelType w:val="hybridMultilevel"/>
    <w:tmpl w:val="76D084BA"/>
    <w:lvl w:ilvl="0" w:tplc="4D74E5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A2C3E"/>
    <w:multiLevelType w:val="hybridMultilevel"/>
    <w:tmpl w:val="ACFAA048"/>
    <w:lvl w:ilvl="0" w:tplc="70A29A2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F86F64"/>
    <w:multiLevelType w:val="hybridMultilevel"/>
    <w:tmpl w:val="D4323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86705B"/>
    <w:multiLevelType w:val="hybridMultilevel"/>
    <w:tmpl w:val="22104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2707E"/>
    <w:multiLevelType w:val="hybridMultilevel"/>
    <w:tmpl w:val="ED8CBFA8"/>
    <w:lvl w:ilvl="0" w:tplc="CEC64022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8">
    <w:nsid w:val="3CC34DE3"/>
    <w:multiLevelType w:val="hybridMultilevel"/>
    <w:tmpl w:val="A15E354E"/>
    <w:lvl w:ilvl="0" w:tplc="B1C6989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2490D"/>
    <w:multiLevelType w:val="hybridMultilevel"/>
    <w:tmpl w:val="8C3C56F0"/>
    <w:lvl w:ilvl="0" w:tplc="BE3CBD5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>
    <w:nsid w:val="47892782"/>
    <w:multiLevelType w:val="hybridMultilevel"/>
    <w:tmpl w:val="0978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A0098B"/>
    <w:multiLevelType w:val="hybridMultilevel"/>
    <w:tmpl w:val="0978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CB4886"/>
    <w:multiLevelType w:val="hybridMultilevel"/>
    <w:tmpl w:val="460CAD8C"/>
    <w:lvl w:ilvl="0" w:tplc="69CAEF18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>
    <w:nsid w:val="52EE38A7"/>
    <w:multiLevelType w:val="hybridMultilevel"/>
    <w:tmpl w:val="ACFAA048"/>
    <w:lvl w:ilvl="0" w:tplc="70A29A2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674358"/>
    <w:multiLevelType w:val="hybridMultilevel"/>
    <w:tmpl w:val="ED8CBFA8"/>
    <w:lvl w:ilvl="0" w:tplc="CEC64022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5">
    <w:nsid w:val="587E225C"/>
    <w:multiLevelType w:val="hybridMultilevel"/>
    <w:tmpl w:val="ED8CBFA8"/>
    <w:lvl w:ilvl="0" w:tplc="CEC64022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6">
    <w:nsid w:val="597942E4"/>
    <w:multiLevelType w:val="hybridMultilevel"/>
    <w:tmpl w:val="90F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2284A"/>
    <w:multiLevelType w:val="hybridMultilevel"/>
    <w:tmpl w:val="D4323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2231C7"/>
    <w:multiLevelType w:val="hybridMultilevel"/>
    <w:tmpl w:val="ED8CBFA8"/>
    <w:lvl w:ilvl="0" w:tplc="CEC64022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9">
    <w:nsid w:val="64D45656"/>
    <w:multiLevelType w:val="hybridMultilevel"/>
    <w:tmpl w:val="0978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2C634B"/>
    <w:multiLevelType w:val="hybridMultilevel"/>
    <w:tmpl w:val="3F446AEE"/>
    <w:lvl w:ilvl="0" w:tplc="AED0D496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  <w:num w:numId="18">
    <w:abstractNumId w:val="7"/>
  </w:num>
  <w:num w:numId="19">
    <w:abstractNumId w:val="4"/>
  </w:num>
  <w:num w:numId="20">
    <w:abstractNumId w:val="5"/>
  </w:num>
  <w:num w:numId="21">
    <w:abstractNumId w:val="1"/>
  </w:num>
  <w:num w:numId="22">
    <w:abstractNumId w:val="2"/>
  </w:num>
  <w:num w:numId="23">
    <w:abstractNumId w:val="17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D99"/>
    <w:rsid w:val="000E125B"/>
    <w:rsid w:val="001717E5"/>
    <w:rsid w:val="00201CF4"/>
    <w:rsid w:val="00273588"/>
    <w:rsid w:val="003D61A6"/>
    <w:rsid w:val="003F5E8B"/>
    <w:rsid w:val="00443D99"/>
    <w:rsid w:val="004534F6"/>
    <w:rsid w:val="004F7371"/>
    <w:rsid w:val="00650C27"/>
    <w:rsid w:val="006F4ABF"/>
    <w:rsid w:val="00790F32"/>
    <w:rsid w:val="00907E86"/>
    <w:rsid w:val="00953EDB"/>
    <w:rsid w:val="009840FB"/>
    <w:rsid w:val="00A50AE4"/>
    <w:rsid w:val="00AD35E4"/>
    <w:rsid w:val="00C52572"/>
    <w:rsid w:val="00E61C98"/>
    <w:rsid w:val="00E645CF"/>
    <w:rsid w:val="00F0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9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43D9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D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D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3D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43D99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3D99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43D99"/>
    <w:rPr>
      <w:rFonts w:ascii="Times New Roman" w:hAnsi="Times New Roman" w:cs="Times New Roman" w:hint="default"/>
      <w:i/>
      <w:iCs w:val="0"/>
    </w:rPr>
  </w:style>
  <w:style w:type="paragraph" w:styleId="a6">
    <w:name w:val="Normal (Web)"/>
    <w:basedOn w:val="a"/>
    <w:uiPriority w:val="99"/>
    <w:unhideWhenUsed/>
    <w:rsid w:val="0044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43D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4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4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3D9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443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3D99"/>
    <w:rPr>
      <w:rFonts w:ascii="Calibri" w:eastAsia="Calibri" w:hAnsi="Calibri" w:cs="Times New Roman"/>
    </w:rPr>
  </w:style>
  <w:style w:type="paragraph" w:styleId="21">
    <w:name w:val="List 2"/>
    <w:basedOn w:val="a"/>
    <w:uiPriority w:val="99"/>
    <w:semiHidden/>
    <w:unhideWhenUsed/>
    <w:rsid w:val="00443D9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11"/>
    <w:uiPriority w:val="99"/>
    <w:semiHidden/>
    <w:unhideWhenUsed/>
    <w:rsid w:val="00443D99"/>
    <w:pPr>
      <w:shd w:val="clear" w:color="auto" w:fill="FFFFFF"/>
      <w:spacing w:after="0" w:line="350" w:lineRule="exact"/>
      <w:ind w:hanging="280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443D99"/>
    <w:rPr>
      <w:rFonts w:ascii="Calibri" w:eastAsia="Calibri" w:hAnsi="Calibri" w:cs="Times New Roman"/>
    </w:rPr>
  </w:style>
  <w:style w:type="character" w:customStyle="1" w:styleId="af">
    <w:name w:val="Абзац списка Знак"/>
    <w:aliases w:val="Содержание. 2 уровень Знак"/>
    <w:link w:val="af0"/>
    <w:uiPriority w:val="34"/>
    <w:locked/>
    <w:rsid w:val="00443D99"/>
    <w:rPr>
      <w:rFonts w:ascii="Times New Roman" w:eastAsia="Times New Roman" w:hAnsi="Times New Roman" w:cs="Times New Roman"/>
    </w:rPr>
  </w:style>
  <w:style w:type="paragraph" w:styleId="af0">
    <w:name w:val="List Paragraph"/>
    <w:aliases w:val="Содержание. 2 уровень"/>
    <w:basedOn w:val="a"/>
    <w:link w:val="af"/>
    <w:uiPriority w:val="34"/>
    <w:qFormat/>
    <w:rsid w:val="00443D99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/>
    </w:rPr>
  </w:style>
  <w:style w:type="paragraph" w:customStyle="1" w:styleId="Style3">
    <w:name w:val="Style3"/>
    <w:basedOn w:val="a"/>
    <w:uiPriority w:val="99"/>
    <w:rsid w:val="00443D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443D99"/>
    <w:pPr>
      <w:widowControl w:val="0"/>
      <w:autoSpaceDE w:val="0"/>
      <w:autoSpaceDN w:val="0"/>
      <w:adjustRightInd w:val="0"/>
      <w:spacing w:after="0" w:line="509" w:lineRule="exact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44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44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443D99"/>
    <w:pPr>
      <w:widowControl w:val="0"/>
      <w:autoSpaceDE w:val="0"/>
      <w:autoSpaceDN w:val="0"/>
      <w:adjustRightInd w:val="0"/>
      <w:spacing w:after="0" w:line="557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44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Центр"/>
    <w:basedOn w:val="ab"/>
    <w:uiPriority w:val="99"/>
    <w:rsid w:val="00443D99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443D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4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43D99"/>
    <w:pPr>
      <w:widowControl w:val="0"/>
      <w:autoSpaceDE w:val="0"/>
      <w:autoSpaceDN w:val="0"/>
      <w:adjustRightInd w:val="0"/>
      <w:spacing w:after="0" w:line="257" w:lineRule="exact"/>
      <w:ind w:firstLine="6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43D99"/>
    <w:pPr>
      <w:widowControl w:val="0"/>
      <w:autoSpaceDE w:val="0"/>
      <w:autoSpaceDN w:val="0"/>
      <w:adjustRightInd w:val="0"/>
      <w:spacing w:after="0" w:line="254" w:lineRule="exact"/>
      <w:ind w:firstLine="67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443D99"/>
    <w:pPr>
      <w:widowControl w:val="0"/>
      <w:autoSpaceDE w:val="0"/>
      <w:autoSpaceDN w:val="0"/>
      <w:adjustRightInd w:val="0"/>
      <w:spacing w:after="0" w:line="254" w:lineRule="exact"/>
      <w:ind w:firstLine="2587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443D99"/>
    <w:pPr>
      <w:widowControl w:val="0"/>
      <w:autoSpaceDE w:val="0"/>
      <w:autoSpaceDN w:val="0"/>
      <w:adjustRightInd w:val="0"/>
      <w:spacing w:after="0" w:line="211" w:lineRule="exact"/>
      <w:ind w:firstLine="64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2">
    <w:name w:val="Знак2"/>
    <w:basedOn w:val="a"/>
    <w:uiPriority w:val="99"/>
    <w:rsid w:val="00443D9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16">
    <w:name w:val="s_16"/>
    <w:basedOn w:val="a"/>
    <w:uiPriority w:val="99"/>
    <w:rsid w:val="0044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6">
    <w:name w:val="Заголовок №3 (6)_"/>
    <w:basedOn w:val="a0"/>
    <w:link w:val="361"/>
    <w:uiPriority w:val="99"/>
    <w:locked/>
    <w:rsid w:val="00443D99"/>
    <w:rPr>
      <w:rFonts w:ascii="Arial" w:hAnsi="Arial" w:cs="Arial"/>
      <w:b/>
      <w:bCs/>
      <w:spacing w:val="-10"/>
      <w:sz w:val="24"/>
      <w:szCs w:val="24"/>
      <w:shd w:val="clear" w:color="auto" w:fill="FFFFFF"/>
    </w:rPr>
  </w:style>
  <w:style w:type="paragraph" w:customStyle="1" w:styleId="361">
    <w:name w:val="Заголовок №3 (6)1"/>
    <w:basedOn w:val="a"/>
    <w:link w:val="36"/>
    <w:uiPriority w:val="99"/>
    <w:rsid w:val="00443D99"/>
    <w:pPr>
      <w:shd w:val="clear" w:color="auto" w:fill="FFFFFF"/>
      <w:spacing w:before="360" w:after="240" w:line="240" w:lineRule="atLeast"/>
      <w:ind w:hanging="640"/>
      <w:jc w:val="both"/>
      <w:outlineLvl w:val="2"/>
    </w:pPr>
    <w:rPr>
      <w:rFonts w:ascii="Arial" w:eastAsiaTheme="minorHAnsi" w:hAnsi="Arial" w:cs="Arial"/>
      <w:b/>
      <w:bCs/>
      <w:spacing w:val="-10"/>
      <w:sz w:val="24"/>
      <w:szCs w:val="24"/>
    </w:rPr>
  </w:style>
  <w:style w:type="character" w:customStyle="1" w:styleId="19">
    <w:name w:val="Основной текст (19)_"/>
    <w:basedOn w:val="a0"/>
    <w:link w:val="191"/>
    <w:uiPriority w:val="99"/>
    <w:locked/>
    <w:rsid w:val="00443D9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443D99"/>
    <w:pPr>
      <w:shd w:val="clear" w:color="auto" w:fill="FFFFFF"/>
      <w:spacing w:after="0" w:line="240" w:lineRule="atLeast"/>
    </w:pPr>
    <w:rPr>
      <w:rFonts w:ascii="Arial" w:eastAsiaTheme="minorHAnsi" w:hAnsi="Arial" w:cs="Arial"/>
      <w:b/>
      <w:bCs/>
      <w:sz w:val="18"/>
      <w:szCs w:val="18"/>
    </w:rPr>
  </w:style>
  <w:style w:type="character" w:customStyle="1" w:styleId="216">
    <w:name w:val="Основной текст (216)_"/>
    <w:basedOn w:val="a0"/>
    <w:link w:val="2161"/>
    <w:uiPriority w:val="99"/>
    <w:locked/>
    <w:rsid w:val="00443D99"/>
    <w:rPr>
      <w:rFonts w:ascii="Arial" w:hAnsi="Arial" w:cs="Arial"/>
      <w:b/>
      <w:bCs/>
      <w:spacing w:val="-10"/>
      <w:sz w:val="24"/>
      <w:szCs w:val="24"/>
      <w:shd w:val="clear" w:color="auto" w:fill="FFFFFF"/>
    </w:rPr>
  </w:style>
  <w:style w:type="paragraph" w:customStyle="1" w:styleId="2161">
    <w:name w:val="Основной текст (216)1"/>
    <w:basedOn w:val="a"/>
    <w:link w:val="216"/>
    <w:uiPriority w:val="99"/>
    <w:rsid w:val="00443D99"/>
    <w:pPr>
      <w:shd w:val="clear" w:color="auto" w:fill="FFFFFF"/>
      <w:spacing w:before="420" w:after="120" w:line="328" w:lineRule="exact"/>
      <w:ind w:hanging="620"/>
    </w:pPr>
    <w:rPr>
      <w:rFonts w:ascii="Arial" w:eastAsiaTheme="minorHAnsi" w:hAnsi="Arial" w:cs="Arial"/>
      <w:b/>
      <w:bCs/>
      <w:spacing w:val="-10"/>
      <w:sz w:val="24"/>
      <w:szCs w:val="24"/>
    </w:rPr>
  </w:style>
  <w:style w:type="character" w:customStyle="1" w:styleId="220">
    <w:name w:val="Заголовок №2 (2)_"/>
    <w:basedOn w:val="a0"/>
    <w:link w:val="221"/>
    <w:uiPriority w:val="99"/>
    <w:locked/>
    <w:rsid w:val="00443D99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443D99"/>
    <w:pPr>
      <w:shd w:val="clear" w:color="auto" w:fill="FFFFFF"/>
      <w:spacing w:before="480" w:after="180" w:line="288" w:lineRule="exact"/>
      <w:outlineLvl w:val="1"/>
    </w:pPr>
    <w:rPr>
      <w:rFonts w:ascii="Tahoma" w:eastAsiaTheme="minorHAnsi" w:hAnsi="Tahoma" w:cs="Tahoma"/>
      <w:b/>
      <w:bCs/>
      <w:sz w:val="19"/>
      <w:szCs w:val="19"/>
    </w:rPr>
  </w:style>
  <w:style w:type="character" w:customStyle="1" w:styleId="26">
    <w:name w:val="Заголовок №2 (6)_"/>
    <w:basedOn w:val="a0"/>
    <w:link w:val="261"/>
    <w:uiPriority w:val="99"/>
    <w:locked/>
    <w:rsid w:val="00443D99"/>
    <w:rPr>
      <w:rFonts w:ascii="Arial" w:hAnsi="Arial" w:cs="Arial"/>
      <w:b/>
      <w:bCs/>
      <w:spacing w:val="-10"/>
      <w:sz w:val="24"/>
      <w:szCs w:val="24"/>
      <w:shd w:val="clear" w:color="auto" w:fill="FFFFFF"/>
    </w:rPr>
  </w:style>
  <w:style w:type="paragraph" w:customStyle="1" w:styleId="261">
    <w:name w:val="Заголовок №2 (6)1"/>
    <w:basedOn w:val="a"/>
    <w:link w:val="26"/>
    <w:uiPriority w:val="99"/>
    <w:rsid w:val="00443D99"/>
    <w:pPr>
      <w:shd w:val="clear" w:color="auto" w:fill="FFFFFF"/>
      <w:spacing w:before="480" w:after="360" w:line="240" w:lineRule="atLeast"/>
      <w:ind w:hanging="820"/>
      <w:jc w:val="both"/>
      <w:outlineLvl w:val="1"/>
    </w:pPr>
    <w:rPr>
      <w:rFonts w:ascii="Arial" w:eastAsiaTheme="minorHAnsi" w:hAnsi="Arial" w:cs="Arial"/>
      <w:b/>
      <w:bCs/>
      <w:spacing w:val="-10"/>
      <w:sz w:val="24"/>
      <w:szCs w:val="24"/>
    </w:rPr>
  </w:style>
  <w:style w:type="paragraph" w:customStyle="1" w:styleId="Style36">
    <w:name w:val="Style36"/>
    <w:basedOn w:val="a"/>
    <w:uiPriority w:val="99"/>
    <w:rsid w:val="00443D99"/>
    <w:pPr>
      <w:suppressAutoHyphens/>
    </w:pPr>
    <w:rPr>
      <w:rFonts w:eastAsia="Lucida Sans Unicode"/>
      <w:kern w:val="2"/>
      <w:lang w:eastAsia="ar-SA"/>
    </w:rPr>
  </w:style>
  <w:style w:type="paragraph" w:customStyle="1" w:styleId="style13369774700000000767msolistparagraph">
    <w:name w:val="style_13369774700000000767msolistparagraph"/>
    <w:basedOn w:val="a"/>
    <w:uiPriority w:val="99"/>
    <w:rsid w:val="0044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footnote reference"/>
    <w:basedOn w:val="a0"/>
    <w:uiPriority w:val="99"/>
    <w:semiHidden/>
    <w:unhideWhenUsed/>
    <w:rsid w:val="00443D99"/>
    <w:rPr>
      <w:rFonts w:ascii="Times New Roman" w:hAnsi="Times New Roman" w:cs="Times New Roman" w:hint="default"/>
      <w:vertAlign w:val="superscript"/>
    </w:rPr>
  </w:style>
  <w:style w:type="character" w:customStyle="1" w:styleId="FontStyle80">
    <w:name w:val="Font Style80"/>
    <w:basedOn w:val="a0"/>
    <w:uiPriority w:val="99"/>
    <w:rsid w:val="00443D99"/>
    <w:rPr>
      <w:rFonts w:ascii="Arial" w:hAnsi="Arial" w:cs="Arial" w:hint="default"/>
      <w:b/>
      <w:bCs/>
      <w:sz w:val="46"/>
      <w:szCs w:val="46"/>
    </w:rPr>
  </w:style>
  <w:style w:type="character" w:customStyle="1" w:styleId="FontStyle91">
    <w:name w:val="Font Style91"/>
    <w:basedOn w:val="a0"/>
    <w:uiPriority w:val="99"/>
    <w:rsid w:val="00443D99"/>
    <w:rPr>
      <w:rFonts w:ascii="Arial" w:hAnsi="Arial" w:cs="Arial" w:hint="default"/>
      <w:i/>
      <w:iCs/>
      <w:sz w:val="16"/>
      <w:szCs w:val="16"/>
    </w:rPr>
  </w:style>
  <w:style w:type="character" w:customStyle="1" w:styleId="FontStyle95">
    <w:name w:val="Font Style95"/>
    <w:basedOn w:val="a0"/>
    <w:uiPriority w:val="99"/>
    <w:rsid w:val="00443D99"/>
    <w:rPr>
      <w:rFonts w:ascii="Arial" w:hAnsi="Arial" w:cs="Arial" w:hint="default"/>
      <w:i/>
      <w:iCs/>
      <w:sz w:val="20"/>
      <w:szCs w:val="20"/>
    </w:rPr>
  </w:style>
  <w:style w:type="character" w:customStyle="1" w:styleId="FontStyle100">
    <w:name w:val="Font Style100"/>
    <w:basedOn w:val="a0"/>
    <w:uiPriority w:val="99"/>
    <w:rsid w:val="00443D99"/>
    <w:rPr>
      <w:rFonts w:ascii="Arial" w:hAnsi="Arial" w:cs="Arial" w:hint="default"/>
      <w:b/>
      <w:bCs/>
      <w:sz w:val="20"/>
      <w:szCs w:val="20"/>
    </w:rPr>
  </w:style>
  <w:style w:type="character" w:customStyle="1" w:styleId="FontStyle101">
    <w:name w:val="Font Style101"/>
    <w:basedOn w:val="a0"/>
    <w:uiPriority w:val="99"/>
    <w:rsid w:val="00443D99"/>
    <w:rPr>
      <w:rFonts w:ascii="Arial" w:hAnsi="Arial" w:cs="Arial" w:hint="default"/>
      <w:sz w:val="20"/>
      <w:szCs w:val="20"/>
    </w:rPr>
  </w:style>
  <w:style w:type="character" w:customStyle="1" w:styleId="FontStyle81">
    <w:name w:val="Font Style81"/>
    <w:basedOn w:val="a0"/>
    <w:uiPriority w:val="99"/>
    <w:rsid w:val="00443D99"/>
    <w:rPr>
      <w:rFonts w:ascii="Arial" w:hAnsi="Arial" w:cs="Arial" w:hint="default"/>
      <w:smallCaps/>
      <w:sz w:val="22"/>
      <w:szCs w:val="22"/>
    </w:rPr>
  </w:style>
  <w:style w:type="character" w:customStyle="1" w:styleId="FontStyle103">
    <w:name w:val="Font Style103"/>
    <w:basedOn w:val="a0"/>
    <w:uiPriority w:val="99"/>
    <w:rsid w:val="00443D99"/>
    <w:rPr>
      <w:rFonts w:ascii="Arial" w:hAnsi="Arial" w:cs="Arial" w:hint="default"/>
      <w:b/>
      <w:bCs/>
      <w:sz w:val="24"/>
      <w:szCs w:val="24"/>
    </w:rPr>
  </w:style>
  <w:style w:type="character" w:customStyle="1" w:styleId="apple-converted-space">
    <w:name w:val="apple-converted-space"/>
    <w:rsid w:val="00443D99"/>
  </w:style>
  <w:style w:type="character" w:customStyle="1" w:styleId="FontStyle43">
    <w:name w:val="Font Style43"/>
    <w:basedOn w:val="a0"/>
    <w:uiPriority w:val="99"/>
    <w:rsid w:val="00443D99"/>
    <w:rPr>
      <w:rFonts w:ascii="Times New Roman" w:hAnsi="Times New Roman" w:cs="Times New Roman" w:hint="default"/>
      <w:sz w:val="22"/>
      <w:szCs w:val="22"/>
    </w:rPr>
  </w:style>
  <w:style w:type="character" w:customStyle="1" w:styleId="3619">
    <w:name w:val="Заголовок №3 (6)19"/>
    <w:basedOn w:val="36"/>
    <w:uiPriority w:val="99"/>
    <w:rsid w:val="00443D99"/>
  </w:style>
  <w:style w:type="character" w:customStyle="1" w:styleId="2160">
    <w:name w:val="Основной текст (216)"/>
    <w:basedOn w:val="216"/>
    <w:uiPriority w:val="99"/>
    <w:rsid w:val="00443D99"/>
  </w:style>
  <w:style w:type="character" w:customStyle="1" w:styleId="1914">
    <w:name w:val="Основной текст (19)14"/>
    <w:basedOn w:val="19"/>
    <w:uiPriority w:val="99"/>
    <w:rsid w:val="00443D99"/>
    <w:rPr>
      <w:spacing w:val="0"/>
    </w:rPr>
  </w:style>
  <w:style w:type="character" w:customStyle="1" w:styleId="11">
    <w:name w:val="Основной текст Знак1"/>
    <w:basedOn w:val="a0"/>
    <w:link w:val="ad"/>
    <w:uiPriority w:val="99"/>
    <w:semiHidden/>
    <w:locked/>
    <w:rsid w:val="00443D99"/>
    <w:rPr>
      <w:rFonts w:ascii="Times New Roman" w:eastAsia="Calibri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222">
    <w:name w:val="Заголовок №2 (2)"/>
    <w:basedOn w:val="220"/>
    <w:uiPriority w:val="99"/>
    <w:rsid w:val="00443D99"/>
  </w:style>
  <w:style w:type="character" w:customStyle="1" w:styleId="FontStyle124">
    <w:name w:val="Font Style124"/>
    <w:rsid w:val="00443D99"/>
    <w:rPr>
      <w:rFonts w:ascii="Times New Roman" w:hAnsi="Times New Roman" w:cs="Times New Roman" w:hint="default"/>
    </w:rPr>
  </w:style>
  <w:style w:type="table" w:styleId="af3">
    <w:name w:val="Table Grid"/>
    <w:basedOn w:val="a1"/>
    <w:rsid w:val="0044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7">
    <w:name w:val="Основной текст (177)_"/>
    <w:basedOn w:val="a0"/>
    <w:link w:val="1771"/>
    <w:uiPriority w:val="99"/>
    <w:locked/>
    <w:rsid w:val="00953EDB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249">
    <w:name w:val="Основной текст (224)9"/>
    <w:basedOn w:val="a0"/>
    <w:uiPriority w:val="99"/>
    <w:rsid w:val="00953EDB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771">
    <w:name w:val="Основной текст (177)1"/>
    <w:basedOn w:val="a"/>
    <w:link w:val="177"/>
    <w:uiPriority w:val="99"/>
    <w:rsid w:val="00953EDB"/>
    <w:pPr>
      <w:shd w:val="clear" w:color="auto" w:fill="FFFFFF"/>
      <w:spacing w:after="0" w:line="240" w:lineRule="atLeast"/>
    </w:pPr>
    <w:rPr>
      <w:rFonts w:ascii="Times New Roman" w:eastAsiaTheme="minorHAnsi" w:hAnsi="Times New Roman"/>
      <w:i/>
      <w:iCs/>
      <w:sz w:val="17"/>
      <w:szCs w:val="17"/>
    </w:rPr>
  </w:style>
  <w:style w:type="paragraph" w:customStyle="1" w:styleId="ft03">
    <w:name w:val="ft03"/>
    <w:basedOn w:val="a"/>
    <w:rsid w:val="00AD35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490F-1743-414A-ACA6-F0946D80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6250</Words>
  <Characters>35630</Characters>
  <Application>Microsoft Office Word</Application>
  <DocSecurity>0</DocSecurity>
  <Lines>296</Lines>
  <Paragraphs>83</Paragraphs>
  <ScaleCrop>false</ScaleCrop>
  <Company>ASTU</Company>
  <LinksUpToDate>false</LinksUpToDate>
  <CharactersWithSpaces>41797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Жданова </cp:lastModifiedBy>
  <cp:revision>17</cp:revision>
  <dcterms:created xsi:type="dcterms:W3CDTF">2019-12-23T10:07:00Z</dcterms:created>
  <dcterms:modified xsi:type="dcterms:W3CDTF">2023-07-05T07:35:00Z</dcterms:modified>
</cp:coreProperties>
</file>