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83" w:rsidRPr="00E3585F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3D1D83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D83" w:rsidRPr="00E3585F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D1D83" w:rsidRPr="00E3585F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высшего образования</w:t>
      </w:r>
    </w:p>
    <w:p w:rsidR="003D1D83" w:rsidRPr="00E3585F" w:rsidRDefault="003D1D83" w:rsidP="00D5366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«Алтайский государственны</w:t>
      </w:r>
      <w:r w:rsidR="00D5366B">
        <w:rPr>
          <w:rFonts w:ascii="Times New Roman" w:hAnsi="Times New Roman"/>
          <w:sz w:val="28"/>
          <w:szCs w:val="28"/>
        </w:rPr>
        <w:t>й</w:t>
      </w:r>
      <w:r w:rsidRPr="00E3585F">
        <w:rPr>
          <w:rFonts w:ascii="Times New Roman" w:hAnsi="Times New Roman"/>
          <w:sz w:val="28"/>
          <w:szCs w:val="28"/>
        </w:rPr>
        <w:t xml:space="preserve"> технический университет</w:t>
      </w:r>
      <w:r w:rsidR="00D5366B">
        <w:rPr>
          <w:rFonts w:ascii="Times New Roman" w:hAnsi="Times New Roman"/>
          <w:sz w:val="28"/>
          <w:szCs w:val="28"/>
        </w:rPr>
        <w:t xml:space="preserve"> </w:t>
      </w:r>
      <w:r w:rsidRPr="00E3585F">
        <w:rPr>
          <w:rFonts w:ascii="Times New Roman" w:hAnsi="Times New Roman"/>
          <w:sz w:val="28"/>
          <w:szCs w:val="28"/>
        </w:rPr>
        <w:t>им. И. И. Ползунова»</w:t>
      </w:r>
    </w:p>
    <w:p w:rsidR="003D1D83" w:rsidRPr="00E3585F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D83" w:rsidRPr="00E3585F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D1D83" w:rsidRPr="00D5366B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66B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3D1D83" w:rsidRPr="00D5366B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D83" w:rsidRPr="00E3585F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D83" w:rsidRPr="00E3585F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D83" w:rsidRPr="00E3585F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D83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D83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D83" w:rsidRPr="00E3585F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D83" w:rsidRPr="00E3585F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85F">
        <w:rPr>
          <w:rFonts w:ascii="Times New Roman" w:hAnsi="Times New Roman"/>
          <w:b/>
          <w:sz w:val="28"/>
          <w:szCs w:val="28"/>
        </w:rPr>
        <w:t xml:space="preserve">ФОНД ОЦЕНОЧНЫХ МАТЕРИАЛОВ </w:t>
      </w:r>
      <w:proofErr w:type="gramStart"/>
      <w:r w:rsidRPr="00E3585F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3D1D83" w:rsidRPr="00E3585F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b/>
          <w:sz w:val="28"/>
          <w:szCs w:val="28"/>
        </w:rPr>
        <w:t>УЧЕБНОЙ ПРАКТИКЕ УП.0</w:t>
      </w:r>
      <w:r>
        <w:rPr>
          <w:rFonts w:ascii="Times New Roman" w:hAnsi="Times New Roman"/>
          <w:b/>
          <w:sz w:val="28"/>
          <w:szCs w:val="28"/>
        </w:rPr>
        <w:t>5</w:t>
      </w:r>
      <w:r w:rsidRPr="00E3585F">
        <w:rPr>
          <w:rFonts w:ascii="Times New Roman" w:hAnsi="Times New Roman"/>
          <w:b/>
          <w:sz w:val="28"/>
          <w:szCs w:val="28"/>
        </w:rPr>
        <w:t>.01</w:t>
      </w:r>
    </w:p>
    <w:p w:rsidR="003D1D83" w:rsidRPr="00E3585F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D83" w:rsidRPr="00E3585F" w:rsidRDefault="003D1D83" w:rsidP="003D1D8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D83" w:rsidRPr="00E3585F" w:rsidRDefault="003D1D83" w:rsidP="003D1D8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Для специальности: </w:t>
      </w:r>
      <w:r w:rsidRPr="00E3585F">
        <w:rPr>
          <w:rFonts w:ascii="Times New Roman" w:hAnsi="Times New Roman"/>
          <w:sz w:val="28"/>
          <w:szCs w:val="28"/>
          <w:u w:val="single"/>
        </w:rPr>
        <w:t>38.02.01 Экономика и бухгалтерский учет (по отраслям)</w:t>
      </w:r>
    </w:p>
    <w:p w:rsidR="003D1D83" w:rsidRPr="00E3585F" w:rsidRDefault="003D1D83" w:rsidP="003D1D8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D83" w:rsidRPr="00E3585F" w:rsidRDefault="003D1D83" w:rsidP="003D1D8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D83" w:rsidRPr="00E3585F" w:rsidRDefault="003D1D83" w:rsidP="003D1D8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D83" w:rsidRPr="00E3585F" w:rsidRDefault="003D1D83" w:rsidP="003D1D8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Форма обучения: </w:t>
      </w:r>
      <w:r w:rsidRPr="00E3585F">
        <w:rPr>
          <w:rFonts w:ascii="Times New Roman" w:hAnsi="Times New Roman"/>
          <w:sz w:val="28"/>
          <w:szCs w:val="28"/>
          <w:u w:val="single"/>
        </w:rPr>
        <w:t>очная</w:t>
      </w:r>
    </w:p>
    <w:p w:rsidR="003D1D83" w:rsidRPr="00E3585F" w:rsidRDefault="003D1D83" w:rsidP="003D1D8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D83" w:rsidRPr="00E3585F" w:rsidRDefault="003D1D83" w:rsidP="003D1D8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D83" w:rsidRDefault="003D1D83" w:rsidP="003D1D8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366B" w:rsidRDefault="00D5366B" w:rsidP="003D1D8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366B" w:rsidRDefault="00D5366B" w:rsidP="003D1D8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366B" w:rsidRPr="00A138A0" w:rsidRDefault="00D5366B" w:rsidP="003D1D8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3D1D83" w:rsidRPr="00A138A0" w:rsidTr="00C744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83" w:rsidRPr="00A138A0" w:rsidRDefault="003D1D83" w:rsidP="00C7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8A0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83" w:rsidRPr="00A138A0" w:rsidRDefault="003D1D83" w:rsidP="00C7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8A0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83" w:rsidRPr="00A138A0" w:rsidRDefault="003D1D83" w:rsidP="00C7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8A0"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  <w:tr w:rsidR="003D1D83" w:rsidRPr="00A138A0" w:rsidTr="00C744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83" w:rsidRPr="00A138A0" w:rsidRDefault="003D1D83" w:rsidP="00C74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8A0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83" w:rsidRPr="00A138A0" w:rsidRDefault="003D1D83" w:rsidP="00C74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8A0">
              <w:rPr>
                <w:rFonts w:ascii="Times New Roman" w:hAnsi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83" w:rsidRPr="00A138A0" w:rsidRDefault="003D1D83" w:rsidP="00C74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8A0">
              <w:rPr>
                <w:rFonts w:ascii="Times New Roman" w:hAnsi="Times New Roman"/>
                <w:sz w:val="28"/>
                <w:szCs w:val="28"/>
              </w:rPr>
              <w:t>Н.В. Бородина</w:t>
            </w:r>
          </w:p>
        </w:tc>
      </w:tr>
      <w:tr w:rsidR="003D1D83" w:rsidRPr="00A138A0" w:rsidTr="00C744C0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D83" w:rsidRPr="00D5366B" w:rsidRDefault="003D1D83" w:rsidP="00C74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366B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83" w:rsidRPr="00D5366B" w:rsidRDefault="003D1D83" w:rsidP="00C74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366B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83" w:rsidRPr="00D5366B" w:rsidRDefault="003D1D83" w:rsidP="00C74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366B">
              <w:rPr>
                <w:rFonts w:ascii="Times New Roman" w:hAnsi="Times New Roman"/>
                <w:sz w:val="28"/>
                <w:szCs w:val="28"/>
              </w:rPr>
              <w:t>Ю.Г. Швецов</w:t>
            </w:r>
          </w:p>
        </w:tc>
      </w:tr>
    </w:tbl>
    <w:p w:rsidR="003D1D83" w:rsidRPr="00A138A0" w:rsidRDefault="003D1D83" w:rsidP="003D1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D83" w:rsidRPr="00A138A0" w:rsidRDefault="003D1D83" w:rsidP="003D1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D83" w:rsidRPr="00A138A0" w:rsidRDefault="003D1D83" w:rsidP="003D1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D83" w:rsidRPr="00A138A0" w:rsidRDefault="003D1D83" w:rsidP="003D1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D83" w:rsidRPr="00A138A0" w:rsidRDefault="003D1D83" w:rsidP="003D1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D83" w:rsidRPr="00A138A0" w:rsidRDefault="003D1D83" w:rsidP="003D1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D83" w:rsidRDefault="003D1D83" w:rsidP="003D1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D83" w:rsidRPr="00A138A0" w:rsidRDefault="003D1D83" w:rsidP="003D1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8A0">
        <w:rPr>
          <w:rFonts w:ascii="Times New Roman" w:hAnsi="Times New Roman"/>
          <w:sz w:val="28"/>
          <w:szCs w:val="28"/>
        </w:rPr>
        <w:t>Барнаул 2023</w:t>
      </w:r>
    </w:p>
    <w:p w:rsidR="003D1D83" w:rsidRDefault="003D1D83" w:rsidP="003D1D83">
      <w:pPr>
        <w:widowControl w:val="0"/>
        <w:spacing w:after="0"/>
        <w:rPr>
          <w:rFonts w:ascii="Times New Roman" w:hAnsi="Times New Roman"/>
        </w:rPr>
        <w:sectPr w:rsidR="003D1D83" w:rsidSect="003F339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0" w:name="_Toc6930410"/>
    </w:p>
    <w:bookmarkEnd w:id="0"/>
    <w:p w:rsidR="003D1D83" w:rsidRDefault="003D1D83" w:rsidP="003D1D83">
      <w:pPr>
        <w:jc w:val="center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lastRenderedPageBreak/>
        <w:t>Паспорт фонда оценочных средств по практике</w:t>
      </w:r>
    </w:p>
    <w:tbl>
      <w:tblPr>
        <w:tblW w:w="9923" w:type="dxa"/>
        <w:tblInd w:w="-183" w:type="dxa"/>
        <w:tblCellMar>
          <w:top w:w="7" w:type="dxa"/>
          <w:left w:w="101" w:type="dxa"/>
          <w:right w:w="43" w:type="dxa"/>
        </w:tblCellMar>
        <w:tblLook w:val="00A0"/>
      </w:tblPr>
      <w:tblGrid>
        <w:gridCol w:w="528"/>
        <w:gridCol w:w="4163"/>
        <w:gridCol w:w="2439"/>
        <w:gridCol w:w="2793"/>
      </w:tblGrid>
      <w:tr w:rsidR="003D1D83" w:rsidRPr="004604E6" w:rsidTr="00C744C0">
        <w:trPr>
          <w:trHeight w:val="8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4604E6" w:rsidRDefault="003D1D83" w:rsidP="00C744C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 xml:space="preserve">№ </w:t>
            </w:r>
          </w:p>
          <w:p w:rsidR="003D1D83" w:rsidRPr="004604E6" w:rsidRDefault="003D1D83" w:rsidP="00C744C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4604E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604E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604E6">
              <w:rPr>
                <w:rFonts w:ascii="Times New Roman" w:hAnsi="Times New Roman"/>
                <w:sz w:val="24"/>
              </w:rPr>
              <w:t>п</w:t>
            </w:r>
            <w:proofErr w:type="spellEnd"/>
            <w:r w:rsidRPr="004604E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 xml:space="preserve">Контролируемые этапы практики (результаты по этапам)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 xml:space="preserve">Код контролируемой компетенции  </w:t>
            </w:r>
          </w:p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 xml:space="preserve">(или ее части)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 xml:space="preserve">Наименование оценочного средства </w:t>
            </w:r>
          </w:p>
        </w:tc>
      </w:tr>
      <w:tr w:rsidR="003D1D83" w:rsidRPr="004604E6" w:rsidTr="00C744C0">
        <w:trPr>
          <w:trHeight w:val="13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4604E6" w:rsidRDefault="003D1D83" w:rsidP="00C744C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 xml:space="preserve">Организация практики  </w:t>
            </w:r>
          </w:p>
          <w:p w:rsidR="003D1D83" w:rsidRPr="004604E6" w:rsidRDefault="003D1D83" w:rsidP="00C744C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604E6">
              <w:rPr>
                <w:rFonts w:ascii="Times New Roman" w:hAnsi="Times New Roman"/>
                <w:i/>
                <w:sz w:val="24"/>
              </w:rPr>
              <w:t>(</w:t>
            </w:r>
            <w:r w:rsidRPr="004604E6">
              <w:rPr>
                <w:rFonts w:ascii="Times New Roman" w:hAnsi="Times New Roman"/>
                <w:b/>
                <w:i/>
                <w:sz w:val="24"/>
              </w:rPr>
              <w:t>знание</w:t>
            </w:r>
            <w:r w:rsidRPr="004604E6">
              <w:rPr>
                <w:rFonts w:ascii="Times New Roman" w:hAnsi="Times New Roman"/>
                <w:i/>
                <w:sz w:val="24"/>
              </w:rPr>
              <w:t xml:space="preserve"> структуры отчета по учебной  практике; </w:t>
            </w:r>
            <w:r w:rsidRPr="004604E6">
              <w:rPr>
                <w:rFonts w:ascii="Times New Roman" w:hAnsi="Times New Roman"/>
                <w:b/>
                <w:i/>
                <w:sz w:val="24"/>
              </w:rPr>
              <w:t>умение</w:t>
            </w:r>
            <w:r w:rsidRPr="004604E6">
              <w:rPr>
                <w:rFonts w:ascii="Times New Roman" w:hAnsi="Times New Roman"/>
                <w:i/>
                <w:sz w:val="24"/>
              </w:rPr>
              <w:t xml:space="preserve"> заполнять </w:t>
            </w:r>
            <w:r>
              <w:rPr>
                <w:rFonts w:ascii="Times New Roman" w:hAnsi="Times New Roman"/>
                <w:i/>
                <w:sz w:val="24"/>
              </w:rPr>
              <w:t>дневник</w:t>
            </w:r>
            <w:r w:rsidRPr="004604E6">
              <w:rPr>
                <w:rFonts w:ascii="Times New Roman" w:hAnsi="Times New Roman"/>
                <w:i/>
                <w:sz w:val="24"/>
              </w:rPr>
              <w:t xml:space="preserve"> выполнения </w:t>
            </w:r>
            <w:proofErr w:type="gramEnd"/>
          </w:p>
          <w:p w:rsidR="003D1D83" w:rsidRPr="004604E6" w:rsidRDefault="003D1D83" w:rsidP="00C744C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i/>
                <w:sz w:val="24"/>
              </w:rPr>
              <w:t>задания по практике)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 xml:space="preserve">Проверка отчета. </w:t>
            </w:r>
          </w:p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Дневник</w:t>
            </w:r>
            <w:r w:rsidRPr="004604E6">
              <w:rPr>
                <w:rFonts w:ascii="Times New Roman" w:hAnsi="Times New Roman"/>
                <w:sz w:val="24"/>
              </w:rPr>
              <w:t xml:space="preserve"> выполнения задания по практике </w:t>
            </w:r>
          </w:p>
        </w:tc>
      </w:tr>
      <w:tr w:rsidR="003D1D83" w:rsidRPr="004604E6" w:rsidTr="00C744C0">
        <w:trPr>
          <w:trHeight w:val="13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E3585F" w:rsidRDefault="003D1D83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85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E3585F" w:rsidRDefault="003D1D83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85F">
              <w:rPr>
                <w:rFonts w:ascii="Times New Roman" w:hAnsi="Times New Roman"/>
                <w:sz w:val="24"/>
                <w:szCs w:val="24"/>
              </w:rPr>
              <w:t xml:space="preserve">Подготовительный этап </w:t>
            </w:r>
          </w:p>
          <w:p w:rsidR="003D1D83" w:rsidRPr="00E3585F" w:rsidRDefault="003D1D83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85F">
              <w:rPr>
                <w:rFonts w:ascii="Times New Roman" w:hAnsi="Times New Roman"/>
                <w:sz w:val="24"/>
                <w:szCs w:val="24"/>
              </w:rPr>
              <w:t xml:space="preserve">(знание техники безопасности при выполнении задания по теме практики; умение организовать работу)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E3585F" w:rsidRDefault="003D1D83" w:rsidP="00C7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5F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E3585F" w:rsidRDefault="003D1D83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85F">
              <w:rPr>
                <w:rFonts w:ascii="Times New Roman" w:hAnsi="Times New Roman"/>
                <w:sz w:val="24"/>
                <w:szCs w:val="24"/>
              </w:rPr>
              <w:t xml:space="preserve">Опрос устный </w:t>
            </w:r>
          </w:p>
        </w:tc>
      </w:tr>
      <w:tr w:rsidR="003D1D83" w:rsidRPr="004604E6" w:rsidTr="00C744C0">
        <w:trPr>
          <w:trHeight w:val="21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4604E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4604E6" w:rsidRDefault="003D1D83" w:rsidP="00C744C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 xml:space="preserve">Производственный этап </w:t>
            </w:r>
            <w:r w:rsidRPr="004604E6">
              <w:rPr>
                <w:rFonts w:ascii="Times New Roman" w:hAnsi="Times New Roman"/>
                <w:i/>
                <w:sz w:val="24"/>
              </w:rPr>
              <w:t>(Знакомство с практическими основами деятельности бухгалтера при проведении работ по профессии «кассир»).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>ОК-</w:t>
            </w:r>
            <w:r>
              <w:rPr>
                <w:rFonts w:ascii="Times New Roman" w:hAnsi="Times New Roman"/>
                <w:sz w:val="24"/>
              </w:rPr>
              <w:t>02</w:t>
            </w:r>
            <w:r w:rsidRPr="004604E6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4604E6">
              <w:rPr>
                <w:rFonts w:ascii="Times New Roman" w:hAnsi="Times New Roman"/>
                <w:sz w:val="24"/>
              </w:rPr>
              <w:t xml:space="preserve"> </w:t>
            </w:r>
          </w:p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 xml:space="preserve">ПК 1.1-1.3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 xml:space="preserve">Контрольные вопросы для проведения </w:t>
            </w:r>
          </w:p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 xml:space="preserve">промежуточной аттестации. </w:t>
            </w:r>
          </w:p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 xml:space="preserve">Календарный план выполнения задания по практике </w:t>
            </w:r>
          </w:p>
        </w:tc>
      </w:tr>
      <w:tr w:rsidR="003D1D83" w:rsidRPr="004604E6" w:rsidTr="00C744C0">
        <w:trPr>
          <w:trHeight w:val="8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4604E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4604E6" w:rsidRDefault="003D1D83" w:rsidP="00C744C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 xml:space="preserve">Отчетный этап </w:t>
            </w:r>
          </w:p>
          <w:p w:rsidR="003D1D83" w:rsidRPr="004604E6" w:rsidRDefault="003D1D83" w:rsidP="00C744C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i/>
                <w:sz w:val="24"/>
              </w:rPr>
              <w:t xml:space="preserve">(оформление отчета о прохождении практики; защита отчета)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>ОК-</w:t>
            </w:r>
            <w:r>
              <w:rPr>
                <w:rFonts w:ascii="Times New Roman" w:hAnsi="Times New Roman"/>
                <w:sz w:val="24"/>
              </w:rPr>
              <w:t>02</w:t>
            </w:r>
            <w:r w:rsidRPr="004604E6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4604E6">
              <w:rPr>
                <w:rFonts w:ascii="Times New Roman" w:hAnsi="Times New Roman"/>
                <w:sz w:val="24"/>
              </w:rPr>
              <w:t xml:space="preserve"> </w:t>
            </w:r>
          </w:p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 xml:space="preserve">ПК 1.1-1.3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4604E6" w:rsidRDefault="003D1D83" w:rsidP="00C74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4E6">
              <w:rPr>
                <w:rFonts w:ascii="Times New Roman" w:hAnsi="Times New Roman"/>
                <w:sz w:val="24"/>
              </w:rPr>
              <w:t xml:space="preserve">Проверка отчета. Опрос устный. </w:t>
            </w:r>
          </w:p>
        </w:tc>
      </w:tr>
    </w:tbl>
    <w:p w:rsidR="003D1D83" w:rsidRPr="00E3585F" w:rsidRDefault="003D1D83" w:rsidP="003D1D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D1D83" w:rsidRPr="00E3585F" w:rsidRDefault="003D1D83" w:rsidP="003D1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При оценивании </w:t>
      </w:r>
      <w:proofErr w:type="spellStart"/>
      <w:r w:rsidRPr="00E3585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3585F">
        <w:rPr>
          <w:rFonts w:ascii="Times New Roman" w:hAnsi="Times New Roman"/>
          <w:sz w:val="28"/>
          <w:szCs w:val="28"/>
        </w:rPr>
        <w:t xml:space="preserve"> компетенций по учебной практике используется 100-балльная шкала. </w:t>
      </w:r>
    </w:p>
    <w:p w:rsidR="003D1D83" w:rsidRPr="00E3585F" w:rsidRDefault="003D1D83" w:rsidP="003D1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D83" w:rsidRPr="00E3585F" w:rsidRDefault="003D1D83" w:rsidP="003D1D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9646" w:type="dxa"/>
        <w:tblInd w:w="-108" w:type="dxa"/>
        <w:tblCellMar>
          <w:top w:w="5" w:type="dxa"/>
          <w:right w:w="47" w:type="dxa"/>
        </w:tblCellMar>
        <w:tblLook w:val="00A0"/>
      </w:tblPr>
      <w:tblGrid>
        <w:gridCol w:w="5718"/>
        <w:gridCol w:w="1515"/>
        <w:gridCol w:w="2413"/>
      </w:tblGrid>
      <w:tr w:rsidR="003D1D83" w:rsidRPr="00B83B46" w:rsidTr="00C744C0">
        <w:trPr>
          <w:trHeight w:val="652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D83" w:rsidRPr="00B83B46" w:rsidRDefault="003D1D83" w:rsidP="00C7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D83" w:rsidRPr="00B83B46" w:rsidRDefault="003D1D83" w:rsidP="00C7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gramStart"/>
            <w:r w:rsidRPr="00B83B4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3D1D83" w:rsidRPr="00B83B46" w:rsidRDefault="003D1D83" w:rsidP="00C7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100-балльной шкале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D83" w:rsidRPr="00B83B46" w:rsidRDefault="003D1D83" w:rsidP="00C7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Оценка по традиционной шкале</w:t>
            </w:r>
          </w:p>
        </w:tc>
      </w:tr>
      <w:tr w:rsidR="003D1D83" w:rsidRPr="00B83B46" w:rsidTr="00C744C0">
        <w:trPr>
          <w:trHeight w:val="1668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B83B46" w:rsidRDefault="003D1D83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 xml:space="preserve">При защите отчета студент показал глубокие знания вопросов, представленных в задании на практику, свободно оперировал данными исследования и внес обоснованные предложения. Студент правильно и грамотно ответил на все поставленные вопросы. Отчет в полном объеме соответствует заданию на практику.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B83B46" w:rsidRDefault="003D1D83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75-100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B83B46" w:rsidRDefault="003D1D83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3D1D83" w:rsidRPr="00B83B46" w:rsidTr="00C744C0">
        <w:trPr>
          <w:trHeight w:val="1114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B83B46" w:rsidRDefault="003D1D83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 xml:space="preserve"> При защите отчета студент показал знания вопросов темы, оперировал данными исследования, внес обоснованные предложения. В отчете были допущены ошибки, которые носят несущественный характер.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B83B46" w:rsidRDefault="003D1D83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50-74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B83B46" w:rsidRDefault="003D1D83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3D1D83" w:rsidRPr="00B83B46" w:rsidTr="00C744C0">
        <w:trPr>
          <w:trHeight w:val="1390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B83B46" w:rsidRDefault="003D1D83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по практике имеет поверхностный анализ собранного материала, нечеткую последовательность изложения материала. Студент при защите отчета по практике  не дал полных и аргументированных ответов на заданные вопросы.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B83B46" w:rsidRDefault="003D1D83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25-49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B83B46" w:rsidRDefault="003D1D83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3D1D83" w:rsidRPr="00B83B46" w:rsidTr="00C744C0">
        <w:trPr>
          <w:trHeight w:val="1390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B83B46" w:rsidRDefault="003D1D83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 xml:space="preserve">Отчет по практике не имеет детализированного анализа собранного материала и не отвечает требованиям, изложенным в программе практики. Студент затрудняется ответить на поставленные вопросы или допускает в ответах принципиальные ошибки.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B83B46" w:rsidRDefault="003D1D83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&lt;25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83" w:rsidRPr="00B83B46" w:rsidRDefault="003D1D83" w:rsidP="00C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3D1D83" w:rsidRPr="00E3585F" w:rsidRDefault="003D1D83" w:rsidP="003D1D83">
      <w:pPr>
        <w:rPr>
          <w:rFonts w:ascii="Times New Roman" w:hAnsi="Times New Roman"/>
        </w:rPr>
      </w:pPr>
    </w:p>
    <w:p w:rsidR="003D1D83" w:rsidRPr="00E3585F" w:rsidRDefault="003D1D83" w:rsidP="003D1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Контрольные вопросы для проведения промежуточной аттестации по учебной практике: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Нормативно-правовая база ведения кассовых операций.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Определение лимита остатка наличных денег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Организация работы по ведению кассовых операций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Порядок приема наличных денег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Порядок выдачи наличных денег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Порядок ведения кассовой книги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Наличные расчеты на расчетном счете.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Бухгалтерский учет кассовых операций.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Ведение валютных кассовых операций.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Бухгалтерский учет расчетов с подотчетными лицами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Авансовый отчет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Понятие инвентаризац</w:t>
      </w:r>
      <w:proofErr w:type="gramStart"/>
      <w:r w:rsidRPr="00851EB7">
        <w:rPr>
          <w:rFonts w:ascii="Times New Roman" w:hAnsi="Times New Roman"/>
          <w:sz w:val="28"/>
          <w:szCs w:val="28"/>
        </w:rPr>
        <w:t>ии и ее</w:t>
      </w:r>
      <w:proofErr w:type="gramEnd"/>
      <w:r w:rsidRPr="00851EB7">
        <w:rPr>
          <w:rFonts w:ascii="Times New Roman" w:hAnsi="Times New Roman"/>
          <w:sz w:val="28"/>
          <w:szCs w:val="28"/>
        </w:rPr>
        <w:t xml:space="preserve"> виды.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Общий порядок проведения инвентаризации.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Ревизия кассы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EB7">
        <w:rPr>
          <w:rFonts w:ascii="Times New Roman" w:hAnsi="Times New Roman"/>
          <w:kern w:val="36"/>
          <w:sz w:val="28"/>
          <w:szCs w:val="28"/>
        </w:rPr>
        <w:t>Контроль за</w:t>
      </w:r>
      <w:proofErr w:type="gramEnd"/>
      <w:r w:rsidRPr="00851EB7">
        <w:rPr>
          <w:rFonts w:ascii="Times New Roman" w:hAnsi="Times New Roman"/>
          <w:kern w:val="36"/>
          <w:sz w:val="28"/>
          <w:szCs w:val="28"/>
        </w:rPr>
        <w:t xml:space="preserve"> соблюдением правил хранения, расходования и обращения денег.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Виды </w:t>
      </w:r>
      <w:proofErr w:type="gramStart"/>
      <w:r w:rsidRPr="00851E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51EB7">
        <w:rPr>
          <w:rFonts w:ascii="Times New Roman" w:hAnsi="Times New Roman"/>
          <w:sz w:val="28"/>
          <w:szCs w:val="28"/>
        </w:rPr>
        <w:t xml:space="preserve"> обращением налично-денежной массы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kern w:val="36"/>
          <w:sz w:val="28"/>
          <w:szCs w:val="28"/>
        </w:rPr>
        <w:t>Ответственность руководителей предприятий, учреждений за нарушение кассовой дисциплины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851EB7">
        <w:rPr>
          <w:rFonts w:ascii="Times New Roman" w:hAnsi="Times New Roman"/>
          <w:bCs/>
          <w:sz w:val="28"/>
          <w:szCs w:val="28"/>
        </w:rPr>
        <w:t>Порядок работы предприятий и организаций с денежной наличностью</w:t>
      </w:r>
      <w:r w:rsidRPr="00851EB7">
        <w:rPr>
          <w:rFonts w:ascii="Times New Roman" w:hAnsi="Times New Roman"/>
          <w:sz w:val="28"/>
          <w:szCs w:val="28"/>
        </w:rPr>
        <w:t>, регулируемый Банком России.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Порядок применения ККМ</w:t>
      </w:r>
    </w:p>
    <w:p w:rsidR="003D1D83" w:rsidRPr="00851EB7" w:rsidRDefault="003D1D83" w:rsidP="003D1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Ответственность за работу без ККМ</w:t>
      </w:r>
    </w:p>
    <w:p w:rsidR="003D1D83" w:rsidRPr="00E3585F" w:rsidRDefault="003D1D83" w:rsidP="003D1D83">
      <w:pPr>
        <w:jc w:val="both"/>
        <w:rPr>
          <w:rFonts w:ascii="Times New Roman" w:hAnsi="Times New Roman"/>
        </w:rPr>
      </w:pPr>
    </w:p>
    <w:p w:rsidR="003D1D83" w:rsidRPr="00E3585F" w:rsidRDefault="003D1D83" w:rsidP="003D1D83">
      <w:pPr>
        <w:jc w:val="both"/>
        <w:rPr>
          <w:rFonts w:ascii="Times New Roman" w:hAnsi="Times New Roman"/>
        </w:rPr>
      </w:pPr>
    </w:p>
    <w:p w:rsidR="00C96409" w:rsidRDefault="00C96409" w:rsidP="00D5366B">
      <w:pPr>
        <w:pStyle w:val="1"/>
        <w:jc w:val="right"/>
      </w:pPr>
    </w:p>
    <w:sectPr w:rsidR="00C96409" w:rsidSect="0087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078DC"/>
    <w:multiLevelType w:val="hybridMultilevel"/>
    <w:tmpl w:val="E9C81C1E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D83"/>
    <w:rsid w:val="003D1D83"/>
    <w:rsid w:val="0087458C"/>
    <w:rsid w:val="00C96409"/>
    <w:rsid w:val="00D5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8C"/>
  </w:style>
  <w:style w:type="paragraph" w:styleId="1">
    <w:name w:val="heading 1"/>
    <w:basedOn w:val="a"/>
    <w:next w:val="a"/>
    <w:link w:val="10"/>
    <w:qFormat/>
    <w:rsid w:val="003D1D83"/>
    <w:pPr>
      <w:keepNext/>
      <w:widowControl w:val="0"/>
      <w:spacing w:after="0" w:line="240" w:lineRule="auto"/>
      <w:ind w:left="357" w:firstLine="400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D83"/>
    <w:rPr>
      <w:rFonts w:ascii="Times New Roman" w:eastAsia="Times New Roman" w:hAnsi="Times New Roman" w:cs="Times New Roman"/>
      <w:i/>
      <w:iCs/>
      <w:sz w:val="28"/>
      <w:szCs w:val="20"/>
      <w:lang w:eastAsia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3D1D8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3D1D8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3195</Characters>
  <Application>Microsoft Office Word</Application>
  <DocSecurity>0</DocSecurity>
  <Lines>26</Lines>
  <Paragraphs>7</Paragraphs>
  <ScaleCrop>false</ScaleCrop>
  <Company>кИЭиУ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2023-05-17T06:33:00Z</dcterms:created>
  <dcterms:modified xsi:type="dcterms:W3CDTF">2023-07-05T07:48:00Z</dcterms:modified>
</cp:coreProperties>
</file>