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E9" w:rsidRPr="00D760A7" w:rsidRDefault="00592EE9" w:rsidP="00592EE9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>Министерство науки и высшего образования Российской Федерации</w:t>
      </w:r>
    </w:p>
    <w:p w:rsidR="00592EE9" w:rsidRPr="00D760A7" w:rsidRDefault="00592EE9" w:rsidP="00592EE9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592EE9" w:rsidRPr="00D760A7" w:rsidRDefault="00592EE9" w:rsidP="00592EE9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>высшего образования</w:t>
      </w:r>
    </w:p>
    <w:p w:rsidR="00592EE9" w:rsidRPr="00D760A7" w:rsidRDefault="00592EE9" w:rsidP="00592EE9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592EE9" w:rsidRPr="00D760A7" w:rsidRDefault="00592EE9" w:rsidP="00592EE9">
      <w:pPr>
        <w:jc w:val="center"/>
        <w:rPr>
          <w:sz w:val="28"/>
          <w:szCs w:val="28"/>
        </w:rPr>
      </w:pPr>
    </w:p>
    <w:p w:rsidR="00592EE9" w:rsidRPr="00D760A7" w:rsidRDefault="00592EE9" w:rsidP="00592EE9">
      <w:pPr>
        <w:jc w:val="center"/>
        <w:rPr>
          <w:i/>
          <w:sz w:val="28"/>
          <w:szCs w:val="28"/>
        </w:rPr>
      </w:pPr>
    </w:p>
    <w:p w:rsidR="00592EE9" w:rsidRPr="00D760A7" w:rsidRDefault="00592EE9" w:rsidP="00592EE9">
      <w:pPr>
        <w:jc w:val="center"/>
        <w:rPr>
          <w:b/>
          <w:sz w:val="28"/>
          <w:szCs w:val="28"/>
        </w:rPr>
      </w:pPr>
      <w:r w:rsidRPr="00D760A7">
        <w:rPr>
          <w:b/>
          <w:sz w:val="28"/>
          <w:szCs w:val="28"/>
        </w:rPr>
        <w:t>Университетский технологический колледж</w:t>
      </w:r>
    </w:p>
    <w:p w:rsidR="00592EE9" w:rsidRPr="00D760A7" w:rsidRDefault="00592EE9" w:rsidP="00592EE9">
      <w:pPr>
        <w:jc w:val="center"/>
        <w:rPr>
          <w:sz w:val="28"/>
          <w:szCs w:val="28"/>
        </w:rPr>
      </w:pPr>
    </w:p>
    <w:p w:rsidR="00592EE9" w:rsidRPr="00D760A7" w:rsidRDefault="00592EE9" w:rsidP="00592EE9">
      <w:pPr>
        <w:jc w:val="center"/>
        <w:rPr>
          <w:sz w:val="28"/>
          <w:szCs w:val="28"/>
        </w:rPr>
      </w:pPr>
    </w:p>
    <w:p w:rsidR="00592EE9" w:rsidRPr="00D760A7" w:rsidRDefault="00592EE9" w:rsidP="00592EE9">
      <w:pPr>
        <w:jc w:val="center"/>
        <w:rPr>
          <w:b/>
          <w:sz w:val="28"/>
          <w:szCs w:val="28"/>
        </w:rPr>
      </w:pPr>
    </w:p>
    <w:p w:rsidR="00592EE9" w:rsidRPr="00D760A7" w:rsidRDefault="00592EE9" w:rsidP="00592EE9">
      <w:pPr>
        <w:jc w:val="center"/>
        <w:rPr>
          <w:b/>
          <w:sz w:val="28"/>
          <w:szCs w:val="28"/>
        </w:rPr>
      </w:pPr>
    </w:p>
    <w:p w:rsidR="00592EE9" w:rsidRPr="00D760A7" w:rsidRDefault="00592EE9" w:rsidP="00592EE9">
      <w:pPr>
        <w:jc w:val="center"/>
        <w:rPr>
          <w:b/>
          <w:sz w:val="28"/>
          <w:szCs w:val="28"/>
        </w:rPr>
      </w:pPr>
    </w:p>
    <w:p w:rsidR="00592EE9" w:rsidRPr="00D760A7" w:rsidRDefault="00592EE9" w:rsidP="00592EE9">
      <w:pPr>
        <w:jc w:val="center"/>
        <w:rPr>
          <w:b/>
          <w:sz w:val="28"/>
          <w:szCs w:val="28"/>
        </w:rPr>
      </w:pPr>
      <w:r w:rsidRPr="00D760A7">
        <w:rPr>
          <w:b/>
          <w:sz w:val="28"/>
          <w:szCs w:val="28"/>
        </w:rPr>
        <w:t>ФОНД ОЦЕНОЧНЫХ МАТЕРИАЛОВ</w:t>
      </w:r>
    </w:p>
    <w:p w:rsidR="00592EE9" w:rsidRPr="00D760A7" w:rsidRDefault="00592EE9" w:rsidP="00592EE9">
      <w:pPr>
        <w:jc w:val="center"/>
        <w:rPr>
          <w:sz w:val="28"/>
          <w:szCs w:val="28"/>
        </w:rPr>
      </w:pPr>
      <w:r w:rsidRPr="00D760A7">
        <w:rPr>
          <w:b/>
          <w:sz w:val="28"/>
          <w:szCs w:val="28"/>
        </w:rPr>
        <w:t>ПО УЧЕБНОЙ ДИСЦИПЛИНЕ</w:t>
      </w:r>
    </w:p>
    <w:p w:rsidR="00592EE9" w:rsidRPr="00D760A7" w:rsidRDefault="00592EE9" w:rsidP="00592EE9">
      <w:pPr>
        <w:jc w:val="center"/>
        <w:rPr>
          <w:sz w:val="28"/>
          <w:szCs w:val="28"/>
        </w:rPr>
      </w:pPr>
    </w:p>
    <w:p w:rsidR="00592EE9" w:rsidRPr="00D760A7" w:rsidRDefault="00592EE9" w:rsidP="00592EE9">
      <w:pPr>
        <w:jc w:val="center"/>
        <w:rPr>
          <w:b/>
          <w:sz w:val="28"/>
          <w:szCs w:val="28"/>
        </w:rPr>
      </w:pPr>
      <w:r w:rsidRPr="00D760A7">
        <w:rPr>
          <w:b/>
          <w:sz w:val="28"/>
          <w:szCs w:val="28"/>
        </w:rPr>
        <w:t>Основы финансовой грамотности</w:t>
      </w:r>
    </w:p>
    <w:p w:rsidR="00592EE9" w:rsidRPr="00D760A7" w:rsidRDefault="00592EE9" w:rsidP="00592EE9">
      <w:pPr>
        <w:jc w:val="center"/>
        <w:rPr>
          <w:sz w:val="28"/>
          <w:szCs w:val="28"/>
        </w:rPr>
      </w:pPr>
    </w:p>
    <w:p w:rsidR="00592EE9" w:rsidRPr="00D760A7" w:rsidRDefault="00592EE9" w:rsidP="00592EE9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 xml:space="preserve">Для специальности: </w:t>
      </w:r>
      <w:r w:rsidRPr="00D760A7">
        <w:rPr>
          <w:sz w:val="28"/>
          <w:szCs w:val="28"/>
          <w:u w:val="single"/>
        </w:rPr>
        <w:t>38.02.01Экономика и бухгалтерский учет (по отраслям)</w:t>
      </w:r>
    </w:p>
    <w:p w:rsidR="00592EE9" w:rsidRPr="00D760A7" w:rsidRDefault="00592EE9" w:rsidP="00592EE9">
      <w:pPr>
        <w:jc w:val="center"/>
        <w:rPr>
          <w:sz w:val="28"/>
          <w:szCs w:val="28"/>
        </w:rPr>
      </w:pPr>
    </w:p>
    <w:p w:rsidR="00592EE9" w:rsidRPr="00D760A7" w:rsidRDefault="00592EE9" w:rsidP="00592EE9">
      <w:pPr>
        <w:jc w:val="center"/>
        <w:rPr>
          <w:sz w:val="28"/>
          <w:szCs w:val="28"/>
        </w:rPr>
      </w:pPr>
    </w:p>
    <w:p w:rsidR="00592EE9" w:rsidRPr="00121ED0" w:rsidRDefault="00592EE9" w:rsidP="00592EE9">
      <w:pPr>
        <w:jc w:val="center"/>
        <w:rPr>
          <w:sz w:val="28"/>
          <w:szCs w:val="28"/>
        </w:rPr>
      </w:pPr>
      <w:r w:rsidRPr="00D760A7">
        <w:rPr>
          <w:sz w:val="28"/>
          <w:szCs w:val="28"/>
        </w:rPr>
        <w:t xml:space="preserve">Форма обучения: </w:t>
      </w:r>
      <w:r w:rsidRPr="00D760A7">
        <w:rPr>
          <w:sz w:val="28"/>
          <w:szCs w:val="28"/>
          <w:u w:val="single"/>
        </w:rPr>
        <w:t>очная, заочная</w:t>
      </w:r>
      <w:bookmarkStart w:id="0" w:name="_GoBack"/>
      <w:bookmarkEnd w:id="0"/>
    </w:p>
    <w:p w:rsidR="00592EE9" w:rsidRPr="00121ED0" w:rsidRDefault="00592EE9" w:rsidP="00592EE9">
      <w:pPr>
        <w:jc w:val="center"/>
        <w:rPr>
          <w:sz w:val="28"/>
          <w:szCs w:val="28"/>
        </w:rPr>
      </w:pPr>
    </w:p>
    <w:p w:rsidR="00592EE9" w:rsidRPr="00121ED0" w:rsidRDefault="00592EE9" w:rsidP="00592EE9">
      <w:pPr>
        <w:jc w:val="center"/>
        <w:rPr>
          <w:sz w:val="28"/>
          <w:szCs w:val="28"/>
        </w:rPr>
      </w:pPr>
    </w:p>
    <w:p w:rsidR="00592EE9" w:rsidRPr="00121ED0" w:rsidRDefault="00592EE9" w:rsidP="00592EE9">
      <w:pPr>
        <w:jc w:val="center"/>
        <w:rPr>
          <w:sz w:val="28"/>
          <w:szCs w:val="28"/>
        </w:rPr>
      </w:pPr>
    </w:p>
    <w:p w:rsidR="00592EE9" w:rsidRPr="00121ED0" w:rsidRDefault="00592EE9" w:rsidP="00592EE9">
      <w:pPr>
        <w:jc w:val="center"/>
        <w:rPr>
          <w:sz w:val="28"/>
          <w:szCs w:val="28"/>
        </w:rPr>
      </w:pPr>
    </w:p>
    <w:p w:rsidR="00592EE9" w:rsidRDefault="00592EE9" w:rsidP="00592EE9">
      <w:pPr>
        <w:jc w:val="center"/>
        <w:rPr>
          <w:b/>
          <w:sz w:val="28"/>
          <w:szCs w:val="28"/>
        </w:rPr>
      </w:pPr>
    </w:p>
    <w:p w:rsidR="00592EE9" w:rsidRDefault="00592EE9" w:rsidP="00592EE9">
      <w:pPr>
        <w:jc w:val="center"/>
        <w:rPr>
          <w:b/>
          <w:sz w:val="28"/>
          <w:szCs w:val="28"/>
        </w:rPr>
      </w:pPr>
    </w:p>
    <w:p w:rsidR="00592EE9" w:rsidRDefault="00592EE9" w:rsidP="00592EE9">
      <w:pPr>
        <w:jc w:val="center"/>
        <w:rPr>
          <w:b/>
          <w:sz w:val="28"/>
          <w:szCs w:val="28"/>
        </w:rPr>
      </w:pPr>
    </w:p>
    <w:p w:rsidR="00592EE9" w:rsidRDefault="00592EE9" w:rsidP="00592EE9">
      <w:pPr>
        <w:jc w:val="center"/>
        <w:rPr>
          <w:b/>
          <w:sz w:val="28"/>
          <w:szCs w:val="28"/>
        </w:rPr>
      </w:pPr>
    </w:p>
    <w:p w:rsidR="00592EE9" w:rsidRDefault="00592EE9" w:rsidP="00592EE9">
      <w:pPr>
        <w:jc w:val="center"/>
        <w:rPr>
          <w:b/>
          <w:sz w:val="28"/>
          <w:szCs w:val="28"/>
        </w:rPr>
      </w:pPr>
    </w:p>
    <w:p w:rsidR="00592EE9" w:rsidRDefault="00592EE9" w:rsidP="00592EE9">
      <w:pPr>
        <w:jc w:val="center"/>
        <w:rPr>
          <w:b/>
          <w:sz w:val="28"/>
          <w:szCs w:val="28"/>
        </w:rPr>
      </w:pPr>
    </w:p>
    <w:p w:rsidR="00592EE9" w:rsidRDefault="00592EE9" w:rsidP="00592EE9">
      <w:pPr>
        <w:jc w:val="center"/>
        <w:rPr>
          <w:b/>
          <w:sz w:val="28"/>
          <w:szCs w:val="28"/>
        </w:rPr>
      </w:pPr>
    </w:p>
    <w:p w:rsidR="00592EE9" w:rsidRDefault="00592EE9" w:rsidP="00592EE9">
      <w:pPr>
        <w:jc w:val="center"/>
        <w:rPr>
          <w:b/>
          <w:sz w:val="28"/>
          <w:szCs w:val="28"/>
        </w:rPr>
      </w:pPr>
    </w:p>
    <w:p w:rsidR="00592EE9" w:rsidRPr="00121ED0" w:rsidRDefault="00592EE9" w:rsidP="00592EE9">
      <w:pPr>
        <w:jc w:val="center"/>
        <w:rPr>
          <w:b/>
          <w:sz w:val="28"/>
          <w:szCs w:val="28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592EE9" w:rsidRPr="00121ED0" w:rsidTr="00592E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9" w:rsidRPr="00121ED0" w:rsidRDefault="00592EE9" w:rsidP="00F764E6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9" w:rsidRPr="00121ED0" w:rsidRDefault="00592EE9" w:rsidP="00F764E6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9" w:rsidRPr="00121ED0" w:rsidRDefault="00592EE9" w:rsidP="00F764E6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592EE9" w:rsidRPr="00121ED0" w:rsidTr="00592EE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9" w:rsidRPr="00121ED0" w:rsidRDefault="00592EE9" w:rsidP="00F764E6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9" w:rsidRPr="00121ED0" w:rsidRDefault="00592EE9" w:rsidP="00F76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К.э.н., 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9" w:rsidRPr="00121ED0" w:rsidRDefault="00592EE9" w:rsidP="00592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Т.А.Рудакова</w:t>
            </w:r>
          </w:p>
        </w:tc>
      </w:tr>
      <w:tr w:rsidR="00592EE9" w:rsidRPr="00121ED0" w:rsidTr="00592EE9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EE9" w:rsidRPr="00121ED0" w:rsidRDefault="00592EE9" w:rsidP="00F764E6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9" w:rsidRPr="00121ED0" w:rsidRDefault="00592EE9" w:rsidP="00F764E6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E9" w:rsidRPr="00121ED0" w:rsidRDefault="00592EE9" w:rsidP="00F76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Швецов</w:t>
            </w:r>
          </w:p>
        </w:tc>
      </w:tr>
    </w:tbl>
    <w:p w:rsidR="00592EE9" w:rsidRPr="00121ED0" w:rsidRDefault="00592EE9" w:rsidP="00592EE9">
      <w:pPr>
        <w:jc w:val="center"/>
        <w:rPr>
          <w:sz w:val="28"/>
          <w:szCs w:val="28"/>
        </w:rPr>
      </w:pPr>
    </w:p>
    <w:p w:rsidR="00592EE9" w:rsidRDefault="00592EE9" w:rsidP="00E56C67">
      <w:pPr>
        <w:pStyle w:val="a3"/>
        <w:spacing w:before="76"/>
        <w:ind w:left="1502" w:right="949"/>
        <w:jc w:val="center"/>
      </w:pPr>
    </w:p>
    <w:p w:rsidR="00E56C67" w:rsidRDefault="00E56C67" w:rsidP="00E56C67">
      <w:pPr>
        <w:pStyle w:val="a3"/>
        <w:ind w:left="0"/>
      </w:pPr>
    </w:p>
    <w:p w:rsidR="00592EE9" w:rsidRDefault="00592EE9" w:rsidP="00E56C67">
      <w:pPr>
        <w:pStyle w:val="a3"/>
        <w:ind w:left="0"/>
      </w:pPr>
    </w:p>
    <w:p w:rsidR="00592EE9" w:rsidRDefault="00592EE9" w:rsidP="00E56C67">
      <w:pPr>
        <w:pStyle w:val="a3"/>
        <w:ind w:left="0"/>
      </w:pPr>
    </w:p>
    <w:p w:rsidR="00FE0E03" w:rsidRDefault="00FE0E03" w:rsidP="00E56C67">
      <w:pPr>
        <w:pStyle w:val="a3"/>
        <w:ind w:left="0"/>
      </w:pPr>
    </w:p>
    <w:p w:rsidR="00FE0E03" w:rsidRDefault="00FE0E03" w:rsidP="00E56C67">
      <w:pPr>
        <w:pStyle w:val="a3"/>
        <w:ind w:left="0"/>
      </w:pPr>
    </w:p>
    <w:p w:rsidR="00E56C67" w:rsidRDefault="00E56C67" w:rsidP="00E56C67">
      <w:pPr>
        <w:spacing w:before="1"/>
        <w:ind w:left="1502" w:right="240"/>
        <w:jc w:val="center"/>
        <w:rPr>
          <w:sz w:val="28"/>
        </w:rPr>
      </w:pPr>
      <w:r>
        <w:rPr>
          <w:sz w:val="28"/>
        </w:rPr>
        <w:lastRenderedPageBreak/>
        <w:t>ПАСПОРТ</w:t>
      </w:r>
    </w:p>
    <w:p w:rsidR="00E56C67" w:rsidRDefault="00E56C67" w:rsidP="00E56C67">
      <w:pPr>
        <w:pStyle w:val="a3"/>
        <w:spacing w:before="161"/>
        <w:ind w:left="1500" w:right="952"/>
        <w:jc w:val="center"/>
      </w:pPr>
      <w:r>
        <w:t>ФОНДАОЦЕНОЧНЫХМАТЕРИАЛОВПОДИСЦИПЛИНЕ</w:t>
      </w:r>
    </w:p>
    <w:p w:rsidR="00E56C67" w:rsidRDefault="00E56C67" w:rsidP="00E56C67">
      <w:pPr>
        <w:spacing w:before="40"/>
        <w:ind w:left="1502" w:right="950"/>
        <w:jc w:val="center"/>
        <w:rPr>
          <w:b/>
          <w:i/>
          <w:sz w:val="24"/>
        </w:rPr>
      </w:pPr>
      <w:r>
        <w:rPr>
          <w:b/>
          <w:i/>
          <w:sz w:val="24"/>
        </w:rPr>
        <w:t>«Основыфинансовойграмотности»</w:t>
      </w:r>
    </w:p>
    <w:p w:rsidR="00E56C67" w:rsidRDefault="00E56C67" w:rsidP="00E56C67">
      <w:pPr>
        <w:pStyle w:val="a3"/>
        <w:ind w:left="0"/>
        <w:rPr>
          <w:b/>
          <w:i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2"/>
        <w:gridCol w:w="977"/>
        <w:gridCol w:w="1152"/>
        <w:gridCol w:w="2517"/>
      </w:tblGrid>
      <w:tr w:rsidR="00E56C67" w:rsidTr="00F764E6">
        <w:trPr>
          <w:trHeight w:val="921"/>
        </w:trPr>
        <w:tc>
          <w:tcPr>
            <w:tcW w:w="5812" w:type="dxa"/>
          </w:tcPr>
          <w:p w:rsidR="00E56C67" w:rsidRDefault="00E56C67" w:rsidP="00F764E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Контролируемыеразделыдисциплины</w:t>
            </w:r>
          </w:p>
        </w:tc>
        <w:tc>
          <w:tcPr>
            <w:tcW w:w="977" w:type="dxa"/>
            <w:tcBorders>
              <w:right w:val="nil"/>
            </w:tcBorders>
          </w:tcPr>
          <w:p w:rsidR="00E56C67" w:rsidRDefault="00E56C67" w:rsidP="00F764E6">
            <w:pPr>
              <w:pStyle w:val="TableParagraph"/>
              <w:ind w:left="110" w:right="134"/>
              <w:rPr>
                <w:b/>
              </w:rPr>
            </w:pPr>
            <w:r>
              <w:rPr>
                <w:b/>
                <w:spacing w:val="-1"/>
              </w:rPr>
              <w:t>Способ</w:t>
            </w:r>
            <w:r>
              <w:rPr>
                <w:b/>
              </w:rPr>
              <w:t>ния</w:t>
            </w:r>
          </w:p>
        </w:tc>
        <w:tc>
          <w:tcPr>
            <w:tcW w:w="1152" w:type="dxa"/>
            <w:tcBorders>
              <w:left w:val="nil"/>
            </w:tcBorders>
          </w:tcPr>
          <w:p w:rsidR="00E56C67" w:rsidRDefault="00E56C67" w:rsidP="00F764E6">
            <w:pPr>
              <w:pStyle w:val="TableParagraph"/>
              <w:ind w:left="159"/>
              <w:rPr>
                <w:b/>
              </w:rPr>
            </w:pPr>
            <w:r>
              <w:rPr>
                <w:b/>
              </w:rPr>
              <w:t>оценива-</w:t>
            </w:r>
          </w:p>
        </w:tc>
        <w:tc>
          <w:tcPr>
            <w:tcW w:w="2517" w:type="dxa"/>
          </w:tcPr>
          <w:p w:rsidR="00E56C67" w:rsidRDefault="00E56C67" w:rsidP="00F764E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Оценочноесредство</w:t>
            </w:r>
          </w:p>
        </w:tc>
      </w:tr>
      <w:tr w:rsidR="00E56C67" w:rsidTr="00F764E6">
        <w:trPr>
          <w:trHeight w:val="775"/>
        </w:trPr>
        <w:tc>
          <w:tcPr>
            <w:tcW w:w="5812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377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Тема1.ЗарождениеучетаиегоразвитиевДревнеммире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141"/>
              <w:rPr>
                <w:lang w:val="ru-RU"/>
              </w:rPr>
            </w:pPr>
            <w:r w:rsidRPr="00E56C67">
              <w:rPr>
                <w:lang w:val="ru-RU"/>
              </w:rPr>
              <w:t>Опрос на практиче-скихзанятиях</w:t>
            </w:r>
          </w:p>
        </w:tc>
        <w:tc>
          <w:tcPr>
            <w:tcW w:w="2517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08" w:right="160"/>
              <w:rPr>
                <w:lang w:val="ru-RU"/>
              </w:rPr>
            </w:pPr>
            <w:r w:rsidRPr="00E56C67">
              <w:rPr>
                <w:lang w:val="ru-RU"/>
              </w:rPr>
              <w:t>Вопросы и упражненияпотемамлекционныхи</w:t>
            </w:r>
          </w:p>
          <w:p w:rsidR="00E56C67" w:rsidRDefault="00E56C67" w:rsidP="00F764E6">
            <w:pPr>
              <w:pStyle w:val="TableParagraph"/>
              <w:spacing w:line="249" w:lineRule="exact"/>
              <w:ind w:left="108"/>
            </w:pPr>
            <w:r>
              <w:t>практическихзанятий</w:t>
            </w:r>
          </w:p>
        </w:tc>
      </w:tr>
      <w:tr w:rsidR="00E56C67" w:rsidTr="00F764E6">
        <w:trPr>
          <w:trHeight w:val="907"/>
        </w:trPr>
        <w:tc>
          <w:tcPr>
            <w:tcW w:w="5812" w:type="dxa"/>
            <w:tcBorders>
              <w:top w:val="nil"/>
              <w:bottom w:val="nil"/>
            </w:tcBorders>
          </w:tcPr>
          <w:p w:rsidR="00E56C67" w:rsidRDefault="00E56C67" w:rsidP="00F764E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before="7"/>
              <w:ind w:left="110" w:right="303" w:firstLine="34"/>
              <w:rPr>
                <w:lang w:val="ru-RU"/>
              </w:rPr>
            </w:pPr>
            <w:r w:rsidRPr="00E56C67">
              <w:rPr>
                <w:lang w:val="ru-RU"/>
              </w:rPr>
              <w:t>Проверка домаш-них заданийСообщение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</w:tr>
      <w:tr w:rsidR="00E56C67" w:rsidTr="00F764E6">
        <w:trPr>
          <w:trHeight w:val="978"/>
        </w:trPr>
        <w:tc>
          <w:tcPr>
            <w:tcW w:w="5812" w:type="dxa"/>
            <w:tcBorders>
              <w:top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E56C67" w:rsidRDefault="00E56C67" w:rsidP="00F764E6">
            <w:pPr>
              <w:pStyle w:val="TableParagraph"/>
              <w:spacing w:before="133"/>
              <w:ind w:left="110" w:right="280" w:firstLine="34"/>
            </w:pPr>
            <w:r>
              <w:rPr>
                <w:spacing w:val="-1"/>
              </w:rPr>
              <w:t>Собеседование</w:t>
            </w:r>
            <w:r>
              <w:t>наэкзамене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E56C67" w:rsidRDefault="00E56C67" w:rsidP="00F764E6">
            <w:pPr>
              <w:pStyle w:val="TableParagraph"/>
            </w:pPr>
          </w:p>
        </w:tc>
      </w:tr>
      <w:tr w:rsidR="00E56C67" w:rsidTr="00F764E6">
        <w:trPr>
          <w:trHeight w:val="775"/>
        </w:trPr>
        <w:tc>
          <w:tcPr>
            <w:tcW w:w="5812" w:type="dxa"/>
            <w:tcBorders>
              <w:bottom w:val="nil"/>
            </w:tcBorders>
          </w:tcPr>
          <w:p w:rsidR="00E56C67" w:rsidRDefault="00E56C67" w:rsidP="00F764E6">
            <w:pPr>
              <w:pStyle w:val="TableParagraph"/>
              <w:ind w:left="110" w:right="264"/>
              <w:rPr>
                <w:sz w:val="24"/>
              </w:rPr>
            </w:pPr>
            <w:r w:rsidRPr="00E56C67">
              <w:rPr>
                <w:sz w:val="24"/>
                <w:lang w:val="ru-RU"/>
              </w:rPr>
              <w:t>Тема2.УчетвэпохуСредневековья.</w:t>
            </w:r>
            <w:r>
              <w:rPr>
                <w:sz w:val="24"/>
              </w:rPr>
              <w:t>Возникновениефинансов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141"/>
              <w:rPr>
                <w:lang w:val="ru-RU"/>
              </w:rPr>
            </w:pPr>
            <w:r w:rsidRPr="00E56C67">
              <w:rPr>
                <w:lang w:val="ru-RU"/>
              </w:rPr>
              <w:t>Опрос на практиче-скихзанятиях</w:t>
            </w:r>
          </w:p>
        </w:tc>
        <w:tc>
          <w:tcPr>
            <w:tcW w:w="2517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08" w:right="160"/>
              <w:rPr>
                <w:lang w:val="ru-RU"/>
              </w:rPr>
            </w:pPr>
            <w:r w:rsidRPr="00E56C67">
              <w:rPr>
                <w:lang w:val="ru-RU"/>
              </w:rPr>
              <w:t>Вопросы и упражненияпотемамлекционныхи</w:t>
            </w:r>
          </w:p>
          <w:p w:rsidR="00E56C67" w:rsidRDefault="00E56C67" w:rsidP="00F764E6">
            <w:pPr>
              <w:pStyle w:val="TableParagraph"/>
              <w:spacing w:line="249" w:lineRule="exact"/>
              <w:ind w:left="108"/>
            </w:pPr>
            <w:r>
              <w:t>практическихзанятий</w:t>
            </w:r>
          </w:p>
        </w:tc>
      </w:tr>
      <w:tr w:rsidR="00E56C67" w:rsidTr="00F764E6">
        <w:trPr>
          <w:trHeight w:val="908"/>
        </w:trPr>
        <w:tc>
          <w:tcPr>
            <w:tcW w:w="5812" w:type="dxa"/>
            <w:tcBorders>
              <w:top w:val="nil"/>
              <w:bottom w:val="nil"/>
            </w:tcBorders>
          </w:tcPr>
          <w:p w:rsidR="00E56C67" w:rsidRDefault="00E56C67" w:rsidP="00F764E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before="7"/>
              <w:ind w:left="110" w:right="303" w:firstLine="34"/>
              <w:rPr>
                <w:lang w:val="ru-RU"/>
              </w:rPr>
            </w:pPr>
            <w:r w:rsidRPr="00E56C67">
              <w:rPr>
                <w:lang w:val="ru-RU"/>
              </w:rPr>
              <w:t>Проверка домаш-них заданийСообщение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</w:tr>
      <w:tr w:rsidR="00E56C67" w:rsidTr="00F764E6">
        <w:trPr>
          <w:trHeight w:val="788"/>
        </w:trPr>
        <w:tc>
          <w:tcPr>
            <w:tcW w:w="5812" w:type="dxa"/>
            <w:tcBorders>
              <w:top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E56C67" w:rsidRDefault="00E56C67" w:rsidP="00F764E6">
            <w:pPr>
              <w:pStyle w:val="TableParagraph"/>
              <w:spacing w:before="133"/>
              <w:ind w:left="110" w:right="314"/>
            </w:pPr>
            <w:r>
              <w:rPr>
                <w:spacing w:val="-1"/>
              </w:rPr>
              <w:t>Собеседование</w:t>
            </w:r>
            <w:r>
              <w:t>наэкзамене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E56C67" w:rsidRDefault="00E56C67" w:rsidP="00F764E6">
            <w:pPr>
              <w:pStyle w:val="TableParagraph"/>
            </w:pPr>
          </w:p>
        </w:tc>
      </w:tr>
      <w:tr w:rsidR="00E56C67" w:rsidTr="00F764E6">
        <w:trPr>
          <w:trHeight w:val="773"/>
        </w:trPr>
        <w:tc>
          <w:tcPr>
            <w:tcW w:w="5812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226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Тема 3. Зарождение и распространение двойной бух-галтерии в Европе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141"/>
              <w:rPr>
                <w:lang w:val="ru-RU"/>
              </w:rPr>
            </w:pPr>
            <w:r w:rsidRPr="00E56C67">
              <w:rPr>
                <w:lang w:val="ru-RU"/>
              </w:rPr>
              <w:t>Опрос на практиче-скихзанятиях</w:t>
            </w:r>
          </w:p>
        </w:tc>
        <w:tc>
          <w:tcPr>
            <w:tcW w:w="2517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E56C67">
              <w:rPr>
                <w:lang w:val="ru-RU"/>
              </w:rPr>
              <w:t>Вопросыиупражнения</w:t>
            </w:r>
          </w:p>
          <w:p w:rsidR="00E56C67" w:rsidRPr="00E56C67" w:rsidRDefault="00E56C67" w:rsidP="00F764E6">
            <w:pPr>
              <w:pStyle w:val="TableParagraph"/>
              <w:spacing w:line="252" w:lineRule="exact"/>
              <w:ind w:left="108" w:right="160"/>
              <w:rPr>
                <w:lang w:val="ru-RU"/>
              </w:rPr>
            </w:pPr>
            <w:r w:rsidRPr="00E56C67">
              <w:rPr>
                <w:lang w:val="ru-RU"/>
              </w:rPr>
              <w:t>потемамлекционныхипрактическихзанятий</w:t>
            </w:r>
          </w:p>
        </w:tc>
      </w:tr>
      <w:tr w:rsidR="00E56C67" w:rsidTr="00F764E6">
        <w:trPr>
          <w:trHeight w:val="909"/>
        </w:trPr>
        <w:tc>
          <w:tcPr>
            <w:tcW w:w="5812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before="7"/>
              <w:ind w:left="110" w:right="303" w:firstLine="34"/>
              <w:rPr>
                <w:lang w:val="ru-RU"/>
              </w:rPr>
            </w:pPr>
            <w:r w:rsidRPr="00E56C67">
              <w:rPr>
                <w:lang w:val="ru-RU"/>
              </w:rPr>
              <w:t>Проверка домаш-них заданийСообщение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</w:tr>
      <w:tr w:rsidR="00E56C67" w:rsidTr="00F764E6">
        <w:trPr>
          <w:trHeight w:val="947"/>
        </w:trPr>
        <w:tc>
          <w:tcPr>
            <w:tcW w:w="5812" w:type="dxa"/>
            <w:tcBorders>
              <w:top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E56C67" w:rsidRDefault="00E56C67" w:rsidP="00F764E6">
            <w:pPr>
              <w:pStyle w:val="TableParagraph"/>
              <w:spacing w:before="134"/>
              <w:ind w:left="110" w:right="314"/>
            </w:pPr>
            <w:r>
              <w:rPr>
                <w:spacing w:val="-1"/>
              </w:rPr>
              <w:t>Собеседование</w:t>
            </w:r>
            <w:r>
              <w:t>наэкзамене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E56C67" w:rsidRDefault="00E56C67" w:rsidP="00F764E6">
            <w:pPr>
              <w:pStyle w:val="TableParagraph"/>
            </w:pPr>
          </w:p>
        </w:tc>
      </w:tr>
      <w:tr w:rsidR="00E56C67" w:rsidTr="00F764E6">
        <w:trPr>
          <w:trHeight w:val="773"/>
        </w:trPr>
        <w:tc>
          <w:tcPr>
            <w:tcW w:w="5812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565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Тема4.Становлениефинансовойнауки.Развитиеучета в19в.и его становлениекак науки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141"/>
              <w:rPr>
                <w:lang w:val="ru-RU"/>
              </w:rPr>
            </w:pPr>
            <w:r w:rsidRPr="00E56C67">
              <w:rPr>
                <w:lang w:val="ru-RU"/>
              </w:rPr>
              <w:t>Опрос на практиче-скихзанятиях</w:t>
            </w:r>
          </w:p>
        </w:tc>
        <w:tc>
          <w:tcPr>
            <w:tcW w:w="2517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E56C67">
              <w:rPr>
                <w:lang w:val="ru-RU"/>
              </w:rPr>
              <w:t>Вопросыиупражнения</w:t>
            </w:r>
          </w:p>
          <w:p w:rsidR="00E56C67" w:rsidRPr="00E56C67" w:rsidRDefault="00E56C67" w:rsidP="00F764E6">
            <w:pPr>
              <w:pStyle w:val="TableParagraph"/>
              <w:spacing w:line="252" w:lineRule="exact"/>
              <w:ind w:left="108" w:right="160"/>
              <w:rPr>
                <w:lang w:val="ru-RU"/>
              </w:rPr>
            </w:pPr>
            <w:r w:rsidRPr="00E56C67">
              <w:rPr>
                <w:lang w:val="ru-RU"/>
              </w:rPr>
              <w:t>потемамлекционныхипрактическихзанятий</w:t>
            </w:r>
          </w:p>
        </w:tc>
      </w:tr>
      <w:tr w:rsidR="00E56C67" w:rsidTr="00F764E6">
        <w:trPr>
          <w:trHeight w:val="909"/>
        </w:trPr>
        <w:tc>
          <w:tcPr>
            <w:tcW w:w="5812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before="7"/>
              <w:ind w:left="110" w:right="303" w:firstLine="34"/>
              <w:rPr>
                <w:lang w:val="ru-RU"/>
              </w:rPr>
            </w:pPr>
            <w:r w:rsidRPr="00E56C67">
              <w:rPr>
                <w:lang w:val="ru-RU"/>
              </w:rPr>
              <w:t>Проверка домаш-них заданийСообщение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</w:tr>
      <w:tr w:rsidR="00E56C67" w:rsidTr="00F764E6">
        <w:trPr>
          <w:trHeight w:val="749"/>
        </w:trPr>
        <w:tc>
          <w:tcPr>
            <w:tcW w:w="5812" w:type="dxa"/>
            <w:tcBorders>
              <w:top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E56C67" w:rsidRDefault="00E56C67" w:rsidP="00F764E6">
            <w:pPr>
              <w:pStyle w:val="TableParagraph"/>
              <w:spacing w:before="134"/>
              <w:ind w:left="110" w:right="314"/>
            </w:pPr>
            <w:r>
              <w:rPr>
                <w:spacing w:val="-1"/>
              </w:rPr>
              <w:t>Собеседование</w:t>
            </w:r>
            <w:r>
              <w:t>наэкзамене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E56C67" w:rsidRDefault="00E56C67" w:rsidP="00F764E6">
            <w:pPr>
              <w:pStyle w:val="TableParagraph"/>
            </w:pPr>
          </w:p>
        </w:tc>
      </w:tr>
      <w:tr w:rsidR="00E56C67" w:rsidTr="00F764E6">
        <w:trPr>
          <w:trHeight w:val="1309"/>
        </w:trPr>
        <w:tc>
          <w:tcPr>
            <w:tcW w:w="5812" w:type="dxa"/>
          </w:tcPr>
          <w:p w:rsidR="00E56C67" w:rsidRPr="00E56C67" w:rsidRDefault="00E56C67" w:rsidP="00F764E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lastRenderedPageBreak/>
              <w:t>Тема5.РазвитиеучетаифинансоввРоссиииСССР</w:t>
            </w:r>
          </w:p>
        </w:tc>
        <w:tc>
          <w:tcPr>
            <w:tcW w:w="2129" w:type="dxa"/>
            <w:gridSpan w:val="2"/>
          </w:tcPr>
          <w:p w:rsidR="00E56C67" w:rsidRPr="00E56C67" w:rsidRDefault="00E56C67" w:rsidP="00F764E6">
            <w:pPr>
              <w:pStyle w:val="TableParagraph"/>
              <w:ind w:left="110" w:right="141"/>
              <w:rPr>
                <w:lang w:val="ru-RU"/>
              </w:rPr>
            </w:pPr>
            <w:r w:rsidRPr="00E56C67">
              <w:rPr>
                <w:lang w:val="ru-RU"/>
              </w:rPr>
              <w:t>Опрос на практиче-скихзанятиях</w:t>
            </w:r>
          </w:p>
          <w:p w:rsidR="00E56C67" w:rsidRPr="00E56C67" w:rsidRDefault="00E56C67" w:rsidP="00F764E6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E56C67" w:rsidRPr="00E56C67" w:rsidRDefault="00E56C67" w:rsidP="00F764E6">
            <w:pPr>
              <w:pStyle w:val="TableParagraph"/>
              <w:ind w:left="110" w:right="303" w:firstLine="34"/>
              <w:rPr>
                <w:lang w:val="ru-RU"/>
              </w:rPr>
            </w:pPr>
            <w:r w:rsidRPr="00E56C67">
              <w:rPr>
                <w:lang w:val="ru-RU"/>
              </w:rPr>
              <w:t>Проверка домаш-нихзаданий</w:t>
            </w:r>
          </w:p>
        </w:tc>
        <w:tc>
          <w:tcPr>
            <w:tcW w:w="2517" w:type="dxa"/>
          </w:tcPr>
          <w:p w:rsidR="00E56C67" w:rsidRPr="00E56C67" w:rsidRDefault="00E56C67" w:rsidP="00F764E6">
            <w:pPr>
              <w:pStyle w:val="TableParagraph"/>
              <w:ind w:left="108" w:right="167"/>
              <w:jc w:val="both"/>
              <w:rPr>
                <w:lang w:val="ru-RU"/>
              </w:rPr>
            </w:pPr>
            <w:r w:rsidRPr="00E56C67">
              <w:rPr>
                <w:lang w:val="ru-RU"/>
              </w:rPr>
              <w:t>Вопросы и упражненияпотемамлекционныхипрактическихзанятий</w:t>
            </w:r>
          </w:p>
        </w:tc>
      </w:tr>
    </w:tbl>
    <w:p w:rsidR="00E56C67" w:rsidRDefault="00E56C67" w:rsidP="00E56C67">
      <w:pPr>
        <w:jc w:val="both"/>
        <w:sectPr w:rsidR="00E56C67">
          <w:footerReference w:type="default" r:id="rId7"/>
          <w:pgSz w:w="11910" w:h="16840"/>
          <w:pgMar w:top="1040" w:right="440" w:bottom="960" w:left="740" w:header="0" w:footer="77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2"/>
        <w:gridCol w:w="2128"/>
        <w:gridCol w:w="2516"/>
      </w:tblGrid>
      <w:tr w:rsidR="00E56C67" w:rsidTr="00F764E6">
        <w:trPr>
          <w:trHeight w:val="1035"/>
        </w:trPr>
        <w:tc>
          <w:tcPr>
            <w:tcW w:w="5812" w:type="dxa"/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2128" w:type="dxa"/>
          </w:tcPr>
          <w:p w:rsidR="00E56C67" w:rsidRDefault="00E56C67" w:rsidP="00F764E6">
            <w:pPr>
              <w:pStyle w:val="TableParagraph"/>
              <w:spacing w:line="250" w:lineRule="exact"/>
              <w:ind w:left="143"/>
            </w:pPr>
            <w:r>
              <w:t>Сообщение</w:t>
            </w:r>
          </w:p>
          <w:p w:rsidR="00E56C67" w:rsidRDefault="00E56C67" w:rsidP="00F764E6">
            <w:pPr>
              <w:pStyle w:val="TableParagraph"/>
              <w:spacing w:before="7"/>
              <w:rPr>
                <w:b/>
                <w:i/>
              </w:rPr>
            </w:pPr>
          </w:p>
          <w:p w:rsidR="00E56C67" w:rsidRDefault="00E56C67" w:rsidP="00F764E6">
            <w:pPr>
              <w:pStyle w:val="TableParagraph"/>
              <w:spacing w:line="250" w:lineRule="atLeast"/>
              <w:ind w:left="110" w:right="313"/>
            </w:pPr>
            <w:r>
              <w:rPr>
                <w:spacing w:val="-1"/>
              </w:rPr>
              <w:t>Собеседование</w:t>
            </w:r>
            <w:r>
              <w:t>наэкзамене</w:t>
            </w:r>
          </w:p>
        </w:tc>
        <w:tc>
          <w:tcPr>
            <w:tcW w:w="2516" w:type="dxa"/>
          </w:tcPr>
          <w:p w:rsidR="00E56C67" w:rsidRDefault="00E56C67" w:rsidP="00F764E6">
            <w:pPr>
              <w:pStyle w:val="TableParagraph"/>
            </w:pPr>
          </w:p>
        </w:tc>
      </w:tr>
      <w:tr w:rsidR="00E56C67" w:rsidTr="00F764E6">
        <w:trPr>
          <w:trHeight w:val="773"/>
        </w:trPr>
        <w:tc>
          <w:tcPr>
            <w:tcW w:w="5812" w:type="dxa"/>
            <w:tcBorders>
              <w:bottom w:val="nil"/>
            </w:tcBorders>
          </w:tcPr>
          <w:p w:rsidR="00E56C67" w:rsidRDefault="00E56C67" w:rsidP="00F764E6">
            <w:pPr>
              <w:pStyle w:val="TableParagraph"/>
            </w:pPr>
          </w:p>
        </w:tc>
        <w:tc>
          <w:tcPr>
            <w:tcW w:w="2128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140"/>
              <w:rPr>
                <w:lang w:val="ru-RU"/>
              </w:rPr>
            </w:pPr>
            <w:r w:rsidRPr="00E56C67">
              <w:rPr>
                <w:lang w:val="ru-RU"/>
              </w:rPr>
              <w:t>Опрос на практиче-скихзанятиях</w:t>
            </w:r>
          </w:p>
        </w:tc>
        <w:tc>
          <w:tcPr>
            <w:tcW w:w="2516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165"/>
              <w:jc w:val="both"/>
              <w:rPr>
                <w:lang w:val="ru-RU"/>
              </w:rPr>
            </w:pPr>
            <w:r w:rsidRPr="00E56C67">
              <w:rPr>
                <w:lang w:val="ru-RU"/>
              </w:rPr>
              <w:t>Вопросы и упражненияпотемамлекционныхипрактическихзанятий</w:t>
            </w:r>
          </w:p>
        </w:tc>
      </w:tr>
      <w:tr w:rsidR="00E56C67" w:rsidTr="00F764E6">
        <w:trPr>
          <w:trHeight w:val="909"/>
        </w:trPr>
        <w:tc>
          <w:tcPr>
            <w:tcW w:w="5812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before="2"/>
              <w:rPr>
                <w:b/>
                <w:i/>
                <w:sz w:val="21"/>
                <w:lang w:val="ru-RU"/>
              </w:rPr>
            </w:pPr>
          </w:p>
          <w:p w:rsidR="00E56C67" w:rsidRPr="00E56C67" w:rsidRDefault="00E56C67" w:rsidP="00F764E6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Тема6.Бухгалтерскийучетв20-21вв.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before="3"/>
              <w:ind w:left="110" w:right="302" w:firstLine="34"/>
              <w:rPr>
                <w:lang w:val="ru-RU"/>
              </w:rPr>
            </w:pPr>
            <w:r w:rsidRPr="00E56C67">
              <w:rPr>
                <w:lang w:val="ru-RU"/>
              </w:rPr>
              <w:t>Проверка домаш-них заданийСообщение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</w:tr>
      <w:tr w:rsidR="00E56C67" w:rsidTr="00F764E6">
        <w:trPr>
          <w:trHeight w:val="639"/>
        </w:trPr>
        <w:tc>
          <w:tcPr>
            <w:tcW w:w="5812" w:type="dxa"/>
            <w:tcBorders>
              <w:top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56C67" w:rsidRDefault="00E56C67" w:rsidP="00F764E6">
            <w:pPr>
              <w:pStyle w:val="TableParagraph"/>
              <w:spacing w:before="115" w:line="252" w:lineRule="exact"/>
              <w:ind w:left="110" w:right="313"/>
            </w:pPr>
            <w:r>
              <w:rPr>
                <w:spacing w:val="-1"/>
              </w:rPr>
              <w:t>Собеседование</w:t>
            </w:r>
            <w:r>
              <w:t>наэкзамене</w:t>
            </w:r>
          </w:p>
        </w:tc>
        <w:tc>
          <w:tcPr>
            <w:tcW w:w="2516" w:type="dxa"/>
            <w:tcBorders>
              <w:top w:val="nil"/>
            </w:tcBorders>
          </w:tcPr>
          <w:p w:rsidR="00E56C67" w:rsidRDefault="00E56C67" w:rsidP="00F764E6">
            <w:pPr>
              <w:pStyle w:val="TableParagraph"/>
            </w:pPr>
          </w:p>
        </w:tc>
      </w:tr>
      <w:tr w:rsidR="00E56C67" w:rsidTr="00F764E6">
        <w:trPr>
          <w:trHeight w:val="775"/>
        </w:trPr>
        <w:tc>
          <w:tcPr>
            <w:tcW w:w="5812" w:type="dxa"/>
            <w:tcBorders>
              <w:bottom w:val="nil"/>
            </w:tcBorders>
          </w:tcPr>
          <w:p w:rsidR="00E56C67" w:rsidRDefault="00E56C67" w:rsidP="00F764E6">
            <w:pPr>
              <w:pStyle w:val="TableParagraph"/>
            </w:pPr>
          </w:p>
        </w:tc>
        <w:tc>
          <w:tcPr>
            <w:tcW w:w="2128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140"/>
              <w:rPr>
                <w:lang w:val="ru-RU"/>
              </w:rPr>
            </w:pPr>
            <w:r w:rsidRPr="00E56C67">
              <w:rPr>
                <w:lang w:val="ru-RU"/>
              </w:rPr>
              <w:t>Опрос на практиче-скихзанятиях</w:t>
            </w:r>
          </w:p>
        </w:tc>
        <w:tc>
          <w:tcPr>
            <w:tcW w:w="2516" w:type="dxa"/>
            <w:tcBorders>
              <w:bottom w:val="nil"/>
            </w:tcBorders>
          </w:tcPr>
          <w:p w:rsidR="00E56C67" w:rsidRPr="00E56C67" w:rsidRDefault="00E56C67" w:rsidP="00F764E6">
            <w:pPr>
              <w:pStyle w:val="TableParagraph"/>
              <w:ind w:left="110" w:right="165"/>
              <w:jc w:val="both"/>
              <w:rPr>
                <w:lang w:val="ru-RU"/>
              </w:rPr>
            </w:pPr>
            <w:r w:rsidRPr="00E56C67">
              <w:rPr>
                <w:lang w:val="ru-RU"/>
              </w:rPr>
              <w:t>Вопросы и упражненияпотемамлекционныхипрактическихзанятий</w:t>
            </w:r>
          </w:p>
        </w:tc>
      </w:tr>
      <w:tr w:rsidR="00E56C67" w:rsidTr="00F764E6">
        <w:trPr>
          <w:trHeight w:val="907"/>
        </w:trPr>
        <w:tc>
          <w:tcPr>
            <w:tcW w:w="5812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before="2"/>
              <w:rPr>
                <w:b/>
                <w:i/>
                <w:sz w:val="21"/>
                <w:lang w:val="ru-RU"/>
              </w:rPr>
            </w:pPr>
          </w:p>
          <w:p w:rsidR="00E56C67" w:rsidRPr="00E56C67" w:rsidRDefault="00E56C67" w:rsidP="00F764E6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Современныефинансыиихструктура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spacing w:before="3"/>
              <w:ind w:left="110" w:right="302" w:firstLine="34"/>
              <w:rPr>
                <w:lang w:val="ru-RU"/>
              </w:rPr>
            </w:pPr>
            <w:r w:rsidRPr="00E56C67">
              <w:rPr>
                <w:lang w:val="ru-RU"/>
              </w:rPr>
              <w:t>Проверка домаш-них заданийСообщение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</w:tr>
      <w:tr w:rsidR="00E56C67" w:rsidTr="00F764E6">
        <w:trPr>
          <w:trHeight w:val="640"/>
        </w:trPr>
        <w:tc>
          <w:tcPr>
            <w:tcW w:w="5812" w:type="dxa"/>
            <w:tcBorders>
              <w:top w:val="nil"/>
            </w:tcBorders>
          </w:tcPr>
          <w:p w:rsidR="00E56C67" w:rsidRPr="00E56C67" w:rsidRDefault="00E56C67" w:rsidP="00F764E6">
            <w:pPr>
              <w:pStyle w:val="TableParagraph"/>
              <w:rPr>
                <w:lang w:val="ru-RU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E56C67" w:rsidRDefault="00E56C67" w:rsidP="00F764E6">
            <w:pPr>
              <w:pStyle w:val="TableParagraph"/>
              <w:spacing w:before="114" w:line="250" w:lineRule="atLeast"/>
              <w:ind w:left="110" w:right="313"/>
            </w:pPr>
            <w:r>
              <w:rPr>
                <w:spacing w:val="-1"/>
              </w:rPr>
              <w:t>Собеседование</w:t>
            </w:r>
            <w:r>
              <w:t>наэкзамене</w:t>
            </w:r>
          </w:p>
        </w:tc>
        <w:tc>
          <w:tcPr>
            <w:tcW w:w="2516" w:type="dxa"/>
            <w:tcBorders>
              <w:top w:val="nil"/>
            </w:tcBorders>
          </w:tcPr>
          <w:p w:rsidR="00E56C67" w:rsidRDefault="00E56C67" w:rsidP="00F764E6">
            <w:pPr>
              <w:pStyle w:val="TableParagraph"/>
            </w:pPr>
          </w:p>
        </w:tc>
      </w:tr>
    </w:tbl>
    <w:p w:rsidR="00E56C67" w:rsidRDefault="00E56C67" w:rsidP="00E56C67">
      <w:pPr>
        <w:pStyle w:val="a3"/>
        <w:ind w:left="0"/>
        <w:rPr>
          <w:b/>
          <w:i/>
          <w:sz w:val="16"/>
        </w:rPr>
      </w:pPr>
    </w:p>
    <w:p w:rsidR="00E56C67" w:rsidRDefault="00E56C67" w:rsidP="00E56C67">
      <w:pPr>
        <w:pStyle w:val="1"/>
        <w:spacing w:before="89"/>
        <w:ind w:left="4340" w:right="2562" w:hanging="1204"/>
      </w:pPr>
      <w:r>
        <w:t>ФОНД ОЦЕНОЧНЫХ МАТЕРИАЛОВПОДИСЦИПЛИНЕ</w:t>
      </w:r>
    </w:p>
    <w:p w:rsidR="00E56C67" w:rsidRDefault="00E56C67" w:rsidP="00E56C67">
      <w:pPr>
        <w:pStyle w:val="a3"/>
        <w:ind w:left="0"/>
        <w:rPr>
          <w:b/>
          <w:sz w:val="30"/>
        </w:rPr>
      </w:pPr>
    </w:p>
    <w:p w:rsidR="00E56C67" w:rsidRDefault="00E56C67" w:rsidP="00E56C67">
      <w:pPr>
        <w:pStyle w:val="a3"/>
        <w:spacing w:before="206"/>
        <w:ind w:left="964"/>
      </w:pPr>
      <w:r>
        <w:rPr>
          <w:i/>
        </w:rPr>
        <w:t>Устный опрос</w:t>
      </w:r>
      <w:r>
        <w:t>Тема «Деньги, личные финансы, семейный бюджет и финансовое планиро-вание».</w:t>
      </w:r>
    </w:p>
    <w:p w:rsidR="00E56C67" w:rsidRDefault="00E56C67" w:rsidP="00E56C67">
      <w:pPr>
        <w:pStyle w:val="a5"/>
        <w:numPr>
          <w:ilvl w:val="0"/>
          <w:numId w:val="13"/>
        </w:numPr>
        <w:tabs>
          <w:tab w:val="left" w:pos="1684"/>
        </w:tabs>
      </w:pPr>
      <w:r>
        <w:t>назовитефункцииивидыденег</w:t>
      </w:r>
    </w:p>
    <w:p w:rsidR="00E56C67" w:rsidRDefault="00E56C67" w:rsidP="00E56C67">
      <w:pPr>
        <w:pStyle w:val="a5"/>
        <w:numPr>
          <w:ilvl w:val="0"/>
          <w:numId w:val="13"/>
        </w:numPr>
        <w:tabs>
          <w:tab w:val="left" w:pos="1684"/>
        </w:tabs>
      </w:pPr>
      <w:r>
        <w:t>чтотакоеденьгивсовременноммире</w:t>
      </w:r>
    </w:p>
    <w:p w:rsidR="00E56C67" w:rsidRDefault="00E56C67" w:rsidP="00E56C67">
      <w:pPr>
        <w:pStyle w:val="a5"/>
        <w:numPr>
          <w:ilvl w:val="0"/>
          <w:numId w:val="13"/>
        </w:numPr>
        <w:tabs>
          <w:tab w:val="left" w:pos="1684"/>
        </w:tabs>
      </w:pPr>
      <w:r>
        <w:t>причинывозникновенияденег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3"/>
        <w:spacing w:line="275" w:lineRule="exact"/>
        <w:ind w:left="964"/>
      </w:pPr>
      <w:r>
        <w:rPr>
          <w:i/>
        </w:rPr>
        <w:t>Устныйопрос</w:t>
      </w:r>
      <w:r>
        <w:t>Тема«Банкиинебанковскиепрофессиональныекредиторы»</w:t>
      </w:r>
    </w:p>
    <w:p w:rsidR="00E56C67" w:rsidRDefault="00E56C67" w:rsidP="00E56C67">
      <w:pPr>
        <w:pStyle w:val="a5"/>
        <w:numPr>
          <w:ilvl w:val="0"/>
          <w:numId w:val="12"/>
        </w:numPr>
        <w:tabs>
          <w:tab w:val="left" w:pos="1683"/>
          <w:tab w:val="left" w:pos="1684"/>
        </w:tabs>
        <w:spacing w:line="252" w:lineRule="exact"/>
      </w:pPr>
      <w:r>
        <w:t>охарактеризоватьвидывкладовиусловиясбережениявзависимостиотвклада;</w:t>
      </w:r>
    </w:p>
    <w:p w:rsidR="00E56C67" w:rsidRDefault="00E56C67" w:rsidP="00E56C67">
      <w:pPr>
        <w:pStyle w:val="a5"/>
        <w:numPr>
          <w:ilvl w:val="0"/>
          <w:numId w:val="12"/>
        </w:numPr>
        <w:tabs>
          <w:tab w:val="left" w:pos="1683"/>
          <w:tab w:val="left" w:pos="1684"/>
        </w:tabs>
        <w:spacing w:before="1"/>
        <w:ind w:right="420"/>
      </w:pPr>
      <w:r>
        <w:t>объяснять, как устроена система страхования вкладов (ССВ), для чего она предназначена икаковпорядокстраховоговозмещения;</w:t>
      </w:r>
    </w:p>
    <w:p w:rsidR="00E56C67" w:rsidRDefault="00E56C67" w:rsidP="00E56C67">
      <w:pPr>
        <w:pStyle w:val="a5"/>
        <w:numPr>
          <w:ilvl w:val="0"/>
          <w:numId w:val="12"/>
        </w:numPr>
        <w:tabs>
          <w:tab w:val="left" w:pos="1743"/>
          <w:tab w:val="left" w:pos="1744"/>
        </w:tabs>
        <w:ind w:right="404"/>
      </w:pPr>
      <w:r>
        <w:tab/>
        <w:t>объяснять,чтотакоекредитикредитнаяистория,какиесуществуютвидыкредитов,усло-вия испособыкредитования;</w:t>
      </w:r>
    </w:p>
    <w:p w:rsidR="00E56C67" w:rsidRDefault="00E56C67" w:rsidP="00E56C67">
      <w:pPr>
        <w:pStyle w:val="a5"/>
        <w:numPr>
          <w:ilvl w:val="0"/>
          <w:numId w:val="12"/>
        </w:numPr>
        <w:tabs>
          <w:tab w:val="left" w:pos="1737"/>
          <w:tab w:val="left" w:pos="1738"/>
        </w:tabs>
        <w:spacing w:line="252" w:lineRule="exact"/>
        <w:ind w:left="1737" w:hanging="414"/>
      </w:pPr>
      <w:r>
        <w:t>чтотакоебанковскаякарта,называтьихарактеризоватьвидыкарт;</w:t>
      </w:r>
    </w:p>
    <w:p w:rsidR="00E56C67" w:rsidRDefault="00E56C67" w:rsidP="00E56C67">
      <w:pPr>
        <w:pStyle w:val="a5"/>
        <w:numPr>
          <w:ilvl w:val="0"/>
          <w:numId w:val="12"/>
        </w:numPr>
        <w:tabs>
          <w:tab w:val="left" w:pos="1683"/>
          <w:tab w:val="left" w:pos="1684"/>
        </w:tabs>
        <w:spacing w:line="252" w:lineRule="exact"/>
      </w:pPr>
      <w:r>
        <w:t>какоцениватьнадёжностьбанка;</w:t>
      </w:r>
    </w:p>
    <w:p w:rsidR="00E56C67" w:rsidRDefault="00E56C67" w:rsidP="00E56C67">
      <w:pPr>
        <w:pStyle w:val="a5"/>
        <w:numPr>
          <w:ilvl w:val="0"/>
          <w:numId w:val="12"/>
        </w:numPr>
        <w:tabs>
          <w:tab w:val="left" w:pos="1683"/>
          <w:tab w:val="left" w:pos="1684"/>
        </w:tabs>
        <w:spacing w:before="1"/>
        <w:ind w:right="404"/>
      </w:pPr>
      <w:r>
        <w:t>какприниматьрешениеоцелесообразностиобращениякбанковскимуслугамвзависимо-стиотконкретнойцели, жизненнойситуациииэкономическойситуациивстране;</w:t>
      </w:r>
    </w:p>
    <w:p w:rsidR="00E56C67" w:rsidRDefault="00E56C67" w:rsidP="00E56C67">
      <w:pPr>
        <w:pStyle w:val="a5"/>
        <w:numPr>
          <w:ilvl w:val="0"/>
          <w:numId w:val="12"/>
        </w:numPr>
        <w:tabs>
          <w:tab w:val="left" w:pos="1683"/>
          <w:tab w:val="left" w:pos="1684"/>
        </w:tabs>
      </w:pPr>
      <w:r>
        <w:t>какоцениватьвыгодыирискииспользованияразличныхбанковскихуслуг</w:t>
      </w:r>
    </w:p>
    <w:p w:rsidR="00E56C67" w:rsidRDefault="00E56C67" w:rsidP="00E56C67">
      <w:pPr>
        <w:pStyle w:val="a3"/>
        <w:spacing w:before="11"/>
        <w:ind w:left="0"/>
        <w:rPr>
          <w:sz w:val="21"/>
        </w:rPr>
      </w:pPr>
    </w:p>
    <w:p w:rsidR="00E56C67" w:rsidRDefault="00E56C67" w:rsidP="00E56C67">
      <w:pPr>
        <w:ind w:left="964"/>
        <w:rPr>
          <w:sz w:val="24"/>
        </w:rPr>
      </w:pPr>
      <w:r>
        <w:rPr>
          <w:i/>
          <w:sz w:val="24"/>
        </w:rPr>
        <w:t>Устныйопрос.</w:t>
      </w:r>
      <w:r>
        <w:rPr>
          <w:sz w:val="24"/>
        </w:rPr>
        <w:t>ТемаФинансовыерынкиифинансовыеинструменты</w:t>
      </w:r>
    </w:p>
    <w:p w:rsidR="00E56C67" w:rsidRDefault="00E56C67" w:rsidP="00E56C67">
      <w:pPr>
        <w:pStyle w:val="a5"/>
        <w:numPr>
          <w:ilvl w:val="0"/>
          <w:numId w:val="11"/>
        </w:numPr>
        <w:tabs>
          <w:tab w:val="left" w:pos="1671"/>
          <w:tab w:val="left" w:pos="1672"/>
        </w:tabs>
        <w:spacing w:before="1" w:line="252" w:lineRule="exact"/>
        <w:jc w:val="left"/>
      </w:pPr>
      <w:r>
        <w:t>Назовитевидыценныхбумагиопишитеиххарактерныепризнаки;</w:t>
      </w:r>
    </w:p>
    <w:p w:rsidR="00E56C67" w:rsidRDefault="00E56C67" w:rsidP="00E56C67">
      <w:pPr>
        <w:pStyle w:val="a5"/>
        <w:numPr>
          <w:ilvl w:val="0"/>
          <w:numId w:val="11"/>
        </w:numPr>
        <w:tabs>
          <w:tab w:val="left" w:pos="1671"/>
          <w:tab w:val="left" w:pos="1672"/>
        </w:tabs>
        <w:ind w:right="497"/>
        <w:jc w:val="left"/>
      </w:pPr>
      <w:r>
        <w:t>объясните,чтотакоефондовыйрынок,участникифондовогорынка(брокер,управляющаякомпания),инвестированиев фондовыйрынок;</w:t>
      </w:r>
    </w:p>
    <w:p w:rsidR="00E56C67" w:rsidRDefault="00E56C67" w:rsidP="00E56C67">
      <w:pPr>
        <w:pStyle w:val="a5"/>
        <w:numPr>
          <w:ilvl w:val="0"/>
          <w:numId w:val="11"/>
        </w:numPr>
        <w:tabs>
          <w:tab w:val="left" w:pos="1671"/>
          <w:tab w:val="left" w:pos="1672"/>
        </w:tabs>
        <w:ind w:right="506"/>
        <w:jc w:val="left"/>
      </w:pPr>
      <w:r>
        <w:t>объясните, какие существуют финансовые инструменты (облигации, акции, ПИФы, драго-ценныеметаллы)икаконивлияютнадоходсемьи;</w:t>
      </w:r>
    </w:p>
    <w:p w:rsidR="00E56C67" w:rsidRDefault="00E56C67" w:rsidP="00E56C67">
      <w:pPr>
        <w:pStyle w:val="a5"/>
        <w:numPr>
          <w:ilvl w:val="0"/>
          <w:numId w:val="11"/>
        </w:numPr>
        <w:tabs>
          <w:tab w:val="left" w:pos="1671"/>
          <w:tab w:val="left" w:pos="1672"/>
        </w:tabs>
        <w:jc w:val="left"/>
      </w:pPr>
      <w:r>
        <w:lastRenderedPageBreak/>
        <w:t>какрассчитыватьдоходностьакций(позаданнымпоказателям);</w:t>
      </w:r>
    </w:p>
    <w:p w:rsidR="00E56C67" w:rsidRDefault="00E56C67" w:rsidP="00E56C67">
      <w:pPr>
        <w:pStyle w:val="a5"/>
        <w:numPr>
          <w:ilvl w:val="0"/>
          <w:numId w:val="11"/>
        </w:numPr>
        <w:tabs>
          <w:tab w:val="left" w:pos="1671"/>
          <w:tab w:val="left" w:pos="1672"/>
        </w:tabs>
        <w:ind w:right="406"/>
        <w:jc w:val="left"/>
      </w:pPr>
      <w:r>
        <w:t>как выбирать оптимальный вариант инвестирования в конкретных экономических ситуаци-ях;</w:t>
      </w:r>
    </w:p>
    <w:p w:rsidR="00E56C67" w:rsidRDefault="00E56C67" w:rsidP="00E56C67">
      <w:pPr>
        <w:pStyle w:val="a5"/>
        <w:numPr>
          <w:ilvl w:val="0"/>
          <w:numId w:val="11"/>
        </w:numPr>
        <w:tabs>
          <w:tab w:val="left" w:pos="1671"/>
          <w:tab w:val="left" w:pos="1672"/>
        </w:tabs>
        <w:jc w:val="left"/>
      </w:pPr>
      <w:r>
        <w:t>назовитеосновныеоперациисценнымибумагами;</w:t>
      </w:r>
    </w:p>
    <w:p w:rsidR="00E56C67" w:rsidRDefault="00E56C67" w:rsidP="00E56C67">
      <w:pPr>
        <w:sectPr w:rsidR="00E56C67">
          <w:pgSz w:w="11910" w:h="16840"/>
          <w:pgMar w:top="1120" w:right="440" w:bottom="960" w:left="740" w:header="0" w:footer="774" w:gutter="0"/>
          <w:cols w:space="720"/>
        </w:sectPr>
      </w:pPr>
    </w:p>
    <w:p w:rsidR="00E56C67" w:rsidRDefault="00E56C67" w:rsidP="00E56C67">
      <w:pPr>
        <w:pStyle w:val="a5"/>
        <w:numPr>
          <w:ilvl w:val="0"/>
          <w:numId w:val="11"/>
        </w:numPr>
        <w:tabs>
          <w:tab w:val="left" w:pos="1671"/>
          <w:tab w:val="left" w:pos="1672"/>
        </w:tabs>
        <w:spacing w:before="77" w:line="252" w:lineRule="exact"/>
        <w:jc w:val="left"/>
      </w:pPr>
      <w:r>
        <w:lastRenderedPageBreak/>
        <w:t>оценитестепеньрискаопределённогоинвестиционногопродукта;</w:t>
      </w:r>
    </w:p>
    <w:p w:rsidR="00E56C67" w:rsidRDefault="00E56C67" w:rsidP="00E56C67">
      <w:pPr>
        <w:pStyle w:val="a5"/>
        <w:numPr>
          <w:ilvl w:val="0"/>
          <w:numId w:val="11"/>
        </w:numPr>
        <w:tabs>
          <w:tab w:val="left" w:pos="1671"/>
          <w:tab w:val="left" w:pos="1672"/>
        </w:tabs>
        <w:spacing w:line="252" w:lineRule="exact"/>
        <w:jc w:val="left"/>
      </w:pPr>
      <w:r>
        <w:t>объясните,чтотакоеинвестиционныйпортфельикакегоформировать;</w:t>
      </w:r>
    </w:p>
    <w:p w:rsidR="00E56C67" w:rsidRDefault="00E56C67" w:rsidP="00E56C67">
      <w:pPr>
        <w:pStyle w:val="a5"/>
        <w:numPr>
          <w:ilvl w:val="0"/>
          <w:numId w:val="11"/>
        </w:numPr>
        <w:tabs>
          <w:tab w:val="left" w:pos="1247"/>
          <w:tab w:val="left" w:pos="1248"/>
        </w:tabs>
        <w:ind w:left="1248" w:right="578" w:hanging="360"/>
        <w:jc w:val="left"/>
        <w:rPr>
          <w:sz w:val="24"/>
        </w:rPr>
      </w:pPr>
      <w:r>
        <w:t>какоцениватьнеобходимостьосуществленияоперацийсценнымибумагамивзависимостиотцелей,жизненнойситуации иэкономическойситуациивстране.</w:t>
      </w:r>
    </w:p>
    <w:p w:rsidR="00E56C67" w:rsidRDefault="00E56C67" w:rsidP="00E56C67">
      <w:pPr>
        <w:pStyle w:val="a3"/>
        <w:spacing w:before="1"/>
        <w:ind w:left="0"/>
      </w:pPr>
    </w:p>
    <w:p w:rsidR="00E56C67" w:rsidRDefault="00E56C67" w:rsidP="00E56C67">
      <w:pPr>
        <w:spacing w:line="275" w:lineRule="exact"/>
        <w:ind w:left="964"/>
        <w:rPr>
          <w:sz w:val="24"/>
        </w:rPr>
      </w:pPr>
      <w:r>
        <w:rPr>
          <w:i/>
          <w:sz w:val="24"/>
        </w:rPr>
        <w:t>Устныйопрос.</w:t>
      </w:r>
      <w:r>
        <w:rPr>
          <w:sz w:val="24"/>
        </w:rPr>
        <w:t>Тема«Валютавсовременноммире»</w:t>
      </w:r>
    </w:p>
    <w:p w:rsidR="00E56C67" w:rsidRDefault="00E56C67" w:rsidP="00E56C67">
      <w:pPr>
        <w:pStyle w:val="a5"/>
        <w:numPr>
          <w:ilvl w:val="1"/>
          <w:numId w:val="11"/>
        </w:numPr>
        <w:tabs>
          <w:tab w:val="left" w:pos="1683"/>
          <w:tab w:val="left" w:pos="1684"/>
        </w:tabs>
        <w:spacing w:line="252" w:lineRule="exact"/>
      </w:pPr>
      <w:r>
        <w:t>Валюта.Валютныйрынок;</w:t>
      </w:r>
    </w:p>
    <w:p w:rsidR="00E56C67" w:rsidRDefault="00E56C67" w:rsidP="00E56C67">
      <w:pPr>
        <w:pStyle w:val="a5"/>
        <w:numPr>
          <w:ilvl w:val="1"/>
          <w:numId w:val="11"/>
        </w:numPr>
        <w:tabs>
          <w:tab w:val="left" w:pos="1683"/>
          <w:tab w:val="left" w:pos="1684"/>
        </w:tabs>
        <w:spacing w:before="1"/>
        <w:ind w:right="404"/>
      </w:pPr>
      <w:r>
        <w:t>Валютныйкурс:фиксированныйирегулируемый.Изменениевалютногокурсаиеговлия-ние на фирмыинаселение;</w:t>
      </w:r>
    </w:p>
    <w:p w:rsidR="00E56C67" w:rsidRDefault="00E56C67" w:rsidP="00E56C67">
      <w:pPr>
        <w:pStyle w:val="a5"/>
        <w:numPr>
          <w:ilvl w:val="1"/>
          <w:numId w:val="11"/>
        </w:numPr>
        <w:tabs>
          <w:tab w:val="left" w:pos="1683"/>
          <w:tab w:val="left" w:pos="1684"/>
        </w:tabs>
      </w:pPr>
      <w:r>
        <w:t>Диверсификациярисков.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3"/>
        <w:ind w:left="964"/>
      </w:pPr>
      <w:r>
        <w:rPr>
          <w:i/>
        </w:rPr>
        <w:t>Устныйопрос.</w:t>
      </w:r>
      <w:r>
        <w:t>Тема«Ответственное(осмотрительное)поведениегражданнафинансовомрынке изащитаправ потребителейфинансовыхуслуг»</w:t>
      </w:r>
    </w:p>
    <w:p w:rsidR="00E56C67" w:rsidRDefault="00E56C67" w:rsidP="00E56C67">
      <w:pPr>
        <w:pStyle w:val="a5"/>
        <w:numPr>
          <w:ilvl w:val="0"/>
          <w:numId w:val="10"/>
        </w:numPr>
        <w:tabs>
          <w:tab w:val="left" w:pos="1683"/>
          <w:tab w:val="left" w:pos="1684"/>
        </w:tabs>
        <w:spacing w:line="252" w:lineRule="exact"/>
      </w:pPr>
      <w:r>
        <w:t>регулирование,контрольинадзордеятельностиучастниковфинансовогорынка;</w:t>
      </w:r>
    </w:p>
    <w:p w:rsidR="00E56C67" w:rsidRDefault="00E56C67" w:rsidP="00E56C67">
      <w:pPr>
        <w:pStyle w:val="a5"/>
        <w:numPr>
          <w:ilvl w:val="0"/>
          <w:numId w:val="10"/>
        </w:numPr>
        <w:tabs>
          <w:tab w:val="left" w:pos="1683"/>
          <w:tab w:val="left" w:pos="1684"/>
        </w:tabs>
        <w:spacing w:before="1" w:line="252" w:lineRule="exact"/>
      </w:pPr>
      <w:r>
        <w:t>защитаправпотребителейфинансовыхуслуг;</w:t>
      </w:r>
    </w:p>
    <w:p w:rsidR="00E56C67" w:rsidRDefault="00E56C67" w:rsidP="00E56C67">
      <w:pPr>
        <w:pStyle w:val="a5"/>
        <w:numPr>
          <w:ilvl w:val="0"/>
          <w:numId w:val="10"/>
        </w:numPr>
        <w:tabs>
          <w:tab w:val="left" w:pos="1683"/>
          <w:tab w:val="left" w:pos="1684"/>
        </w:tabs>
        <w:ind w:left="1622" w:right="1850" w:hanging="299"/>
      </w:pPr>
      <w:r>
        <w:t>ответственное(осмотрительное)поведениегражданнафинансовомрынкеизащитаот финансовыхрисков</w:t>
      </w:r>
    </w:p>
    <w:p w:rsidR="00E56C67" w:rsidRDefault="00E56C67" w:rsidP="00E56C67">
      <w:pPr>
        <w:pStyle w:val="a3"/>
        <w:spacing w:before="1"/>
        <w:ind w:left="0"/>
      </w:pPr>
    </w:p>
    <w:p w:rsidR="00E56C67" w:rsidRDefault="00E56C67" w:rsidP="00E56C67">
      <w:pPr>
        <w:spacing w:line="275" w:lineRule="exact"/>
        <w:ind w:left="964"/>
        <w:rPr>
          <w:sz w:val="24"/>
        </w:rPr>
      </w:pPr>
      <w:r>
        <w:rPr>
          <w:i/>
          <w:sz w:val="24"/>
        </w:rPr>
        <w:t>Устныйопрос.</w:t>
      </w:r>
      <w:r>
        <w:rPr>
          <w:sz w:val="24"/>
        </w:rPr>
        <w:t>Тема«Страхованиекакмеханизмснижения рисков»</w:t>
      </w:r>
    </w:p>
    <w:p w:rsidR="00E56C67" w:rsidRDefault="00E56C67" w:rsidP="00E56C67">
      <w:pPr>
        <w:pStyle w:val="a5"/>
        <w:numPr>
          <w:ilvl w:val="0"/>
          <w:numId w:val="9"/>
        </w:numPr>
        <w:tabs>
          <w:tab w:val="left" w:pos="1683"/>
          <w:tab w:val="left" w:pos="1684"/>
        </w:tabs>
        <w:spacing w:line="252" w:lineRule="exact"/>
      </w:pPr>
      <w:r>
        <w:t>сравнитеразличныевидыстраховыхпродуктов,опишитеиххарактерныепризнаки;</w:t>
      </w:r>
    </w:p>
    <w:p w:rsidR="00E56C67" w:rsidRDefault="00E56C67" w:rsidP="00E56C67">
      <w:pPr>
        <w:pStyle w:val="a5"/>
        <w:numPr>
          <w:ilvl w:val="0"/>
          <w:numId w:val="9"/>
        </w:numPr>
        <w:tabs>
          <w:tab w:val="left" w:pos="1683"/>
          <w:tab w:val="left" w:pos="1684"/>
        </w:tabs>
        <w:spacing w:before="1"/>
        <w:ind w:right="487"/>
      </w:pPr>
      <w:r>
        <w:t>каканализироватьусловиястрахованиявразличныхстраховыхкомпанияхиделатьвыборнаоснове определённыхжизненныхцелейиобстоятельств;</w:t>
      </w:r>
    </w:p>
    <w:p w:rsidR="00E56C67" w:rsidRDefault="00E56C67" w:rsidP="00E56C67">
      <w:pPr>
        <w:pStyle w:val="a5"/>
        <w:numPr>
          <w:ilvl w:val="0"/>
          <w:numId w:val="9"/>
        </w:numPr>
        <w:tabs>
          <w:tab w:val="left" w:pos="1683"/>
          <w:tab w:val="left" w:pos="1684"/>
        </w:tabs>
        <w:spacing w:line="252" w:lineRule="exact"/>
      </w:pPr>
      <w:r>
        <w:t>объяснять,чтотакоестрахование,вчёмегоотличиеотсбереженияиинвестирования;</w:t>
      </w:r>
    </w:p>
    <w:p w:rsidR="00E56C67" w:rsidRDefault="00E56C67" w:rsidP="00E56C67">
      <w:pPr>
        <w:pStyle w:val="a5"/>
        <w:numPr>
          <w:ilvl w:val="0"/>
          <w:numId w:val="9"/>
        </w:numPr>
        <w:tabs>
          <w:tab w:val="left" w:pos="1683"/>
          <w:tab w:val="left" w:pos="1684"/>
        </w:tabs>
        <w:ind w:right="754"/>
      </w:pPr>
      <w:r>
        <w:t>назовитевидыдобровольногоиобязательногострахования,атакжесоставьтеалгоритмдействийпри наступлении страховогослучая.</w:t>
      </w:r>
    </w:p>
    <w:p w:rsidR="00E56C67" w:rsidRDefault="00E56C67" w:rsidP="00E56C67">
      <w:pPr>
        <w:pStyle w:val="a3"/>
        <w:spacing w:before="1"/>
        <w:ind w:left="0"/>
      </w:pPr>
    </w:p>
    <w:p w:rsidR="00E56C67" w:rsidRDefault="00E56C67" w:rsidP="00E56C67">
      <w:pPr>
        <w:spacing w:line="275" w:lineRule="exact"/>
        <w:ind w:left="964"/>
        <w:rPr>
          <w:sz w:val="24"/>
        </w:rPr>
      </w:pPr>
      <w:r>
        <w:rPr>
          <w:i/>
          <w:sz w:val="24"/>
        </w:rPr>
        <w:t>Устныйопрос.</w:t>
      </w:r>
      <w:r>
        <w:rPr>
          <w:sz w:val="24"/>
        </w:rPr>
        <w:t>Тема«Финансовыериски»</w:t>
      </w:r>
    </w:p>
    <w:p w:rsidR="00E56C67" w:rsidRDefault="00E56C67" w:rsidP="00E56C67">
      <w:pPr>
        <w:pStyle w:val="a5"/>
        <w:numPr>
          <w:ilvl w:val="0"/>
          <w:numId w:val="8"/>
        </w:numPr>
        <w:tabs>
          <w:tab w:val="left" w:pos="1683"/>
          <w:tab w:val="left" w:pos="1684"/>
        </w:tabs>
        <w:spacing w:line="252" w:lineRule="exact"/>
      </w:pPr>
      <w:r>
        <w:t>соотнеситерискиивыгодыпривыборефинансовыхпродуктовиуслуг;</w:t>
      </w:r>
    </w:p>
    <w:p w:rsidR="00E56C67" w:rsidRDefault="00E56C67" w:rsidP="00E56C67">
      <w:pPr>
        <w:pStyle w:val="a5"/>
        <w:numPr>
          <w:ilvl w:val="0"/>
          <w:numId w:val="8"/>
        </w:numPr>
        <w:tabs>
          <w:tab w:val="left" w:pos="1683"/>
          <w:tab w:val="left" w:pos="1684"/>
        </w:tabs>
        <w:spacing w:before="1"/>
        <w:ind w:right="420"/>
      </w:pPr>
      <w:r>
        <w:t>оцените степень надёжности финансовой организации, предлагающей финансовые продук-тыи услуги;</w:t>
      </w:r>
    </w:p>
    <w:p w:rsidR="00E56C67" w:rsidRDefault="00E56C67" w:rsidP="00E56C67">
      <w:pPr>
        <w:pStyle w:val="a5"/>
        <w:numPr>
          <w:ilvl w:val="0"/>
          <w:numId w:val="8"/>
        </w:numPr>
        <w:tabs>
          <w:tab w:val="left" w:pos="1683"/>
          <w:tab w:val="left" w:pos="1684"/>
        </w:tabs>
        <w:ind w:right="1347"/>
      </w:pPr>
      <w:r>
        <w:t>назовитеправилабезопасностиприплатежахчерезИнтернет,прииспользованиибанковскойкарты ибанкомата;</w:t>
      </w:r>
    </w:p>
    <w:p w:rsidR="00E56C67" w:rsidRDefault="00E56C67" w:rsidP="00E56C67">
      <w:pPr>
        <w:pStyle w:val="a5"/>
        <w:numPr>
          <w:ilvl w:val="0"/>
          <w:numId w:val="8"/>
        </w:numPr>
        <w:tabs>
          <w:tab w:val="left" w:pos="1683"/>
          <w:tab w:val="left" w:pos="1684"/>
        </w:tabs>
        <w:ind w:right="478"/>
      </w:pPr>
      <w:r>
        <w:t>как распознавать различные виды финансового мошенничества (телефонное и интернет-мошенничество, финансовые пирамиды) и своевременно принимать меры предосторожно-сти;</w:t>
      </w:r>
    </w:p>
    <w:p w:rsidR="00E56C67" w:rsidRDefault="00E56C67" w:rsidP="00E56C67">
      <w:pPr>
        <w:pStyle w:val="a5"/>
        <w:numPr>
          <w:ilvl w:val="0"/>
          <w:numId w:val="8"/>
        </w:numPr>
        <w:tabs>
          <w:tab w:val="left" w:pos="1683"/>
          <w:tab w:val="left" w:pos="1684"/>
        </w:tabs>
        <w:ind w:right="746"/>
      </w:pPr>
      <w:r>
        <w:t>какзащищатьсвоюличнуюинформациювсетиИнтернет(пользоватьсяосмотрительнопаролем, ПИН-кодоми т.д.).</w:t>
      </w:r>
    </w:p>
    <w:p w:rsidR="00E56C67" w:rsidRDefault="00E56C67" w:rsidP="00E56C67">
      <w:pPr>
        <w:pStyle w:val="a3"/>
        <w:spacing w:before="1"/>
        <w:ind w:left="0"/>
      </w:pPr>
    </w:p>
    <w:p w:rsidR="00E56C67" w:rsidRDefault="00E56C67" w:rsidP="00E56C67">
      <w:pPr>
        <w:pStyle w:val="a3"/>
        <w:ind w:left="964" w:right="507"/>
        <w:jc w:val="both"/>
      </w:pPr>
      <w:r>
        <w:rPr>
          <w:i/>
        </w:rPr>
        <w:t>Устный опрос</w:t>
      </w:r>
      <w:r>
        <w:t>. Тема «Финансы государства (региона, муниципалитета), налоги, социаль-ное обеспечение граждан. Налогообложение, финансовая поддержка субъектов реальногосектора экономики»</w:t>
      </w:r>
    </w:p>
    <w:p w:rsidR="00E56C67" w:rsidRDefault="00E56C67" w:rsidP="00E56C67">
      <w:pPr>
        <w:pStyle w:val="a5"/>
        <w:numPr>
          <w:ilvl w:val="0"/>
          <w:numId w:val="7"/>
        </w:numPr>
        <w:tabs>
          <w:tab w:val="left" w:pos="1683"/>
          <w:tab w:val="left" w:pos="1684"/>
        </w:tabs>
        <w:spacing w:line="252" w:lineRule="exact"/>
      </w:pPr>
      <w:r>
        <w:t>почемуневсеналогоплательщикиподаютналоговуюдекларацию;</w:t>
      </w:r>
    </w:p>
    <w:p w:rsidR="00E56C67" w:rsidRDefault="00E56C67" w:rsidP="00E56C67">
      <w:pPr>
        <w:pStyle w:val="a5"/>
        <w:numPr>
          <w:ilvl w:val="0"/>
          <w:numId w:val="7"/>
        </w:numPr>
        <w:tabs>
          <w:tab w:val="left" w:pos="1683"/>
          <w:tab w:val="left" w:pos="1684"/>
        </w:tabs>
        <w:spacing w:before="1" w:line="252" w:lineRule="exact"/>
      </w:pPr>
      <w:r>
        <w:t>когдавозникаетнеобходимостьвподаченалоговойдекларации;</w:t>
      </w:r>
    </w:p>
    <w:p w:rsidR="00E56C67" w:rsidRDefault="00E56C67" w:rsidP="00E56C67">
      <w:pPr>
        <w:pStyle w:val="a5"/>
        <w:numPr>
          <w:ilvl w:val="0"/>
          <w:numId w:val="7"/>
        </w:numPr>
        <w:tabs>
          <w:tab w:val="left" w:pos="1683"/>
          <w:tab w:val="left" w:pos="1684"/>
        </w:tabs>
        <w:spacing w:line="252" w:lineRule="exact"/>
      </w:pPr>
      <w:r>
        <w:t>какиепроблемывозникалипризаполненииналоговойдекларации;</w:t>
      </w:r>
    </w:p>
    <w:p w:rsidR="00E56C67" w:rsidRDefault="00E56C67" w:rsidP="00E56C67">
      <w:pPr>
        <w:pStyle w:val="a5"/>
        <w:numPr>
          <w:ilvl w:val="0"/>
          <w:numId w:val="7"/>
        </w:numPr>
        <w:tabs>
          <w:tab w:val="left" w:pos="1683"/>
          <w:tab w:val="left" w:pos="1684"/>
        </w:tabs>
        <w:spacing w:before="1" w:line="252" w:lineRule="exact"/>
      </w:pPr>
      <w:r>
        <w:t>кчемуприведётнарушениесроковподачиналоговойдекларации;</w:t>
      </w:r>
    </w:p>
    <w:p w:rsidR="00E56C67" w:rsidRDefault="00E56C67" w:rsidP="00E56C67">
      <w:pPr>
        <w:pStyle w:val="a5"/>
        <w:numPr>
          <w:ilvl w:val="0"/>
          <w:numId w:val="7"/>
        </w:numPr>
        <w:tabs>
          <w:tab w:val="left" w:pos="1683"/>
          <w:tab w:val="left" w:pos="1684"/>
        </w:tabs>
        <w:spacing w:line="252" w:lineRule="exact"/>
      </w:pPr>
      <w:r>
        <w:t>кчемуприведётнеуплатаналогов;</w:t>
      </w:r>
    </w:p>
    <w:p w:rsidR="00E56C67" w:rsidRDefault="00E56C67" w:rsidP="00E56C67">
      <w:pPr>
        <w:pStyle w:val="a5"/>
        <w:numPr>
          <w:ilvl w:val="0"/>
          <w:numId w:val="7"/>
        </w:numPr>
        <w:tabs>
          <w:tab w:val="left" w:pos="1683"/>
          <w:tab w:val="left" w:pos="1684"/>
        </w:tabs>
        <w:spacing w:before="1" w:line="252" w:lineRule="exact"/>
      </w:pPr>
      <w:r>
        <w:t>какузнатьсвоюналоговуюзадолженность;</w:t>
      </w:r>
    </w:p>
    <w:p w:rsidR="00E56C67" w:rsidRDefault="00E56C67" w:rsidP="00E56C67">
      <w:pPr>
        <w:pStyle w:val="a5"/>
        <w:numPr>
          <w:ilvl w:val="0"/>
          <w:numId w:val="7"/>
        </w:numPr>
        <w:tabs>
          <w:tab w:val="left" w:pos="1683"/>
          <w:tab w:val="left" w:pos="1684"/>
        </w:tabs>
        <w:spacing w:line="252" w:lineRule="exact"/>
      </w:pPr>
      <w:r>
        <w:t>чтотакоеналоговыйвычетикакегополучить.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3"/>
        <w:ind w:left="964"/>
      </w:pPr>
      <w:r>
        <w:rPr>
          <w:i/>
        </w:rPr>
        <w:t>Устныйопрос.</w:t>
      </w:r>
      <w:r>
        <w:t>Тема«Пенсионноеобеспечениеинегосударственныепенсионныефонды»</w:t>
      </w:r>
    </w:p>
    <w:p w:rsidR="00E56C67" w:rsidRDefault="00E56C67" w:rsidP="00E56C67">
      <w:pPr>
        <w:pStyle w:val="a5"/>
        <w:numPr>
          <w:ilvl w:val="0"/>
          <w:numId w:val="6"/>
        </w:numPr>
        <w:tabs>
          <w:tab w:val="left" w:pos="1683"/>
          <w:tab w:val="left" w:pos="1684"/>
        </w:tabs>
        <w:spacing w:before="1"/>
        <w:ind w:right="636"/>
      </w:pPr>
      <w:r>
        <w:t>объяснять,чтотакоепенсия,какиебываютвидыпенсионныхсбережений,какиеусловияполученияпенсии установленызаконодательно;</w:t>
      </w:r>
    </w:p>
    <w:p w:rsidR="00E56C67" w:rsidRDefault="00E56C67" w:rsidP="00E56C67">
      <w:pPr>
        <w:pStyle w:val="a5"/>
        <w:numPr>
          <w:ilvl w:val="0"/>
          <w:numId w:val="6"/>
        </w:numPr>
        <w:tabs>
          <w:tab w:val="left" w:pos="1683"/>
          <w:tab w:val="left" w:pos="1684"/>
        </w:tabs>
        <w:spacing w:line="252" w:lineRule="exact"/>
      </w:pPr>
      <w:r>
        <w:t>какпользоватьсякалькуляторомрасчётапенсии;</w:t>
      </w:r>
    </w:p>
    <w:p w:rsidR="00E56C67" w:rsidRDefault="00E56C67" w:rsidP="00E56C67">
      <w:pPr>
        <w:pStyle w:val="a5"/>
        <w:numPr>
          <w:ilvl w:val="0"/>
          <w:numId w:val="6"/>
        </w:numPr>
        <w:tabs>
          <w:tab w:val="left" w:pos="1683"/>
          <w:tab w:val="left" w:pos="1684"/>
        </w:tabs>
        <w:spacing w:line="252" w:lineRule="exact"/>
      </w:pPr>
      <w:r>
        <w:t>называтьсуществующиепрограммыпенсионногонакопленияипенсионногострахования.</w:t>
      </w:r>
    </w:p>
    <w:p w:rsidR="00E56C67" w:rsidRDefault="00E56C67" w:rsidP="00E56C67">
      <w:pPr>
        <w:spacing w:line="252" w:lineRule="exact"/>
        <w:sectPr w:rsidR="00E56C67">
          <w:pgSz w:w="11910" w:h="16840"/>
          <w:pgMar w:top="1040" w:right="440" w:bottom="960" w:left="740" w:header="0" w:footer="774" w:gutter="0"/>
          <w:cols w:space="720"/>
        </w:sectPr>
      </w:pPr>
    </w:p>
    <w:p w:rsidR="00E56C67" w:rsidRDefault="00E56C67" w:rsidP="00E56C67">
      <w:pPr>
        <w:spacing w:before="76"/>
        <w:ind w:left="964"/>
        <w:rPr>
          <w:sz w:val="24"/>
        </w:rPr>
      </w:pPr>
      <w:r>
        <w:rPr>
          <w:i/>
          <w:sz w:val="24"/>
        </w:rPr>
        <w:lastRenderedPageBreak/>
        <w:t>Устныйопрос</w:t>
      </w:r>
      <w:r>
        <w:rPr>
          <w:sz w:val="24"/>
        </w:rPr>
        <w:t>.Тема«Финансыипредпринимательство»</w:t>
      </w:r>
    </w:p>
    <w:p w:rsidR="00E56C67" w:rsidRDefault="00E56C67" w:rsidP="00E56C67">
      <w:pPr>
        <w:pStyle w:val="a5"/>
        <w:numPr>
          <w:ilvl w:val="0"/>
          <w:numId w:val="5"/>
        </w:numPr>
        <w:tabs>
          <w:tab w:val="left" w:pos="1683"/>
          <w:tab w:val="left" w:pos="1684"/>
        </w:tabs>
        <w:spacing w:before="1" w:line="252" w:lineRule="exact"/>
      </w:pPr>
      <w:r>
        <w:t>объяснить,какустроенафирма;</w:t>
      </w:r>
    </w:p>
    <w:p w:rsidR="00E56C67" w:rsidRDefault="00E56C67" w:rsidP="00E56C67">
      <w:pPr>
        <w:pStyle w:val="a5"/>
        <w:numPr>
          <w:ilvl w:val="0"/>
          <w:numId w:val="5"/>
        </w:numPr>
        <w:tabs>
          <w:tab w:val="left" w:pos="1683"/>
          <w:tab w:val="left" w:pos="1684"/>
        </w:tabs>
        <w:spacing w:line="252" w:lineRule="exact"/>
      </w:pPr>
      <w:r>
        <w:t>называтьфакторы,влияющиенаповышениеприбылифирмы,способыеёраспределения;</w:t>
      </w:r>
    </w:p>
    <w:p w:rsidR="00E56C67" w:rsidRDefault="00E56C67" w:rsidP="00E56C67">
      <w:pPr>
        <w:pStyle w:val="a5"/>
        <w:numPr>
          <w:ilvl w:val="0"/>
          <w:numId w:val="5"/>
        </w:numPr>
        <w:tabs>
          <w:tab w:val="left" w:pos="1683"/>
          <w:tab w:val="left" w:pos="1684"/>
        </w:tabs>
        <w:ind w:right="410"/>
        <w:rPr>
          <w:sz w:val="24"/>
        </w:rPr>
      </w:pPr>
      <w:r>
        <w:t>описывать причины, приводящие к банкротству фирмы, и его последствия для наёмных ра-ботников</w:t>
      </w:r>
    </w:p>
    <w:p w:rsidR="00E56C67" w:rsidRDefault="00E56C67" w:rsidP="00E56C67">
      <w:pPr>
        <w:pStyle w:val="a3"/>
        <w:spacing w:before="6"/>
        <w:ind w:left="0"/>
        <w:rPr>
          <w:sz w:val="34"/>
        </w:rPr>
      </w:pPr>
    </w:p>
    <w:p w:rsidR="00E56C67" w:rsidRDefault="00E56C67" w:rsidP="00E56C67">
      <w:pPr>
        <w:spacing w:line="463" w:lineRule="auto"/>
        <w:ind w:left="3616" w:right="2348" w:firstLine="448"/>
        <w:rPr>
          <w:b/>
          <w:sz w:val="24"/>
        </w:rPr>
      </w:pPr>
      <w:r>
        <w:rPr>
          <w:b/>
          <w:sz w:val="24"/>
        </w:rPr>
        <w:t>2 ФОНД ОЦЕНОЧНЫХ СРЕДСТВДЛЯПРОМЕЖУТОЧНОЙАТТЕСТАЦИИ</w:t>
      </w:r>
    </w:p>
    <w:p w:rsidR="00E56C67" w:rsidRDefault="00E56C67" w:rsidP="00E56C67">
      <w:pPr>
        <w:pStyle w:val="1"/>
        <w:numPr>
          <w:ilvl w:val="1"/>
          <w:numId w:val="4"/>
        </w:numPr>
        <w:tabs>
          <w:tab w:val="left" w:pos="2872"/>
        </w:tabs>
        <w:spacing w:before="3"/>
        <w:jc w:val="left"/>
      </w:pPr>
      <w:bookmarkStart w:id="1" w:name="2.1_Тесты_для_промежуточной_аттестации_("/>
      <w:bookmarkEnd w:id="1"/>
      <w:r>
        <w:t>Тестыдляпромежуточнойаттестации(зачета)</w:t>
      </w:r>
    </w:p>
    <w:p w:rsidR="00E56C67" w:rsidRDefault="00E56C67" w:rsidP="00E56C67">
      <w:pPr>
        <w:pStyle w:val="a3"/>
        <w:ind w:left="0"/>
        <w:rPr>
          <w:b/>
        </w:rPr>
      </w:pP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Чтотакоеобезличенныеметаллическиесчета,ихособенности?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ind w:left="964" w:right="406" w:firstLine="0"/>
        <w:rPr>
          <w:sz w:val="24"/>
        </w:rPr>
      </w:pPr>
      <w:r>
        <w:rPr>
          <w:sz w:val="24"/>
        </w:rPr>
        <w:t>Основныепараметрыметаллическогосчета.Чемопределяетсядоходностьметал-лического счета?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ind w:left="964" w:right="406" w:firstLine="0"/>
        <w:rPr>
          <w:sz w:val="24"/>
        </w:rPr>
      </w:pPr>
      <w:r>
        <w:rPr>
          <w:sz w:val="24"/>
        </w:rPr>
        <w:t>Чтотакоечеловеческийкапитал.Какприменитьсвойчеловеческийкапитал.Про-цесс принятиярешений.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ind w:left="964" w:right="414" w:firstLine="0"/>
        <w:rPr>
          <w:sz w:val="24"/>
        </w:rPr>
      </w:pPr>
      <w:r>
        <w:rPr>
          <w:sz w:val="24"/>
        </w:rPr>
        <w:t>Домашняябухгалтерия.Основныепринципысоставленияличногофинансовогоплана.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Накопленияиинфляция.Чтотакоедепозитикаковаегосуть.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Чтотакоекредит.Основнаяхарактеристикакредита.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ind w:left="964" w:right="409" w:firstLine="0"/>
        <w:rPr>
          <w:sz w:val="24"/>
        </w:rPr>
      </w:pPr>
      <w:r>
        <w:rPr>
          <w:sz w:val="24"/>
        </w:rPr>
        <w:t>Расчетно-кассовыеоперациибанка.ПеречислитеиохарактеризуйтеосновныеРКОбанка.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Формыдистанционногобанковскогообслуживания.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Чтотакоеинвестицииистратегияинвестирования.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Процессинвестирования.Основныепринципыиправилаинвестирования.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Инвестиционныериски.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Махинациисбанковскимикартами.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Махинациискредитами.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Мошенничествасинвестиционнымиинструментами.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Уголовнаяответственностьзафинансовыемахинации.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Чтотакоеденьгиикаконивозникли.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Чтотакоесемейныйбюджетипочемуегонужнопланировать.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ind w:left="964" w:right="406" w:firstLine="0"/>
        <w:rPr>
          <w:sz w:val="24"/>
        </w:rPr>
      </w:pPr>
      <w:r>
        <w:rPr>
          <w:sz w:val="24"/>
        </w:rPr>
        <w:t>Классификациявкладов.Перечислитевидывкладов.Дайтехарактеристикукаждо-му.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Чтотакоедепозитныйдоговор.Скакойцельюзаключается.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ind w:left="964" w:right="414" w:firstLine="0"/>
        <w:rPr>
          <w:sz w:val="24"/>
        </w:rPr>
      </w:pPr>
      <w:r>
        <w:rPr>
          <w:sz w:val="24"/>
        </w:rPr>
        <w:t>Перечислитепереченьобязательныхдокументовнеобходимыхфизическомулицудлязаключениядепозитногодоговора.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Принципыкредитованияфизическихлиц.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Видыбанковскихкредитовдляфизическихлиц.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Банковскиеуслугифизическимлицам.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Валютныеоперации.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Обменвалюты.Валютныйкурс.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Ктоикакустанавливаеткурсвалют.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spacing w:before="1"/>
        <w:rPr>
          <w:sz w:val="24"/>
        </w:rPr>
      </w:pPr>
      <w:r>
        <w:rPr>
          <w:sz w:val="24"/>
        </w:rPr>
        <w:t>ВидыденежныхпереводоввРоссийской Федерации.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Банковскаякартасовердрафтом.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Дебетоваякарта.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Кредитнаякарта.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Видыинвестиций.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Методдисконтированияинвестиций.Дивиденд.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Характеристикапонятийакцияиоблигация.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Купонныйдоход-характеристика,формуларасчёта.</w:t>
      </w:r>
    </w:p>
    <w:p w:rsidR="00E56C67" w:rsidRDefault="00E56C67" w:rsidP="00E56C67">
      <w:pPr>
        <w:rPr>
          <w:sz w:val="24"/>
        </w:rPr>
        <w:sectPr w:rsidR="00E56C67">
          <w:pgSz w:w="11910" w:h="16840"/>
          <w:pgMar w:top="1040" w:right="440" w:bottom="960" w:left="740" w:header="0" w:footer="774" w:gutter="0"/>
          <w:cols w:space="720"/>
        </w:sectPr>
      </w:pP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spacing w:before="76"/>
        <w:rPr>
          <w:sz w:val="24"/>
        </w:rPr>
      </w:pPr>
      <w:r>
        <w:rPr>
          <w:sz w:val="24"/>
        </w:rPr>
        <w:lastRenderedPageBreak/>
        <w:t>Реальнаяиноминальнаядоходностьинвестиций.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РаспространенныевидымошенничествавРоссийскойФедерации.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Финансовыепирамиды.СамыеизвестныефинансовыепирамидывРФ.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ind w:left="964" w:right="406" w:firstLine="0"/>
        <w:rPr>
          <w:sz w:val="24"/>
        </w:rPr>
      </w:pPr>
      <w:r>
        <w:rPr>
          <w:sz w:val="24"/>
        </w:rPr>
        <w:t>Семейныйбюджет,принципысоставления,основныестатьизатрат.Рискииспосо-быоптимизации.</w:t>
      </w:r>
    </w:p>
    <w:p w:rsidR="00E56C67" w:rsidRDefault="00E56C67" w:rsidP="00E56C67">
      <w:pPr>
        <w:pStyle w:val="a5"/>
        <w:numPr>
          <w:ilvl w:val="0"/>
          <w:numId w:val="3"/>
        </w:numPr>
        <w:tabs>
          <w:tab w:val="left" w:pos="1671"/>
          <w:tab w:val="left" w:pos="1672"/>
        </w:tabs>
        <w:rPr>
          <w:sz w:val="24"/>
        </w:rPr>
      </w:pPr>
      <w:r>
        <w:rPr>
          <w:sz w:val="24"/>
        </w:rPr>
        <w:t>Интернетбанкинг-характеристика,способызащиты.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1"/>
        <w:numPr>
          <w:ilvl w:val="1"/>
          <w:numId w:val="4"/>
        </w:numPr>
        <w:tabs>
          <w:tab w:val="left" w:pos="3062"/>
        </w:tabs>
        <w:spacing w:before="1"/>
        <w:ind w:left="4600" w:right="1368" w:hanging="1958"/>
        <w:jc w:val="left"/>
      </w:pPr>
      <w:bookmarkStart w:id="2" w:name="2.2_Тесты_для_промежуточной_аттестации_("/>
      <w:bookmarkEnd w:id="2"/>
      <w:r>
        <w:t xml:space="preserve">Тесты для </w:t>
      </w:r>
      <w:bookmarkStart w:id="3" w:name="(теоретическая_часть)"/>
      <w:bookmarkEnd w:id="3"/>
      <w:r>
        <w:t>промежуточной аттестации (экзамена)(теоретическаячасть)</w:t>
      </w:r>
    </w:p>
    <w:p w:rsidR="00E56C67" w:rsidRDefault="00E56C67" w:rsidP="00E56C67">
      <w:pPr>
        <w:pStyle w:val="a3"/>
        <w:spacing w:before="10"/>
        <w:ind w:left="0"/>
        <w:rPr>
          <w:b/>
          <w:sz w:val="23"/>
        </w:rPr>
      </w:pP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spacing w:before="1"/>
        <w:ind w:right="404" w:firstLine="0"/>
        <w:rPr>
          <w:sz w:val="24"/>
        </w:rPr>
      </w:pPr>
      <w:r>
        <w:rPr>
          <w:sz w:val="24"/>
        </w:rPr>
        <w:t>Чтотакоеобезличенныеметаллическиесчета,ихособенности?Основныепарамет-рыметаллическогосчета. Чемопределяетсядоходностьметаллическогосчета?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right="406" w:firstLine="0"/>
        <w:rPr>
          <w:sz w:val="24"/>
        </w:rPr>
      </w:pPr>
      <w:r>
        <w:rPr>
          <w:sz w:val="24"/>
        </w:rPr>
        <w:t>Чтотакоечеловеческийкапитал.Какприменитьсвойчеловеческийкапитал.Про-цесс принятиярешений.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right="414" w:firstLine="0"/>
        <w:rPr>
          <w:sz w:val="24"/>
        </w:rPr>
      </w:pPr>
      <w:r>
        <w:rPr>
          <w:sz w:val="24"/>
        </w:rPr>
        <w:t>Домашняябухгалтерия.Основныепринципысоставленияличногофинансовогоплана.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Накопленияиинфляция.Чтотакоедепозитикаковаегосуть.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Чтотакоекредит.Основнаяхарактеристикакредита.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right="417" w:firstLine="0"/>
        <w:rPr>
          <w:sz w:val="24"/>
        </w:rPr>
      </w:pPr>
      <w:r>
        <w:rPr>
          <w:sz w:val="24"/>
        </w:rPr>
        <w:t>Расчетно-кассовыеоперациибанка.ПеречислитеиохарактеризуйтеосновныеРКОбанка.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Формыдистанционногобанковскогообслуживания.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Чтотакоестрахование.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СтраховаясистемаРФ.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Правовоерегулирование страховойдеятельностивРФ.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Видыстрахования.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Какиспользоватьстрахованиевповседневнойжизни.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Чтотакоеинвестицииистратегияинвестирования.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Процессинвестирования.Основныепринципыиправилаинвестирования.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Инвестиционныериски.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Чтотакоепенсия.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ПенсионнаясистемаРФ.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Личнаяпенсионнаясистема.Пенсионныеотчисления.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Понятиеисущностьналогов.НалоговаясистемаРФ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Видыналогов.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Какиспользоватьналоговыельготыиналоговыевычеты.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Махинациисбанковскимикартами.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Махинациискредитами.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Мошенничествасинвестиционнымиинструментами.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Уголовнаяответственностьзафинансовыемахинации.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Чтотакоеденьгиикаконивозникли.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Чтотакоесемейныйбюджетипочемуегонужнопланировать.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right="406" w:firstLine="0"/>
        <w:rPr>
          <w:sz w:val="24"/>
        </w:rPr>
      </w:pPr>
      <w:r>
        <w:rPr>
          <w:sz w:val="24"/>
        </w:rPr>
        <w:t>Классификациявкладов.Перечислитевидывкладов.Дайтехарактеристикукаждо-му.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Чтотакоедепозитныйдоговор.Скакойцельюзаключается.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right="414" w:firstLine="0"/>
        <w:rPr>
          <w:sz w:val="24"/>
        </w:rPr>
      </w:pPr>
      <w:r>
        <w:rPr>
          <w:sz w:val="24"/>
        </w:rPr>
        <w:t>Перечислитепереченьобязательныхдокументовнеобходимыхфизическомулицудлязаключениядепозитногодоговора.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Принципыкредитованияфизическихлиц.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Видыбанковскихкредитовдляфизическихлиц.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Банковскиеуслугифизическимлицам.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spacing w:before="1"/>
        <w:ind w:left="1672"/>
        <w:rPr>
          <w:sz w:val="24"/>
        </w:rPr>
      </w:pPr>
      <w:r>
        <w:rPr>
          <w:sz w:val="24"/>
        </w:rPr>
        <w:t>Валютныеоперации.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Обменвалюты.Валютныйкурс.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Ктоикакустанавливаеткурсвалют.</w:t>
      </w:r>
    </w:p>
    <w:p w:rsidR="00E56C67" w:rsidRDefault="00E56C67" w:rsidP="00E56C67">
      <w:pPr>
        <w:rPr>
          <w:sz w:val="24"/>
        </w:rPr>
        <w:sectPr w:rsidR="00E56C67">
          <w:pgSz w:w="11910" w:h="16840"/>
          <w:pgMar w:top="1040" w:right="440" w:bottom="960" w:left="740" w:header="0" w:footer="774" w:gutter="0"/>
          <w:cols w:space="720"/>
        </w:sectPr>
      </w:pP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spacing w:before="76"/>
        <w:ind w:left="1672"/>
        <w:rPr>
          <w:sz w:val="24"/>
        </w:rPr>
      </w:pPr>
      <w:r>
        <w:rPr>
          <w:sz w:val="24"/>
        </w:rPr>
        <w:lastRenderedPageBreak/>
        <w:t>ВидыденежныхпереводоввРоссийской Федерации.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Банковскаякартасовердрафтом.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Дебетоваякарта.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Кредитнаякарта.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right="406" w:firstLine="0"/>
        <w:rPr>
          <w:sz w:val="24"/>
        </w:rPr>
      </w:pPr>
      <w:r>
        <w:rPr>
          <w:sz w:val="24"/>
        </w:rPr>
        <w:t>Участникистраховогопроцесса.Скакоговозрастафизическоелицоможетзаклю-чатьдоговор страхования.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Выгодоприобретатель встраховании-права,обязанности.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Субъектыстраховыхотношений.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Объектыстраховыхотношений.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ФормыстрахованияфизическихлицвРоссийскойФедерации.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ВидыстрахованияфизическихлицвРоссийскойФедерации.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Действиясторондоговорастрахованияпринаступлениистраховогослучая.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Видыинвестиций.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Методдисконтированияинвестиций.Дивиденд.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Характеристикапонятийакцияиоблигация.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Купонныйдоход-характеристика,формуларасчёта.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Реальнаяиноминальнаядоходностьинвестиций.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ВидыпенсийвРоссийскойФедерации.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ПенсионныйфондРФиегофункции,негосударственныепенсионныефонды.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СистеманалоговисбороввРоссийскойФедерации.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Налогнадоходыфизическихлиц.Транспортныйналог.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КлассификацияналоговРоссийскойФедерации.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РаспространенныевидымошенничествавРоссийскойФедерации.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Финансовыепирамиды.СамыеизвестныефинансовыепирамидывРФ.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right="406" w:firstLine="0"/>
        <w:rPr>
          <w:sz w:val="24"/>
        </w:rPr>
      </w:pPr>
      <w:r>
        <w:rPr>
          <w:sz w:val="24"/>
        </w:rPr>
        <w:t>Семейныйбюджет,принципысоставления,основныестатьизатрат.Рискииспосо-быоптимизации.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Интернетбанкинг-характеристика,способызащиты.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ind w:left="1672"/>
        <w:rPr>
          <w:sz w:val="24"/>
        </w:rPr>
      </w:pPr>
      <w:r>
        <w:rPr>
          <w:sz w:val="24"/>
        </w:rPr>
        <w:t>Страховаятрудоваяпенсия.</w:t>
      </w:r>
    </w:p>
    <w:p w:rsidR="00E56C67" w:rsidRDefault="00E56C67" w:rsidP="00E56C67">
      <w:pPr>
        <w:pStyle w:val="a5"/>
        <w:numPr>
          <w:ilvl w:val="0"/>
          <w:numId w:val="2"/>
        </w:numPr>
        <w:tabs>
          <w:tab w:val="left" w:pos="1671"/>
          <w:tab w:val="left" w:pos="1672"/>
        </w:tabs>
        <w:spacing w:before="1"/>
        <w:ind w:left="1672"/>
        <w:rPr>
          <w:sz w:val="24"/>
        </w:rPr>
      </w:pPr>
      <w:r>
        <w:rPr>
          <w:sz w:val="24"/>
        </w:rPr>
        <w:t>Обязательноепенсионноестрахование.</w:t>
      </w:r>
    </w:p>
    <w:p w:rsidR="00E56C67" w:rsidRDefault="00E56C67" w:rsidP="00E56C67">
      <w:pPr>
        <w:pStyle w:val="a3"/>
        <w:spacing w:before="11"/>
        <w:ind w:left="0"/>
        <w:rPr>
          <w:sz w:val="35"/>
        </w:rPr>
      </w:pPr>
    </w:p>
    <w:p w:rsidR="00E56C67" w:rsidRDefault="00E56C67" w:rsidP="00E56C67">
      <w:pPr>
        <w:ind w:left="2198"/>
        <w:rPr>
          <w:b/>
          <w:sz w:val="24"/>
        </w:rPr>
      </w:pPr>
      <w:r>
        <w:rPr>
          <w:b/>
          <w:sz w:val="24"/>
        </w:rPr>
        <w:t>Критерииоценки</w:t>
      </w:r>
    </w:p>
    <w:p w:rsidR="00E56C67" w:rsidRDefault="00E56C67" w:rsidP="00E56C67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8"/>
        <w:gridCol w:w="6912"/>
      </w:tblGrid>
      <w:tr w:rsidR="00E56C67" w:rsidTr="00F764E6">
        <w:trPr>
          <w:trHeight w:val="1103"/>
        </w:trPr>
        <w:tc>
          <w:tcPr>
            <w:tcW w:w="2658" w:type="dxa"/>
          </w:tcPr>
          <w:p w:rsidR="00E56C67" w:rsidRDefault="00E56C67" w:rsidP="00F764E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6912" w:type="dxa"/>
          </w:tcPr>
          <w:p w:rsidR="00E56C67" w:rsidRPr="00E56C67" w:rsidRDefault="00E56C67" w:rsidP="00F764E6">
            <w:pPr>
              <w:pStyle w:val="TableParagraph"/>
              <w:spacing w:line="270" w:lineRule="atLeast"/>
              <w:ind w:left="109" w:right="177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студент, твёрдо знает программный материал, системно и гра-мотно излагает его, демонстрирует необходимый уровенькомпетенций, чёткие, сжатые ответы на дополнительные вопро-сы,свободновладеет понятийным аппаратом.</w:t>
            </w:r>
          </w:p>
        </w:tc>
      </w:tr>
      <w:tr w:rsidR="00E56C67" w:rsidTr="00F764E6">
        <w:trPr>
          <w:trHeight w:val="1104"/>
        </w:trPr>
        <w:tc>
          <w:tcPr>
            <w:tcW w:w="2658" w:type="dxa"/>
          </w:tcPr>
          <w:p w:rsidR="00E56C67" w:rsidRDefault="00E56C67" w:rsidP="00F764E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6912" w:type="dxa"/>
          </w:tcPr>
          <w:p w:rsidR="00E56C67" w:rsidRPr="00E56C67" w:rsidRDefault="00E56C67" w:rsidP="00F764E6">
            <w:pPr>
              <w:pStyle w:val="TableParagraph"/>
              <w:spacing w:line="270" w:lineRule="atLeast"/>
              <w:ind w:left="109" w:right="118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студент, проявил полное знание программного материала, де-монстрируетсформированныенадостаточномуровнеуменияинавыки, указанные в программе компетенции, допускаетне-принципиальныенеточностиприизложенииответанавопросы.</w:t>
            </w:r>
          </w:p>
        </w:tc>
      </w:tr>
      <w:tr w:rsidR="00E56C67" w:rsidTr="00F764E6">
        <w:trPr>
          <w:trHeight w:val="1103"/>
        </w:trPr>
        <w:tc>
          <w:tcPr>
            <w:tcW w:w="2658" w:type="dxa"/>
          </w:tcPr>
          <w:p w:rsidR="00E56C67" w:rsidRDefault="00E56C67" w:rsidP="00F764E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6912" w:type="dxa"/>
          </w:tcPr>
          <w:p w:rsidR="00E56C67" w:rsidRPr="00E56C67" w:rsidRDefault="00E56C67" w:rsidP="00F764E6">
            <w:pPr>
              <w:pStyle w:val="TableParagraph"/>
              <w:spacing w:line="270" w:lineRule="atLeast"/>
              <w:ind w:left="109" w:right="118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студент, обнаруживаетзнания только основного материала, ноне усвоил детали, допускает ошибки принципиального харак-тера,демонстрируетнедоконцасформированныекомпетенции,умениясистематизироватьматериал иделатьвыводы.</w:t>
            </w:r>
          </w:p>
        </w:tc>
      </w:tr>
      <w:tr w:rsidR="00E56C67" w:rsidTr="00F764E6">
        <w:trPr>
          <w:trHeight w:val="1104"/>
        </w:trPr>
        <w:tc>
          <w:tcPr>
            <w:tcW w:w="2658" w:type="dxa"/>
          </w:tcPr>
          <w:p w:rsidR="00E56C67" w:rsidRDefault="00E56C67" w:rsidP="00F764E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Неудовлетворительно</w:t>
            </w:r>
          </w:p>
        </w:tc>
        <w:tc>
          <w:tcPr>
            <w:tcW w:w="6912" w:type="dxa"/>
          </w:tcPr>
          <w:p w:rsidR="00E56C67" w:rsidRPr="00E56C67" w:rsidRDefault="00E56C67" w:rsidP="00F764E6">
            <w:pPr>
              <w:pStyle w:val="TableParagraph"/>
              <w:spacing w:line="270" w:lineRule="atLeast"/>
              <w:ind w:left="109" w:right="91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студент, не усвоил основное содержание материала, не умеет си-стематизировать информацию, делать необходимые выводы,чётко и грамотно отвечать на заданные вопросы, демонстрируетнизкийуровеньовладениянеобходимымикомпетенциями.</w:t>
            </w:r>
          </w:p>
        </w:tc>
      </w:tr>
    </w:tbl>
    <w:p w:rsidR="00E56C67" w:rsidRDefault="00E56C67" w:rsidP="00E56C67">
      <w:pPr>
        <w:spacing w:line="270" w:lineRule="atLeast"/>
        <w:rPr>
          <w:sz w:val="24"/>
        </w:rPr>
        <w:sectPr w:rsidR="00E56C67">
          <w:pgSz w:w="11910" w:h="16840"/>
          <w:pgMar w:top="1040" w:right="440" w:bottom="960" w:left="740" w:header="0" w:footer="774" w:gutter="0"/>
          <w:cols w:space="720"/>
        </w:sectPr>
      </w:pPr>
    </w:p>
    <w:p w:rsidR="00E56C67" w:rsidRDefault="00E56C67" w:rsidP="00E56C67">
      <w:pPr>
        <w:pStyle w:val="1"/>
        <w:spacing w:before="59"/>
        <w:ind w:left="4666" w:hanging="2072"/>
      </w:pPr>
      <w:bookmarkStart w:id="4" w:name="2.2_Задачи_для_промежуточной_аттестации_"/>
      <w:bookmarkEnd w:id="4"/>
      <w:r>
        <w:lastRenderedPageBreak/>
        <w:t>2.2Задачидля</w:t>
      </w:r>
      <w:bookmarkStart w:id="5" w:name="(практическая_часть)"/>
      <w:bookmarkEnd w:id="5"/>
      <w:r>
        <w:t>промежуточнойаттестации(экзамена)(практическаячасть)</w:t>
      </w:r>
    </w:p>
    <w:p w:rsidR="00E56C67" w:rsidRDefault="00E56C67" w:rsidP="00E56C67">
      <w:pPr>
        <w:pStyle w:val="a3"/>
        <w:spacing w:before="11"/>
        <w:ind w:left="0"/>
        <w:rPr>
          <w:b/>
          <w:sz w:val="23"/>
        </w:rPr>
      </w:pPr>
    </w:p>
    <w:p w:rsidR="00E56C67" w:rsidRDefault="00E56C67" w:rsidP="00E56C67">
      <w:pPr>
        <w:ind w:left="964" w:right="417" w:firstLine="708"/>
        <w:jc w:val="both"/>
        <w:rPr>
          <w:sz w:val="28"/>
        </w:rPr>
      </w:pPr>
      <w:r>
        <w:rPr>
          <w:sz w:val="28"/>
        </w:rPr>
        <w:t>Примерный перечень задач для промежуточной аттестации (экзамена)следующий:</w:t>
      </w: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684"/>
        </w:tabs>
        <w:ind w:right="404" w:firstLine="454"/>
        <w:jc w:val="both"/>
        <w:rPr>
          <w:sz w:val="24"/>
        </w:rPr>
      </w:pPr>
      <w:r>
        <w:rPr>
          <w:sz w:val="24"/>
        </w:rPr>
        <w:t>Хозяин садового участка нанял бригаду рабочих, чтобы выкопать колодец глуби-ной 11 метров. Хозяин договорился с рабочими, что он за первый метр заплатит 2500 руб.,а за каждый следующий метр – на 1700 руб. больше, чем за предыдущий. О</w:t>
      </w:r>
      <w:r>
        <w:rPr>
          <w:color w:val="252525"/>
          <w:sz w:val="24"/>
        </w:rPr>
        <w:t>пределите,</w:t>
      </w:r>
      <w:r>
        <w:rPr>
          <w:sz w:val="24"/>
        </w:rPr>
        <w:t>сколькорублейондолженбудетзаплатитьбригаде?</w:t>
      </w: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706"/>
        </w:tabs>
        <w:ind w:right="421" w:firstLine="454"/>
        <w:jc w:val="both"/>
        <w:rPr>
          <w:sz w:val="24"/>
        </w:rPr>
      </w:pPr>
      <w:r>
        <w:rPr>
          <w:sz w:val="24"/>
        </w:rPr>
        <w:t>Алексей вложил в банк 70 000 руб. под 10% годовых при условии начислениясложныхпроцентов ежеквартально.О</w:t>
      </w:r>
      <w:r>
        <w:rPr>
          <w:color w:val="252525"/>
          <w:sz w:val="24"/>
        </w:rPr>
        <w:t>пределите,</w:t>
      </w:r>
      <w:r>
        <w:rPr>
          <w:sz w:val="24"/>
        </w:rPr>
        <w:t>какуюсуммуонполучитчерез8лет?</w:t>
      </w:r>
    </w:p>
    <w:p w:rsidR="00E56C67" w:rsidRDefault="00E56C67" w:rsidP="00E56C67">
      <w:pPr>
        <w:pStyle w:val="a3"/>
        <w:ind w:left="964" w:right="411" w:firstLine="454"/>
        <w:jc w:val="both"/>
      </w:pPr>
      <w:r>
        <w:t>Рассчитайте начисленную сумму вклада, открытого вкладчиком на 12 месяцев под10% годовых с ежемесячным начислением процентов, если на депозит было положено 100000рублей. О</w:t>
      </w:r>
      <w:r>
        <w:rPr>
          <w:color w:val="252525"/>
        </w:rPr>
        <w:t>пределите</w:t>
      </w:r>
      <w:r>
        <w:t>доходностьвклада.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662"/>
        </w:tabs>
        <w:ind w:right="404" w:firstLine="454"/>
        <w:jc w:val="both"/>
        <w:rPr>
          <w:sz w:val="24"/>
        </w:rPr>
      </w:pPr>
      <w:r>
        <w:rPr>
          <w:sz w:val="24"/>
        </w:rPr>
        <w:t>Сравните два депозита сроком на 1 год: обычный и с капитализацией. Депозит «Ро-мантика» под 12,5% годовых, проценты начисляются в конце срока вклада. Депозит «Уве-ренность» под 12% годовых, проценты по вкладу капитализируются (причисляются к сум-ме вклада) каждые три месяца. О</w:t>
      </w:r>
      <w:r>
        <w:rPr>
          <w:color w:val="252525"/>
          <w:sz w:val="24"/>
        </w:rPr>
        <w:t xml:space="preserve">пределите, </w:t>
      </w:r>
      <w:r>
        <w:rPr>
          <w:sz w:val="24"/>
        </w:rPr>
        <w:t>какой из этих депозитов выгоднее и на сколь-ко?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660"/>
        </w:tabs>
        <w:ind w:right="406" w:firstLine="454"/>
        <w:jc w:val="both"/>
        <w:rPr>
          <w:sz w:val="24"/>
        </w:rPr>
      </w:pPr>
      <w:r>
        <w:rPr>
          <w:sz w:val="24"/>
        </w:rPr>
        <w:t>Гражданин решил взять кредит в банке «Рассвет» для покупки сверхмощной строи-тельной машины в размере 5 000 000 руб. под 11% годовых на 5 лет при условии ежегод-ной капитализации процентов.О</w:t>
      </w:r>
      <w:r>
        <w:rPr>
          <w:color w:val="252525"/>
          <w:sz w:val="24"/>
        </w:rPr>
        <w:t>пределите</w:t>
      </w:r>
      <w:r>
        <w:rPr>
          <w:sz w:val="24"/>
        </w:rPr>
        <w:t>, какую сумму в общей сложности выплатитгражданин банку, если возврат средств с начисленными процентами осуществляется од-нимплатежомпо завершениюсрока кредита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662"/>
        </w:tabs>
        <w:ind w:right="406" w:firstLine="454"/>
        <w:jc w:val="both"/>
        <w:rPr>
          <w:sz w:val="24"/>
        </w:rPr>
      </w:pPr>
      <w:r>
        <w:rPr>
          <w:sz w:val="24"/>
        </w:rPr>
        <w:t>Игорь взял автокредит на 2 года в размере 1 500 000 руб. под 12% годовых. Рассчи-тайте размер ежемесячного платежа Игоря по кредиту, если он осуществлялся равнымиежемесячными траншами(аннуитетными платежами).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662"/>
        </w:tabs>
        <w:ind w:right="406" w:firstLine="454"/>
        <w:jc w:val="both"/>
        <w:rPr>
          <w:sz w:val="24"/>
        </w:rPr>
      </w:pPr>
      <w:r>
        <w:rPr>
          <w:sz w:val="24"/>
        </w:rPr>
        <w:t>Гражданка взяла заем в микрофинансовой организации на сумму 30 000 рублей. Поусловиям займа первого числа каждого месяца сумма долга увеличивается на 6% и до кон-ца месяца заемщик возвращает 6000 рублей. Причем, в последний месяц, выплата можетоказаться меньше 6000 рублей. О</w:t>
      </w:r>
      <w:r>
        <w:rPr>
          <w:color w:val="252525"/>
          <w:sz w:val="24"/>
        </w:rPr>
        <w:t>пределите</w:t>
      </w:r>
      <w:r>
        <w:rPr>
          <w:sz w:val="24"/>
        </w:rPr>
        <w:t>, на сколько месяцев рассчитан этот заем исколькопридетсявыплатитьгражданке?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662"/>
        </w:tabs>
        <w:ind w:right="404" w:firstLine="454"/>
        <w:jc w:val="both"/>
        <w:rPr>
          <w:sz w:val="24"/>
        </w:rPr>
      </w:pPr>
      <w:r>
        <w:rPr>
          <w:sz w:val="24"/>
        </w:rPr>
        <w:t>Молодой человек решил купить новый смартфон в интернет-магазине электронныхтоваровчерезкэшбек-платформу.Своюпокупкувразмере70000руб.оноплатилбанковской картой с опцией «кэшбек» в размере 7%. Кроме того, за покупку на кэшбек –платформемолодойчеловектакжеполучилденежныйвозвратнасвоюбанковскуюкартув размере 8% от стоимости покупки. О</w:t>
      </w:r>
      <w:r>
        <w:rPr>
          <w:color w:val="252525"/>
          <w:sz w:val="24"/>
        </w:rPr>
        <w:t>пределите</w:t>
      </w:r>
      <w:r>
        <w:rPr>
          <w:sz w:val="24"/>
        </w:rPr>
        <w:t>, в какую сумму обошлась покупка смарт-фонамолодомучеловеку?Ответзапишитеврублях.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684"/>
        </w:tabs>
        <w:ind w:right="404" w:firstLine="454"/>
        <w:jc w:val="both"/>
        <w:rPr>
          <w:sz w:val="24"/>
        </w:rPr>
      </w:pPr>
      <w:r>
        <w:rPr>
          <w:sz w:val="24"/>
        </w:rPr>
        <w:t>Гражданин N перевел со своей банковской карты сыну в Италию через междуна-родную систему переводов онлайн 300 евро (EUR), получение в пункте выдачи системы.О</w:t>
      </w:r>
      <w:r>
        <w:rPr>
          <w:color w:val="252525"/>
          <w:sz w:val="24"/>
        </w:rPr>
        <w:t>пределите</w:t>
      </w:r>
      <w:r>
        <w:rPr>
          <w:sz w:val="24"/>
        </w:rPr>
        <w:t>суммуврублях,списаннуюскартыгражданинаN,если,комиссиязаперевод</w:t>
      </w:r>
    </w:p>
    <w:p w:rsidR="00E56C67" w:rsidRDefault="00E56C67" w:rsidP="00E56C67">
      <w:pPr>
        <w:pStyle w:val="a3"/>
        <w:ind w:left="964"/>
        <w:jc w:val="both"/>
      </w:pPr>
      <w:r>
        <w:lastRenderedPageBreak/>
        <w:t>–200рублей,авалютный курс: 1,00RUB=0,0141EUR.</w:t>
      </w:r>
    </w:p>
    <w:p w:rsidR="00E56C67" w:rsidRDefault="00E56C67" w:rsidP="00E56C67">
      <w:pPr>
        <w:jc w:val="both"/>
        <w:sectPr w:rsidR="00E56C67">
          <w:pgSz w:w="11910" w:h="16840"/>
          <w:pgMar w:top="1380" w:right="440" w:bottom="960" w:left="740" w:header="0" w:footer="774" w:gutter="0"/>
          <w:cols w:space="720"/>
        </w:sectPr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666"/>
        </w:tabs>
        <w:spacing w:before="76"/>
        <w:ind w:right="404" w:firstLine="454"/>
        <w:jc w:val="both"/>
        <w:rPr>
          <w:sz w:val="24"/>
        </w:rPr>
      </w:pPr>
      <w:r>
        <w:rPr>
          <w:sz w:val="24"/>
        </w:rPr>
        <w:lastRenderedPageBreak/>
        <w:t>Предприниматель поехал в заграничную командировку, поэтому решил купить 800долларовСШАи600евро.Обменныйкурсбанкасоставляет:курспокупки–58,5рублей/доллар, курс продажи – 59,5 рублей/доллар; курс покупки – 62,8 рублей/евро, курспродажи – 63,8 рублей/евро. О</w:t>
      </w:r>
      <w:r>
        <w:rPr>
          <w:color w:val="252525"/>
          <w:sz w:val="24"/>
        </w:rPr>
        <w:t>пределите</w:t>
      </w:r>
      <w:r>
        <w:rPr>
          <w:sz w:val="24"/>
        </w:rPr>
        <w:t>, какая сумма в рублях требуется на покупку на-личной валюты, если никакие другие комиссии за обмен валюты банком не предусмотре-ны.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804"/>
        </w:tabs>
        <w:ind w:right="406" w:firstLine="454"/>
        <w:jc w:val="both"/>
        <w:rPr>
          <w:sz w:val="24"/>
        </w:rPr>
      </w:pPr>
      <w:r>
        <w:rPr>
          <w:sz w:val="24"/>
        </w:rPr>
        <w:t>Стоимость квартиры 5 000 000 руб., страховая сумма по договору 3 000 000 ру-блей,страховойтариф0,8%. Рассчитайте страховуюпремию.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812"/>
        </w:tabs>
        <w:ind w:right="404" w:firstLine="454"/>
        <w:jc w:val="both"/>
        <w:rPr>
          <w:sz w:val="24"/>
        </w:rPr>
      </w:pPr>
      <w:r>
        <w:rPr>
          <w:sz w:val="24"/>
        </w:rPr>
        <w:t>Молодой человек, профессионально занимается альпинизмом, который являетсядостаточно травмоопасным видом спорта. Он застраховал свою жизнь, заключив договорстрахования на срок 1 год. Страховая сумма по договору страхования составляет 200 000рублей. Базовый страховой тариф – 1,20%. В отношении страхователя применяется повы-шающий поправочный коэффициент равный 1,10 в связи с тем, что он занимается травмо-опасным видом спорта. О</w:t>
      </w:r>
      <w:r>
        <w:rPr>
          <w:color w:val="252525"/>
          <w:sz w:val="24"/>
        </w:rPr>
        <w:t>пределите</w:t>
      </w:r>
      <w:r>
        <w:rPr>
          <w:sz w:val="24"/>
        </w:rPr>
        <w:t>, рассчитайте страховую премию (страховой платеж),которуюмолодойчеловек выплачиваетстраховщикуподоговорустрахования.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808"/>
        </w:tabs>
        <w:ind w:right="406" w:firstLine="454"/>
        <w:jc w:val="both"/>
        <w:rPr>
          <w:sz w:val="24"/>
        </w:rPr>
      </w:pPr>
      <w:r>
        <w:rPr>
          <w:sz w:val="24"/>
        </w:rPr>
        <w:t>В результате ДТП уничтожен легковой автомобиль. Розничная цена автомобиля800 000 рублей. Износ на день заключения договора – 30%. О</w:t>
      </w:r>
      <w:r>
        <w:rPr>
          <w:color w:val="252525"/>
          <w:sz w:val="24"/>
        </w:rPr>
        <w:t xml:space="preserve">пределите </w:t>
      </w:r>
      <w:r>
        <w:rPr>
          <w:sz w:val="24"/>
        </w:rPr>
        <w:t>ущерб и страхо-вое возмещение,если:</w:t>
      </w:r>
    </w:p>
    <w:p w:rsidR="00E56C67" w:rsidRDefault="00E56C67" w:rsidP="00E56C67">
      <w:pPr>
        <w:pStyle w:val="a3"/>
        <w:ind w:left="1418" w:right="4527"/>
        <w:jc w:val="both"/>
      </w:pPr>
      <w:r>
        <w:t>А. Автомобиль застрахован в полном объеме,Б.Автомобильзастрахованна420000рублей.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800"/>
        </w:tabs>
        <w:ind w:right="406" w:firstLine="454"/>
        <w:jc w:val="both"/>
        <w:rPr>
          <w:sz w:val="24"/>
        </w:rPr>
      </w:pPr>
      <w:r>
        <w:rPr>
          <w:sz w:val="24"/>
        </w:rPr>
        <w:t>Предприниматель застраховал на 1 год имущество своего предприятия на сумму10 000 000 рублей (фактическая стоимость имущества – 12 500 000 рублей). Ставка стра-хового тарифа – 2,5%. На предприятии случился пожар, ущерб от которого составил 7 500000рублей. О</w:t>
      </w:r>
      <w:r>
        <w:rPr>
          <w:color w:val="252525"/>
          <w:sz w:val="24"/>
        </w:rPr>
        <w:t>пределите</w:t>
      </w:r>
      <w:r>
        <w:rPr>
          <w:sz w:val="24"/>
        </w:rPr>
        <w:t>:</w:t>
      </w:r>
    </w:p>
    <w:p w:rsidR="00E56C67" w:rsidRDefault="00E56C67" w:rsidP="00E56C67">
      <w:pPr>
        <w:pStyle w:val="a3"/>
        <w:spacing w:before="1"/>
        <w:ind w:left="1418"/>
        <w:jc w:val="both"/>
      </w:pPr>
      <w:r>
        <w:t>А.Размерстраховогоплатежа;</w:t>
      </w:r>
    </w:p>
    <w:p w:rsidR="00E56C67" w:rsidRDefault="00E56C67" w:rsidP="00E56C67">
      <w:pPr>
        <w:pStyle w:val="a3"/>
        <w:ind w:left="1418" w:right="707"/>
        <w:jc w:val="both"/>
      </w:pPr>
      <w:r>
        <w:t>Б1. Размер страхового возмещения по системе пропорциональной ответственности;Б2.Размерстрахового возмещенияпосистемепервого риска.</w:t>
      </w:r>
    </w:p>
    <w:p w:rsidR="00E56C67" w:rsidRDefault="00E56C67" w:rsidP="00E56C67">
      <w:pPr>
        <w:pStyle w:val="a3"/>
        <w:spacing w:before="11"/>
        <w:ind w:left="0"/>
        <w:rPr>
          <w:sz w:val="23"/>
        </w:rPr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788"/>
        </w:tabs>
        <w:ind w:right="406" w:firstLine="454"/>
        <w:jc w:val="both"/>
        <w:rPr>
          <w:sz w:val="24"/>
        </w:rPr>
      </w:pPr>
      <w:r>
        <w:rPr>
          <w:sz w:val="24"/>
        </w:rPr>
        <w:t>Действительная стоимость автомашины Николая Ивановича 1 200 000 рублей. Онзастраховал свою машину по добровольному автострахованию на 900 000 руб. с примене-нием франшизы – 3% от страховой суммы на каждый страховой случай. В результате пер-вой аварии автомашине нанесен ущерб 250 000 руб.; при второй аварии ущерб составил320 000 рублей. О</w:t>
      </w:r>
      <w:r>
        <w:rPr>
          <w:color w:val="252525"/>
          <w:sz w:val="24"/>
        </w:rPr>
        <w:t xml:space="preserve">пределите </w:t>
      </w:r>
      <w:r>
        <w:rPr>
          <w:sz w:val="24"/>
        </w:rPr>
        <w:t>страховую выплату Николаю Ивановичу после первой и вто-ройаварии,атакжесуммарнуюстраховуювыплату.</w:t>
      </w:r>
    </w:p>
    <w:p w:rsidR="00E56C67" w:rsidRDefault="00E56C67" w:rsidP="00E56C67">
      <w:pPr>
        <w:pStyle w:val="a3"/>
        <w:ind w:left="0"/>
      </w:pPr>
    </w:p>
    <w:p w:rsidR="00E56C67" w:rsidRDefault="00E56C67" w:rsidP="00E56C67">
      <w:pPr>
        <w:pStyle w:val="a5"/>
        <w:numPr>
          <w:ilvl w:val="1"/>
          <w:numId w:val="2"/>
        </w:numPr>
        <w:tabs>
          <w:tab w:val="left" w:pos="1806"/>
        </w:tabs>
        <w:ind w:right="413" w:firstLine="454"/>
        <w:jc w:val="both"/>
        <w:rPr>
          <w:sz w:val="24"/>
        </w:rPr>
      </w:pPr>
      <w:r>
        <w:rPr>
          <w:sz w:val="24"/>
        </w:rPr>
        <w:t>Три соседа заплатили вместе за страхование своих дачных домов 20 000 рублей(страховая премия). Дома застрахованы на действительную стоимость. Причем первыйзаплатил в 2 раза больше, чем второй, а третий на 6 000 руб. меньше, чем два его соседавместе. О</w:t>
      </w:r>
      <w:r>
        <w:rPr>
          <w:color w:val="252525"/>
          <w:sz w:val="24"/>
        </w:rPr>
        <w:t xml:space="preserve">пределите </w:t>
      </w:r>
      <w:r>
        <w:rPr>
          <w:sz w:val="24"/>
        </w:rPr>
        <w:t>стоимость домов каждого из них, если страховой тариф составляет вэтойкомпании1% отстоимостинедвижимости.</w:t>
      </w:r>
    </w:p>
    <w:p w:rsidR="00E56C67" w:rsidRDefault="00E56C67" w:rsidP="00E56C67">
      <w:pPr>
        <w:pStyle w:val="a3"/>
        <w:spacing w:before="5"/>
        <w:ind w:left="0"/>
        <w:rPr>
          <w:sz w:val="38"/>
        </w:rPr>
      </w:pPr>
    </w:p>
    <w:p w:rsidR="00E56C67" w:rsidRDefault="00E56C67" w:rsidP="00E56C67">
      <w:pPr>
        <w:ind w:left="1672"/>
        <w:rPr>
          <w:b/>
          <w:sz w:val="24"/>
        </w:rPr>
      </w:pPr>
      <w:r>
        <w:rPr>
          <w:b/>
          <w:sz w:val="24"/>
        </w:rPr>
        <w:t>Критерииоценки</w:t>
      </w:r>
    </w:p>
    <w:p w:rsidR="00E56C67" w:rsidRDefault="00E56C67" w:rsidP="00E56C67">
      <w:pPr>
        <w:pStyle w:val="a3"/>
        <w:spacing w:before="5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8"/>
        <w:gridCol w:w="6912"/>
      </w:tblGrid>
      <w:tr w:rsidR="00E56C67" w:rsidTr="00F764E6">
        <w:trPr>
          <w:trHeight w:val="275"/>
        </w:trPr>
        <w:tc>
          <w:tcPr>
            <w:tcW w:w="2658" w:type="dxa"/>
          </w:tcPr>
          <w:p w:rsidR="00E56C67" w:rsidRDefault="00E56C67" w:rsidP="00F764E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6912" w:type="dxa"/>
          </w:tcPr>
          <w:p w:rsidR="00E56C67" w:rsidRDefault="00E56C67" w:rsidP="00F764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Задачарешенаверно.</w:t>
            </w:r>
          </w:p>
        </w:tc>
      </w:tr>
      <w:tr w:rsidR="00E56C67" w:rsidTr="00F764E6">
        <w:trPr>
          <w:trHeight w:val="552"/>
        </w:trPr>
        <w:tc>
          <w:tcPr>
            <w:tcW w:w="2658" w:type="dxa"/>
          </w:tcPr>
          <w:p w:rsidR="00E56C67" w:rsidRDefault="00E56C67" w:rsidP="00F764E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6912" w:type="dxa"/>
          </w:tcPr>
          <w:p w:rsidR="00E56C67" w:rsidRPr="00E56C67" w:rsidRDefault="00E56C67" w:rsidP="00F764E6">
            <w:pPr>
              <w:pStyle w:val="TableParagraph"/>
              <w:spacing w:line="270" w:lineRule="atLeast"/>
              <w:ind w:left="109" w:right="188"/>
              <w:rPr>
                <w:sz w:val="24"/>
                <w:lang w:val="ru-RU"/>
              </w:rPr>
            </w:pPr>
            <w:r w:rsidRPr="00E56C67">
              <w:rPr>
                <w:sz w:val="24"/>
                <w:lang w:val="ru-RU"/>
              </w:rPr>
              <w:t>Алгоритм решения задачи верен, но допущены 1-2 арифметиче-ские ошибки</w:t>
            </w:r>
          </w:p>
        </w:tc>
      </w:tr>
      <w:tr w:rsidR="00E56C67" w:rsidTr="00F764E6">
        <w:trPr>
          <w:trHeight w:val="275"/>
        </w:trPr>
        <w:tc>
          <w:tcPr>
            <w:tcW w:w="2658" w:type="dxa"/>
          </w:tcPr>
          <w:p w:rsidR="00E56C67" w:rsidRDefault="00E56C67" w:rsidP="00F764E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6912" w:type="dxa"/>
          </w:tcPr>
          <w:p w:rsidR="00E56C67" w:rsidRDefault="00E56C67" w:rsidP="00F764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Неверныйалгоритмрешениязадачи.</w:t>
            </w:r>
          </w:p>
        </w:tc>
      </w:tr>
      <w:tr w:rsidR="00E56C67" w:rsidTr="00F764E6">
        <w:trPr>
          <w:trHeight w:val="275"/>
        </w:trPr>
        <w:tc>
          <w:tcPr>
            <w:tcW w:w="2658" w:type="dxa"/>
          </w:tcPr>
          <w:p w:rsidR="00E56C67" w:rsidRDefault="00E56C67" w:rsidP="00F764E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Неудовлетворительно</w:t>
            </w:r>
          </w:p>
        </w:tc>
        <w:tc>
          <w:tcPr>
            <w:tcW w:w="6912" w:type="dxa"/>
          </w:tcPr>
          <w:p w:rsidR="00E56C67" w:rsidRDefault="00E56C67" w:rsidP="00F764E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Задачанерешена.</w:t>
            </w:r>
          </w:p>
        </w:tc>
      </w:tr>
    </w:tbl>
    <w:p w:rsidR="00E56C67" w:rsidRDefault="00E56C67" w:rsidP="00E56C67">
      <w:pPr>
        <w:spacing w:line="256" w:lineRule="exact"/>
        <w:rPr>
          <w:sz w:val="24"/>
        </w:rPr>
        <w:sectPr w:rsidR="00E56C67">
          <w:pgSz w:w="11910" w:h="16840"/>
          <w:pgMar w:top="1040" w:right="440" w:bottom="960" w:left="740" w:header="0" w:footer="774" w:gutter="0"/>
          <w:cols w:space="720"/>
        </w:sectPr>
      </w:pPr>
    </w:p>
    <w:p w:rsidR="001B6D2D" w:rsidRDefault="001B6D2D" w:rsidP="00E56C67"/>
    <w:sectPr w:rsidR="001B6D2D" w:rsidSect="0081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897" w:rsidRDefault="00155897" w:rsidP="00E56C67">
      <w:r>
        <w:separator/>
      </w:r>
    </w:p>
  </w:endnote>
  <w:endnote w:type="continuationSeparator" w:id="1">
    <w:p w:rsidR="00155897" w:rsidRDefault="00155897" w:rsidP="00E5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752448"/>
      <w:docPartObj>
        <w:docPartGallery w:val="Page Numbers (Bottom of Page)"/>
        <w:docPartUnique/>
      </w:docPartObj>
    </w:sdtPr>
    <w:sdtContent>
      <w:p w:rsidR="00E56C67" w:rsidRDefault="00810419">
        <w:pPr>
          <w:pStyle w:val="a7"/>
          <w:jc w:val="right"/>
        </w:pPr>
        <w:r>
          <w:fldChar w:fldCharType="begin"/>
        </w:r>
        <w:r w:rsidR="00E56C67">
          <w:instrText>PAGE   \* MERGEFORMAT</w:instrText>
        </w:r>
        <w:r>
          <w:fldChar w:fldCharType="separate"/>
        </w:r>
        <w:r w:rsidR="00FE0E03">
          <w:rPr>
            <w:noProof/>
          </w:rPr>
          <w:t>1</w:t>
        </w:r>
        <w:r>
          <w:fldChar w:fldCharType="end"/>
        </w:r>
      </w:p>
    </w:sdtContent>
  </w:sdt>
  <w:p w:rsidR="00E56C67" w:rsidRDefault="00E56C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897" w:rsidRDefault="00155897" w:rsidP="00E56C67">
      <w:r>
        <w:separator/>
      </w:r>
    </w:p>
  </w:footnote>
  <w:footnote w:type="continuationSeparator" w:id="1">
    <w:p w:rsidR="00155897" w:rsidRDefault="00155897" w:rsidP="00E56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D32"/>
    <w:multiLevelType w:val="hybridMultilevel"/>
    <w:tmpl w:val="E4842E42"/>
    <w:lvl w:ilvl="0" w:tplc="FDC648B8">
      <w:start w:val="1"/>
      <w:numFmt w:val="decimal"/>
      <w:lvlText w:val="%1"/>
      <w:lvlJc w:val="left"/>
      <w:pPr>
        <w:ind w:left="85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248D62">
      <w:start w:val="1"/>
      <w:numFmt w:val="decimal"/>
      <w:lvlText w:val="%2."/>
      <w:lvlJc w:val="left"/>
      <w:pPr>
        <w:ind w:left="852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0E5044">
      <w:numFmt w:val="bullet"/>
      <w:lvlText w:val="•"/>
      <w:lvlJc w:val="left"/>
      <w:pPr>
        <w:ind w:left="2801" w:hanging="266"/>
      </w:pPr>
      <w:rPr>
        <w:rFonts w:hint="default"/>
        <w:lang w:val="ru-RU" w:eastAsia="en-US" w:bidi="ar-SA"/>
      </w:rPr>
    </w:lvl>
    <w:lvl w:ilvl="3" w:tplc="BD7CD7EC">
      <w:numFmt w:val="bullet"/>
      <w:lvlText w:val="•"/>
      <w:lvlJc w:val="left"/>
      <w:pPr>
        <w:ind w:left="3777" w:hanging="266"/>
      </w:pPr>
      <w:rPr>
        <w:rFonts w:hint="default"/>
        <w:lang w:val="ru-RU" w:eastAsia="en-US" w:bidi="ar-SA"/>
      </w:rPr>
    </w:lvl>
    <w:lvl w:ilvl="4" w:tplc="11B4759E">
      <w:numFmt w:val="bullet"/>
      <w:lvlText w:val="•"/>
      <w:lvlJc w:val="left"/>
      <w:pPr>
        <w:ind w:left="4754" w:hanging="266"/>
      </w:pPr>
      <w:rPr>
        <w:rFonts w:hint="default"/>
        <w:lang w:val="ru-RU" w:eastAsia="en-US" w:bidi="ar-SA"/>
      </w:rPr>
    </w:lvl>
    <w:lvl w:ilvl="5" w:tplc="CA4ED05A">
      <w:numFmt w:val="bullet"/>
      <w:lvlText w:val="•"/>
      <w:lvlJc w:val="left"/>
      <w:pPr>
        <w:ind w:left="5731" w:hanging="266"/>
      </w:pPr>
      <w:rPr>
        <w:rFonts w:hint="default"/>
        <w:lang w:val="ru-RU" w:eastAsia="en-US" w:bidi="ar-SA"/>
      </w:rPr>
    </w:lvl>
    <w:lvl w:ilvl="6" w:tplc="8E6403A4">
      <w:numFmt w:val="bullet"/>
      <w:lvlText w:val="•"/>
      <w:lvlJc w:val="left"/>
      <w:pPr>
        <w:ind w:left="6707" w:hanging="266"/>
      </w:pPr>
      <w:rPr>
        <w:rFonts w:hint="default"/>
        <w:lang w:val="ru-RU" w:eastAsia="en-US" w:bidi="ar-SA"/>
      </w:rPr>
    </w:lvl>
    <w:lvl w:ilvl="7" w:tplc="EE1C63EC">
      <w:numFmt w:val="bullet"/>
      <w:lvlText w:val="•"/>
      <w:lvlJc w:val="left"/>
      <w:pPr>
        <w:ind w:left="7684" w:hanging="266"/>
      </w:pPr>
      <w:rPr>
        <w:rFonts w:hint="default"/>
        <w:lang w:val="ru-RU" w:eastAsia="en-US" w:bidi="ar-SA"/>
      </w:rPr>
    </w:lvl>
    <w:lvl w:ilvl="8" w:tplc="D7321302">
      <w:numFmt w:val="bullet"/>
      <w:lvlText w:val="•"/>
      <w:lvlJc w:val="left"/>
      <w:pPr>
        <w:ind w:left="8660" w:hanging="266"/>
      </w:pPr>
      <w:rPr>
        <w:rFonts w:hint="default"/>
        <w:lang w:val="ru-RU" w:eastAsia="en-US" w:bidi="ar-SA"/>
      </w:rPr>
    </w:lvl>
  </w:abstractNum>
  <w:abstractNum w:abstractNumId="1">
    <w:nsid w:val="13986600"/>
    <w:multiLevelType w:val="multilevel"/>
    <w:tmpl w:val="9A02A8EA"/>
    <w:lvl w:ilvl="0">
      <w:start w:val="1"/>
      <w:numFmt w:val="decimal"/>
      <w:lvlText w:val="%1"/>
      <w:lvlJc w:val="left"/>
      <w:pPr>
        <w:ind w:left="85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6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708"/>
      </w:pPr>
      <w:rPr>
        <w:rFonts w:hint="default"/>
        <w:lang w:val="ru-RU" w:eastAsia="en-US" w:bidi="ar-SA"/>
      </w:rPr>
    </w:lvl>
  </w:abstractNum>
  <w:abstractNum w:abstractNumId="2">
    <w:nsid w:val="186514CC"/>
    <w:multiLevelType w:val="hybridMultilevel"/>
    <w:tmpl w:val="2B8037AE"/>
    <w:lvl w:ilvl="0" w:tplc="6DFAAADC">
      <w:start w:val="1"/>
      <w:numFmt w:val="decimal"/>
      <w:lvlText w:val="%1"/>
      <w:lvlJc w:val="left"/>
      <w:pPr>
        <w:ind w:left="1672" w:hanging="424"/>
        <w:jc w:val="right"/>
      </w:pPr>
      <w:rPr>
        <w:rFonts w:hint="default"/>
        <w:w w:val="100"/>
        <w:lang w:val="ru-RU" w:eastAsia="en-US" w:bidi="ar-SA"/>
      </w:rPr>
    </w:lvl>
    <w:lvl w:ilvl="1" w:tplc="31EE0576">
      <w:start w:val="1"/>
      <w:numFmt w:val="decimal"/>
      <w:lvlText w:val="%2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C0A27C3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A3126FB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614285E8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8A2C1CE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DEE4613A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7A7C72E2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C2502A72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3">
    <w:nsid w:val="18FF1B2F"/>
    <w:multiLevelType w:val="hybridMultilevel"/>
    <w:tmpl w:val="2DBE4A38"/>
    <w:lvl w:ilvl="0" w:tplc="99667734">
      <w:start w:val="1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4E097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6618168E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C984637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EB98E0F6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E7900632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2F66E57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BAE691CA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61242106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4">
    <w:nsid w:val="219D3E91"/>
    <w:multiLevelType w:val="hybridMultilevel"/>
    <w:tmpl w:val="FBA8EAE8"/>
    <w:lvl w:ilvl="0" w:tplc="7D022DD0">
      <w:start w:val="1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3E1B4E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EE10940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8D94CC9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AD0ACCD4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580EAC2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199CDAC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DBFAA77C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B3289A8A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5">
    <w:nsid w:val="23CE4DC7"/>
    <w:multiLevelType w:val="multilevel"/>
    <w:tmpl w:val="AE30EB42"/>
    <w:lvl w:ilvl="0">
      <w:start w:val="3"/>
      <w:numFmt w:val="decimal"/>
      <w:lvlText w:val="%1."/>
      <w:lvlJc w:val="left"/>
      <w:pPr>
        <w:ind w:left="534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4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6">
    <w:nsid w:val="26C46EE1"/>
    <w:multiLevelType w:val="hybridMultilevel"/>
    <w:tmpl w:val="1B282080"/>
    <w:lvl w:ilvl="0" w:tplc="1C80B8AE">
      <w:start w:val="1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A6A20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3320DC08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E008380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530A3974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84AC5A5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550A504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0F5EE2C6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6D06094E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7">
    <w:nsid w:val="2C9E5A3A"/>
    <w:multiLevelType w:val="hybridMultilevel"/>
    <w:tmpl w:val="5864800A"/>
    <w:lvl w:ilvl="0" w:tplc="91945150">
      <w:start w:val="1"/>
      <w:numFmt w:val="decimal"/>
      <w:lvlText w:val="%1."/>
      <w:lvlJc w:val="left"/>
      <w:pPr>
        <w:ind w:left="675" w:hanging="5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64904">
      <w:numFmt w:val="bullet"/>
      <w:lvlText w:val="•"/>
      <w:lvlJc w:val="left"/>
      <w:pPr>
        <w:ind w:left="979" w:hanging="566"/>
      </w:pPr>
      <w:rPr>
        <w:rFonts w:hint="default"/>
        <w:lang w:val="ru-RU" w:eastAsia="en-US" w:bidi="ar-SA"/>
      </w:rPr>
    </w:lvl>
    <w:lvl w:ilvl="2" w:tplc="A71C640A">
      <w:numFmt w:val="bullet"/>
      <w:lvlText w:val="•"/>
      <w:lvlJc w:val="left"/>
      <w:pPr>
        <w:ind w:left="1278" w:hanging="566"/>
      </w:pPr>
      <w:rPr>
        <w:rFonts w:hint="default"/>
        <w:lang w:val="ru-RU" w:eastAsia="en-US" w:bidi="ar-SA"/>
      </w:rPr>
    </w:lvl>
    <w:lvl w:ilvl="3" w:tplc="52E0DE68">
      <w:numFmt w:val="bullet"/>
      <w:lvlText w:val="•"/>
      <w:lvlJc w:val="left"/>
      <w:pPr>
        <w:ind w:left="1578" w:hanging="566"/>
      </w:pPr>
      <w:rPr>
        <w:rFonts w:hint="default"/>
        <w:lang w:val="ru-RU" w:eastAsia="en-US" w:bidi="ar-SA"/>
      </w:rPr>
    </w:lvl>
    <w:lvl w:ilvl="4" w:tplc="EDB49B14">
      <w:numFmt w:val="bullet"/>
      <w:lvlText w:val="•"/>
      <w:lvlJc w:val="left"/>
      <w:pPr>
        <w:ind w:left="1877" w:hanging="566"/>
      </w:pPr>
      <w:rPr>
        <w:rFonts w:hint="default"/>
        <w:lang w:val="ru-RU" w:eastAsia="en-US" w:bidi="ar-SA"/>
      </w:rPr>
    </w:lvl>
    <w:lvl w:ilvl="5" w:tplc="BA7CDBAA">
      <w:numFmt w:val="bullet"/>
      <w:lvlText w:val="•"/>
      <w:lvlJc w:val="left"/>
      <w:pPr>
        <w:ind w:left="2177" w:hanging="566"/>
      </w:pPr>
      <w:rPr>
        <w:rFonts w:hint="default"/>
        <w:lang w:val="ru-RU" w:eastAsia="en-US" w:bidi="ar-SA"/>
      </w:rPr>
    </w:lvl>
    <w:lvl w:ilvl="6" w:tplc="8F32ED42">
      <w:numFmt w:val="bullet"/>
      <w:lvlText w:val="•"/>
      <w:lvlJc w:val="left"/>
      <w:pPr>
        <w:ind w:left="2476" w:hanging="566"/>
      </w:pPr>
      <w:rPr>
        <w:rFonts w:hint="default"/>
        <w:lang w:val="ru-RU" w:eastAsia="en-US" w:bidi="ar-SA"/>
      </w:rPr>
    </w:lvl>
    <w:lvl w:ilvl="7" w:tplc="B0066170">
      <w:numFmt w:val="bullet"/>
      <w:lvlText w:val="•"/>
      <w:lvlJc w:val="left"/>
      <w:pPr>
        <w:ind w:left="2775" w:hanging="566"/>
      </w:pPr>
      <w:rPr>
        <w:rFonts w:hint="default"/>
        <w:lang w:val="ru-RU" w:eastAsia="en-US" w:bidi="ar-SA"/>
      </w:rPr>
    </w:lvl>
    <w:lvl w:ilvl="8" w:tplc="86F253FC">
      <w:numFmt w:val="bullet"/>
      <w:lvlText w:val="•"/>
      <w:lvlJc w:val="left"/>
      <w:pPr>
        <w:ind w:left="3075" w:hanging="566"/>
      </w:pPr>
      <w:rPr>
        <w:rFonts w:hint="default"/>
        <w:lang w:val="ru-RU" w:eastAsia="en-US" w:bidi="ar-SA"/>
      </w:rPr>
    </w:lvl>
  </w:abstractNum>
  <w:abstractNum w:abstractNumId="8">
    <w:nsid w:val="38583ED8"/>
    <w:multiLevelType w:val="hybridMultilevel"/>
    <w:tmpl w:val="266EC9DC"/>
    <w:lvl w:ilvl="0" w:tplc="AE7A1AC0">
      <w:start w:val="1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2CF97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F68CE3EC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5EAEBE2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F72CDF86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B538B1AC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A920AC0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D072635E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90129C88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9">
    <w:nsid w:val="3D582B17"/>
    <w:multiLevelType w:val="multilevel"/>
    <w:tmpl w:val="0908E1A4"/>
    <w:lvl w:ilvl="0">
      <w:start w:val="1"/>
      <w:numFmt w:val="decimal"/>
      <w:lvlText w:val="%1"/>
      <w:lvlJc w:val="left"/>
      <w:pPr>
        <w:ind w:left="964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4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90"/>
      </w:pPr>
      <w:rPr>
        <w:rFonts w:hint="default"/>
        <w:lang w:val="ru-RU" w:eastAsia="en-US" w:bidi="ar-SA"/>
      </w:rPr>
    </w:lvl>
  </w:abstractNum>
  <w:abstractNum w:abstractNumId="10">
    <w:nsid w:val="49377B3B"/>
    <w:multiLevelType w:val="hybridMultilevel"/>
    <w:tmpl w:val="AFDAEEEA"/>
    <w:lvl w:ilvl="0" w:tplc="32B230EA">
      <w:start w:val="1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248040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7492701C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4C0A7DD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7E1C7188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CE9CDBC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5846404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5672BDBE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A90478CA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11">
    <w:nsid w:val="49590C5E"/>
    <w:multiLevelType w:val="hybridMultilevel"/>
    <w:tmpl w:val="65E44C76"/>
    <w:lvl w:ilvl="0" w:tplc="9DFEB354">
      <w:numFmt w:val="bullet"/>
      <w:lvlText w:val="-"/>
      <w:lvlJc w:val="left"/>
      <w:pPr>
        <w:ind w:left="96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4C2908">
      <w:numFmt w:val="bullet"/>
      <w:lvlText w:val="•"/>
      <w:lvlJc w:val="left"/>
      <w:pPr>
        <w:ind w:left="1936" w:hanging="176"/>
      </w:pPr>
      <w:rPr>
        <w:rFonts w:hint="default"/>
        <w:lang w:val="ru-RU" w:eastAsia="en-US" w:bidi="ar-SA"/>
      </w:rPr>
    </w:lvl>
    <w:lvl w:ilvl="2" w:tplc="6B5C2542">
      <w:numFmt w:val="bullet"/>
      <w:lvlText w:val="•"/>
      <w:lvlJc w:val="left"/>
      <w:pPr>
        <w:ind w:left="2913" w:hanging="176"/>
      </w:pPr>
      <w:rPr>
        <w:rFonts w:hint="default"/>
        <w:lang w:val="ru-RU" w:eastAsia="en-US" w:bidi="ar-SA"/>
      </w:rPr>
    </w:lvl>
    <w:lvl w:ilvl="3" w:tplc="DE18DB22">
      <w:numFmt w:val="bullet"/>
      <w:lvlText w:val="•"/>
      <w:lvlJc w:val="left"/>
      <w:pPr>
        <w:ind w:left="3889" w:hanging="176"/>
      </w:pPr>
      <w:rPr>
        <w:rFonts w:hint="default"/>
        <w:lang w:val="ru-RU" w:eastAsia="en-US" w:bidi="ar-SA"/>
      </w:rPr>
    </w:lvl>
    <w:lvl w:ilvl="4" w:tplc="3E1E5252">
      <w:numFmt w:val="bullet"/>
      <w:lvlText w:val="•"/>
      <w:lvlJc w:val="left"/>
      <w:pPr>
        <w:ind w:left="4866" w:hanging="176"/>
      </w:pPr>
      <w:rPr>
        <w:rFonts w:hint="default"/>
        <w:lang w:val="ru-RU" w:eastAsia="en-US" w:bidi="ar-SA"/>
      </w:rPr>
    </w:lvl>
    <w:lvl w:ilvl="5" w:tplc="64A0A418">
      <w:numFmt w:val="bullet"/>
      <w:lvlText w:val="•"/>
      <w:lvlJc w:val="left"/>
      <w:pPr>
        <w:ind w:left="5843" w:hanging="176"/>
      </w:pPr>
      <w:rPr>
        <w:rFonts w:hint="default"/>
        <w:lang w:val="ru-RU" w:eastAsia="en-US" w:bidi="ar-SA"/>
      </w:rPr>
    </w:lvl>
    <w:lvl w:ilvl="6" w:tplc="95D48604">
      <w:numFmt w:val="bullet"/>
      <w:lvlText w:val="•"/>
      <w:lvlJc w:val="left"/>
      <w:pPr>
        <w:ind w:left="6819" w:hanging="176"/>
      </w:pPr>
      <w:rPr>
        <w:rFonts w:hint="default"/>
        <w:lang w:val="ru-RU" w:eastAsia="en-US" w:bidi="ar-SA"/>
      </w:rPr>
    </w:lvl>
    <w:lvl w:ilvl="7" w:tplc="D092EA8E">
      <w:numFmt w:val="bullet"/>
      <w:lvlText w:val="•"/>
      <w:lvlJc w:val="left"/>
      <w:pPr>
        <w:ind w:left="7796" w:hanging="176"/>
      </w:pPr>
      <w:rPr>
        <w:rFonts w:hint="default"/>
        <w:lang w:val="ru-RU" w:eastAsia="en-US" w:bidi="ar-SA"/>
      </w:rPr>
    </w:lvl>
    <w:lvl w:ilvl="8" w:tplc="E3085430">
      <w:numFmt w:val="bullet"/>
      <w:lvlText w:val="•"/>
      <w:lvlJc w:val="left"/>
      <w:pPr>
        <w:ind w:left="8772" w:hanging="176"/>
      </w:pPr>
      <w:rPr>
        <w:rFonts w:hint="default"/>
        <w:lang w:val="ru-RU" w:eastAsia="en-US" w:bidi="ar-SA"/>
      </w:rPr>
    </w:lvl>
  </w:abstractNum>
  <w:abstractNum w:abstractNumId="12">
    <w:nsid w:val="496026A9"/>
    <w:multiLevelType w:val="hybridMultilevel"/>
    <w:tmpl w:val="B05E85DE"/>
    <w:lvl w:ilvl="0" w:tplc="2EA28626">
      <w:start w:val="1"/>
      <w:numFmt w:val="decimal"/>
      <w:lvlText w:val="%1"/>
      <w:lvlJc w:val="left"/>
      <w:pPr>
        <w:ind w:left="1684" w:hanging="360"/>
        <w:jc w:val="left"/>
      </w:pPr>
      <w:rPr>
        <w:rFonts w:hint="default"/>
        <w:w w:val="100"/>
        <w:lang w:val="ru-RU" w:eastAsia="en-US" w:bidi="ar-SA"/>
      </w:rPr>
    </w:lvl>
    <w:lvl w:ilvl="1" w:tplc="F17605F6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2" w:tplc="087E2808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3" w:tplc="35AC83F0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12C68E5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5" w:tplc="407A159A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6" w:tplc="FE50E64C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A2B69300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  <w:lvl w:ilvl="8" w:tplc="D0EC802A">
      <w:numFmt w:val="bullet"/>
      <w:lvlText w:val="•"/>
      <w:lvlJc w:val="left"/>
      <w:pPr>
        <w:ind w:left="9146" w:hanging="360"/>
      </w:pPr>
      <w:rPr>
        <w:rFonts w:hint="default"/>
        <w:lang w:val="ru-RU" w:eastAsia="en-US" w:bidi="ar-SA"/>
      </w:rPr>
    </w:lvl>
  </w:abstractNum>
  <w:abstractNum w:abstractNumId="13">
    <w:nsid w:val="4F95443A"/>
    <w:multiLevelType w:val="multilevel"/>
    <w:tmpl w:val="F118B16C"/>
    <w:lvl w:ilvl="0">
      <w:start w:val="2"/>
      <w:numFmt w:val="decimal"/>
      <w:lvlText w:val="%1"/>
      <w:lvlJc w:val="left"/>
      <w:pPr>
        <w:ind w:left="287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20"/>
      </w:pPr>
      <w:rPr>
        <w:rFonts w:hint="default"/>
        <w:lang w:val="ru-RU" w:eastAsia="en-US" w:bidi="ar-SA"/>
      </w:rPr>
    </w:lvl>
  </w:abstractNum>
  <w:abstractNum w:abstractNumId="14">
    <w:nsid w:val="52EE446A"/>
    <w:multiLevelType w:val="hybridMultilevel"/>
    <w:tmpl w:val="D89670C2"/>
    <w:lvl w:ilvl="0" w:tplc="52A268F4">
      <w:start w:val="1"/>
      <w:numFmt w:val="decimal"/>
      <w:lvlText w:val="%1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763F3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F5EC2956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2D5EEF0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FDA8B2FA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B460372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B1E4266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DD98C432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27ECFDAE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15">
    <w:nsid w:val="59C357DC"/>
    <w:multiLevelType w:val="hybridMultilevel"/>
    <w:tmpl w:val="DD441FE2"/>
    <w:lvl w:ilvl="0" w:tplc="9F667A88">
      <w:start w:val="1"/>
      <w:numFmt w:val="decimal"/>
      <w:lvlText w:val="%1"/>
      <w:lvlJc w:val="left"/>
      <w:pPr>
        <w:ind w:left="167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63B74">
      <w:numFmt w:val="bullet"/>
      <w:lvlText w:val="•"/>
      <w:lvlJc w:val="left"/>
      <w:pPr>
        <w:ind w:left="2584" w:hanging="708"/>
      </w:pPr>
      <w:rPr>
        <w:rFonts w:hint="default"/>
        <w:lang w:val="ru-RU" w:eastAsia="en-US" w:bidi="ar-SA"/>
      </w:rPr>
    </w:lvl>
    <w:lvl w:ilvl="2" w:tplc="1D4894C6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3" w:tplc="E5021032">
      <w:numFmt w:val="bullet"/>
      <w:lvlText w:val="•"/>
      <w:lvlJc w:val="left"/>
      <w:pPr>
        <w:ind w:left="4393" w:hanging="708"/>
      </w:pPr>
      <w:rPr>
        <w:rFonts w:hint="default"/>
        <w:lang w:val="ru-RU" w:eastAsia="en-US" w:bidi="ar-SA"/>
      </w:rPr>
    </w:lvl>
    <w:lvl w:ilvl="4" w:tplc="AD702DA2">
      <w:numFmt w:val="bullet"/>
      <w:lvlText w:val="•"/>
      <w:lvlJc w:val="left"/>
      <w:pPr>
        <w:ind w:left="5298" w:hanging="708"/>
      </w:pPr>
      <w:rPr>
        <w:rFonts w:hint="default"/>
        <w:lang w:val="ru-RU" w:eastAsia="en-US" w:bidi="ar-SA"/>
      </w:rPr>
    </w:lvl>
    <w:lvl w:ilvl="5" w:tplc="0A9C776E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6" w:tplc="26362C94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B28C357C">
      <w:numFmt w:val="bullet"/>
      <w:lvlText w:val="•"/>
      <w:lvlJc w:val="left"/>
      <w:pPr>
        <w:ind w:left="8012" w:hanging="708"/>
      </w:pPr>
      <w:rPr>
        <w:rFonts w:hint="default"/>
        <w:lang w:val="ru-RU" w:eastAsia="en-US" w:bidi="ar-SA"/>
      </w:rPr>
    </w:lvl>
    <w:lvl w:ilvl="8" w:tplc="3B905176">
      <w:numFmt w:val="bullet"/>
      <w:lvlText w:val="•"/>
      <w:lvlJc w:val="left"/>
      <w:pPr>
        <w:ind w:left="8916" w:hanging="708"/>
      </w:pPr>
      <w:rPr>
        <w:rFonts w:hint="default"/>
        <w:lang w:val="ru-RU" w:eastAsia="en-US" w:bidi="ar-SA"/>
      </w:rPr>
    </w:lvl>
  </w:abstractNum>
  <w:abstractNum w:abstractNumId="16">
    <w:nsid w:val="5DC932C7"/>
    <w:multiLevelType w:val="hybridMultilevel"/>
    <w:tmpl w:val="8B20DCFA"/>
    <w:lvl w:ilvl="0" w:tplc="071639BC">
      <w:start w:val="1"/>
      <w:numFmt w:val="decimal"/>
      <w:lvlText w:val="%1.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23C6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E2E89162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DB08496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5232A982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49F2342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F3860CB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1786E176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175C91AA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17">
    <w:nsid w:val="60F27914"/>
    <w:multiLevelType w:val="hybridMultilevel"/>
    <w:tmpl w:val="8280D6E6"/>
    <w:lvl w:ilvl="0" w:tplc="E4624986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A4912">
      <w:numFmt w:val="bullet"/>
      <w:lvlText w:val="•"/>
      <w:lvlJc w:val="left"/>
      <w:pPr>
        <w:ind w:left="891" w:hanging="240"/>
      </w:pPr>
      <w:rPr>
        <w:rFonts w:hint="default"/>
        <w:lang w:val="ru-RU" w:eastAsia="en-US" w:bidi="ar-SA"/>
      </w:rPr>
    </w:lvl>
    <w:lvl w:ilvl="2" w:tplc="AB22DFC8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3" w:tplc="83F84798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4" w:tplc="DDE2A30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5" w:tplc="00724C02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6" w:tplc="4B544514">
      <w:numFmt w:val="bullet"/>
      <w:lvlText w:val="•"/>
      <w:lvlJc w:val="left"/>
      <w:pPr>
        <w:ind w:left="3048" w:hanging="240"/>
      </w:pPr>
      <w:rPr>
        <w:rFonts w:hint="default"/>
        <w:lang w:val="ru-RU" w:eastAsia="en-US" w:bidi="ar-SA"/>
      </w:rPr>
    </w:lvl>
    <w:lvl w:ilvl="7" w:tplc="9B4C192C">
      <w:numFmt w:val="bullet"/>
      <w:lvlText w:val="•"/>
      <w:lvlJc w:val="left"/>
      <w:pPr>
        <w:ind w:left="3479" w:hanging="240"/>
      </w:pPr>
      <w:rPr>
        <w:rFonts w:hint="default"/>
        <w:lang w:val="ru-RU" w:eastAsia="en-US" w:bidi="ar-SA"/>
      </w:rPr>
    </w:lvl>
    <w:lvl w:ilvl="8" w:tplc="2E143464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</w:abstractNum>
  <w:abstractNum w:abstractNumId="18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3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14"/>
  </w:num>
  <w:num w:numId="13">
    <w:abstractNumId w:val="16"/>
  </w:num>
  <w:num w:numId="14">
    <w:abstractNumId w:val="17"/>
  </w:num>
  <w:num w:numId="15">
    <w:abstractNumId w:val="5"/>
  </w:num>
  <w:num w:numId="16">
    <w:abstractNumId w:val="7"/>
  </w:num>
  <w:num w:numId="17">
    <w:abstractNumId w:val="9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14619"/>
    <w:rsid w:val="00155897"/>
    <w:rsid w:val="001B6D2D"/>
    <w:rsid w:val="001D3E4D"/>
    <w:rsid w:val="00592EE9"/>
    <w:rsid w:val="00810419"/>
    <w:rsid w:val="00B706C8"/>
    <w:rsid w:val="00D14619"/>
    <w:rsid w:val="00D760A7"/>
    <w:rsid w:val="00E56C67"/>
    <w:rsid w:val="00FE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6C67"/>
    <w:pPr>
      <w:ind w:left="9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6C6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56C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56C67"/>
    <w:pPr>
      <w:ind w:left="646" w:hanging="4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56C67"/>
    <w:pPr>
      <w:ind w:left="167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56C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56C67"/>
    <w:pPr>
      <w:ind w:left="1672" w:hanging="708"/>
    </w:pPr>
  </w:style>
  <w:style w:type="paragraph" w:customStyle="1" w:styleId="TableParagraph">
    <w:name w:val="Table Paragraph"/>
    <w:basedOn w:val="a"/>
    <w:uiPriority w:val="1"/>
    <w:qFormat/>
    <w:rsid w:val="00E56C67"/>
  </w:style>
  <w:style w:type="paragraph" w:customStyle="1" w:styleId="a6">
    <w:name w:val="Центр"/>
    <w:basedOn w:val="a7"/>
    <w:rsid w:val="00E56C67"/>
    <w:pPr>
      <w:widowControl/>
      <w:tabs>
        <w:tab w:val="clear" w:pos="4677"/>
        <w:tab w:val="clear" w:pos="9355"/>
        <w:tab w:val="center" w:pos="4536"/>
        <w:tab w:val="right" w:pos="9072"/>
      </w:tabs>
      <w:autoSpaceDE/>
      <w:autoSpaceDN/>
      <w:jc w:val="center"/>
    </w:pPr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56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6C67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E56C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6C6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Жданова </cp:lastModifiedBy>
  <cp:revision>5</cp:revision>
  <dcterms:created xsi:type="dcterms:W3CDTF">2023-02-08T11:57:00Z</dcterms:created>
  <dcterms:modified xsi:type="dcterms:W3CDTF">2023-07-06T03:23:00Z</dcterms:modified>
</cp:coreProperties>
</file>