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ED0" w:rsidRPr="00121ED0" w:rsidRDefault="00121ED0" w:rsidP="00121ED0">
      <w:pPr>
        <w:jc w:val="center"/>
        <w:rPr>
          <w:sz w:val="28"/>
          <w:szCs w:val="28"/>
        </w:rPr>
      </w:pPr>
    </w:p>
    <w:p w:rsidR="00121ED0" w:rsidRPr="00D638D9" w:rsidRDefault="00121ED0" w:rsidP="00121ED0">
      <w:pPr>
        <w:jc w:val="center"/>
        <w:rPr>
          <w:sz w:val="28"/>
          <w:szCs w:val="28"/>
        </w:rPr>
      </w:pPr>
      <w:r w:rsidRPr="00D638D9">
        <w:rPr>
          <w:sz w:val="28"/>
          <w:szCs w:val="28"/>
        </w:rPr>
        <w:t>Министерство науки и высшего образования Российской Федерации</w:t>
      </w:r>
    </w:p>
    <w:p w:rsidR="00121ED0" w:rsidRPr="00D638D9" w:rsidRDefault="00121ED0" w:rsidP="00121ED0">
      <w:pPr>
        <w:jc w:val="center"/>
        <w:rPr>
          <w:sz w:val="28"/>
          <w:szCs w:val="28"/>
        </w:rPr>
      </w:pPr>
      <w:r w:rsidRPr="00D638D9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121ED0" w:rsidRPr="00D638D9" w:rsidRDefault="00121ED0" w:rsidP="00121ED0">
      <w:pPr>
        <w:jc w:val="center"/>
        <w:rPr>
          <w:sz w:val="28"/>
          <w:szCs w:val="28"/>
        </w:rPr>
      </w:pPr>
      <w:r w:rsidRPr="00D638D9">
        <w:rPr>
          <w:sz w:val="28"/>
          <w:szCs w:val="28"/>
        </w:rPr>
        <w:t>высшего образования</w:t>
      </w:r>
    </w:p>
    <w:p w:rsidR="00121ED0" w:rsidRPr="00D638D9" w:rsidRDefault="00121ED0" w:rsidP="00121ED0">
      <w:pPr>
        <w:jc w:val="center"/>
        <w:rPr>
          <w:sz w:val="28"/>
          <w:szCs w:val="28"/>
        </w:rPr>
      </w:pPr>
      <w:r w:rsidRPr="00D638D9">
        <w:rPr>
          <w:sz w:val="28"/>
          <w:szCs w:val="28"/>
        </w:rPr>
        <w:t>«Алтайский государственных технический университет им. И. И. Ползун</w:t>
      </w:r>
      <w:r w:rsidRPr="00D638D9">
        <w:rPr>
          <w:sz w:val="28"/>
          <w:szCs w:val="28"/>
        </w:rPr>
        <w:t>о</w:t>
      </w:r>
      <w:r w:rsidRPr="00D638D9">
        <w:rPr>
          <w:sz w:val="28"/>
          <w:szCs w:val="28"/>
        </w:rPr>
        <w:t>ва»</w:t>
      </w:r>
    </w:p>
    <w:p w:rsidR="00121ED0" w:rsidRPr="00D638D9" w:rsidRDefault="00121ED0" w:rsidP="00121ED0">
      <w:pPr>
        <w:jc w:val="center"/>
        <w:rPr>
          <w:sz w:val="28"/>
          <w:szCs w:val="28"/>
        </w:rPr>
      </w:pPr>
    </w:p>
    <w:p w:rsidR="00121ED0" w:rsidRPr="00D638D9" w:rsidRDefault="00121ED0" w:rsidP="00121ED0">
      <w:pPr>
        <w:jc w:val="center"/>
        <w:rPr>
          <w:i/>
          <w:sz w:val="28"/>
          <w:szCs w:val="28"/>
        </w:rPr>
      </w:pPr>
    </w:p>
    <w:p w:rsidR="00121ED0" w:rsidRPr="00D638D9" w:rsidRDefault="00121ED0" w:rsidP="00121ED0">
      <w:pPr>
        <w:jc w:val="center"/>
        <w:rPr>
          <w:b/>
          <w:sz w:val="28"/>
          <w:szCs w:val="28"/>
        </w:rPr>
      </w:pPr>
      <w:r w:rsidRPr="00D638D9">
        <w:rPr>
          <w:b/>
          <w:sz w:val="28"/>
          <w:szCs w:val="28"/>
        </w:rPr>
        <w:t>Университетский технологический колледж</w:t>
      </w:r>
    </w:p>
    <w:p w:rsidR="00121ED0" w:rsidRPr="00D638D9" w:rsidRDefault="00121ED0" w:rsidP="00121ED0">
      <w:pPr>
        <w:jc w:val="center"/>
        <w:rPr>
          <w:sz w:val="28"/>
          <w:szCs w:val="28"/>
        </w:rPr>
      </w:pPr>
    </w:p>
    <w:p w:rsidR="00121ED0" w:rsidRPr="00D638D9" w:rsidRDefault="00121ED0" w:rsidP="00121ED0">
      <w:pPr>
        <w:jc w:val="center"/>
        <w:rPr>
          <w:sz w:val="28"/>
          <w:szCs w:val="28"/>
        </w:rPr>
      </w:pPr>
    </w:p>
    <w:p w:rsidR="00121ED0" w:rsidRPr="00D638D9" w:rsidRDefault="00121ED0" w:rsidP="00121ED0">
      <w:pPr>
        <w:jc w:val="center"/>
        <w:rPr>
          <w:b/>
          <w:sz w:val="28"/>
          <w:szCs w:val="28"/>
        </w:rPr>
      </w:pPr>
    </w:p>
    <w:p w:rsidR="00121ED0" w:rsidRPr="00D638D9" w:rsidRDefault="00121ED0" w:rsidP="00121ED0">
      <w:pPr>
        <w:jc w:val="center"/>
        <w:rPr>
          <w:b/>
          <w:sz w:val="28"/>
          <w:szCs w:val="28"/>
        </w:rPr>
      </w:pPr>
    </w:p>
    <w:p w:rsidR="00121ED0" w:rsidRPr="00D638D9" w:rsidRDefault="00121ED0" w:rsidP="00121ED0">
      <w:pPr>
        <w:jc w:val="center"/>
        <w:rPr>
          <w:b/>
          <w:sz w:val="28"/>
          <w:szCs w:val="28"/>
        </w:rPr>
      </w:pPr>
    </w:p>
    <w:p w:rsidR="00121ED0" w:rsidRPr="00D638D9" w:rsidRDefault="00121ED0" w:rsidP="00121ED0">
      <w:pPr>
        <w:jc w:val="center"/>
        <w:rPr>
          <w:b/>
          <w:sz w:val="28"/>
          <w:szCs w:val="28"/>
        </w:rPr>
      </w:pPr>
      <w:r w:rsidRPr="00D638D9">
        <w:rPr>
          <w:b/>
          <w:sz w:val="28"/>
          <w:szCs w:val="28"/>
        </w:rPr>
        <w:t>ФОНД ОЦЕНОЧНЫХ МАТЕРИАЛОВ</w:t>
      </w:r>
    </w:p>
    <w:p w:rsidR="00121ED0" w:rsidRPr="00D638D9" w:rsidRDefault="00121ED0" w:rsidP="00121ED0">
      <w:pPr>
        <w:jc w:val="center"/>
        <w:rPr>
          <w:sz w:val="28"/>
          <w:szCs w:val="28"/>
        </w:rPr>
      </w:pPr>
      <w:r w:rsidRPr="00D638D9">
        <w:rPr>
          <w:b/>
          <w:sz w:val="28"/>
          <w:szCs w:val="28"/>
        </w:rPr>
        <w:t>ПО УЧЕБНОЙ ДИСЦИПЛИНЕ</w:t>
      </w:r>
    </w:p>
    <w:p w:rsidR="00121ED0" w:rsidRDefault="00121ED0" w:rsidP="00121ED0">
      <w:pPr>
        <w:jc w:val="center"/>
        <w:rPr>
          <w:sz w:val="28"/>
          <w:szCs w:val="28"/>
        </w:rPr>
      </w:pPr>
    </w:p>
    <w:p w:rsidR="00E04C7D" w:rsidRPr="00D638D9" w:rsidRDefault="00E04C7D" w:rsidP="00121ED0">
      <w:pPr>
        <w:jc w:val="center"/>
        <w:rPr>
          <w:sz w:val="28"/>
          <w:szCs w:val="28"/>
        </w:rPr>
      </w:pPr>
    </w:p>
    <w:p w:rsidR="00213C08" w:rsidRPr="00213C08" w:rsidRDefault="00213C08" w:rsidP="00213C08">
      <w:pPr>
        <w:spacing w:before="120" w:after="120" w:line="360" w:lineRule="auto"/>
        <w:jc w:val="center"/>
        <w:rPr>
          <w:b/>
          <w:sz w:val="28"/>
          <w:szCs w:val="28"/>
        </w:rPr>
      </w:pPr>
      <w:r w:rsidRPr="00213C08">
        <w:rPr>
          <w:b/>
          <w:sz w:val="28"/>
          <w:szCs w:val="28"/>
        </w:rPr>
        <w:t>Безопасность жизнедеятельности</w:t>
      </w:r>
    </w:p>
    <w:p w:rsidR="00121ED0" w:rsidRDefault="00121ED0" w:rsidP="00121ED0">
      <w:pPr>
        <w:jc w:val="center"/>
        <w:rPr>
          <w:sz w:val="28"/>
          <w:szCs w:val="28"/>
        </w:rPr>
      </w:pPr>
    </w:p>
    <w:p w:rsidR="00E04C7D" w:rsidRPr="00D638D9" w:rsidRDefault="00E04C7D" w:rsidP="00121ED0">
      <w:pPr>
        <w:jc w:val="center"/>
        <w:rPr>
          <w:sz w:val="28"/>
          <w:szCs w:val="28"/>
        </w:rPr>
      </w:pPr>
    </w:p>
    <w:p w:rsidR="00025923" w:rsidRPr="0035671F" w:rsidRDefault="00121ED0" w:rsidP="00025923">
      <w:pPr>
        <w:jc w:val="both"/>
        <w:rPr>
          <w:sz w:val="28"/>
          <w:szCs w:val="28"/>
        </w:rPr>
      </w:pPr>
      <w:r w:rsidRPr="00D638D9">
        <w:rPr>
          <w:sz w:val="28"/>
          <w:szCs w:val="28"/>
        </w:rPr>
        <w:t xml:space="preserve">Для специальности: </w:t>
      </w:r>
      <w:bookmarkStart w:id="0" w:name="_GoBack"/>
      <w:bookmarkEnd w:id="0"/>
      <w:r w:rsidR="00025923" w:rsidRPr="00025923">
        <w:rPr>
          <w:sz w:val="28"/>
          <w:szCs w:val="28"/>
          <w:u w:val="single"/>
        </w:rPr>
        <w:t xml:space="preserve">40.02.01 Право и организация социального </w:t>
      </w:r>
      <w:r w:rsidR="007C19B4" w:rsidRPr="00025923">
        <w:rPr>
          <w:sz w:val="28"/>
          <w:szCs w:val="28"/>
          <w:u w:val="single"/>
        </w:rPr>
        <w:t>обеспечения</w:t>
      </w:r>
      <w:r w:rsidR="00025923" w:rsidRPr="0035671F">
        <w:rPr>
          <w:sz w:val="28"/>
          <w:szCs w:val="28"/>
        </w:rPr>
        <w:t xml:space="preserve"> </w:t>
      </w:r>
    </w:p>
    <w:p w:rsidR="00121ED0" w:rsidRPr="00D638D9" w:rsidRDefault="00121ED0" w:rsidP="00025923">
      <w:pPr>
        <w:pStyle w:val="af8"/>
        <w:jc w:val="both"/>
        <w:rPr>
          <w:sz w:val="28"/>
          <w:szCs w:val="28"/>
        </w:rPr>
      </w:pPr>
    </w:p>
    <w:p w:rsidR="00121ED0" w:rsidRPr="00D638D9" w:rsidRDefault="00121ED0" w:rsidP="00121ED0">
      <w:pPr>
        <w:jc w:val="center"/>
        <w:rPr>
          <w:sz w:val="28"/>
          <w:szCs w:val="28"/>
        </w:rPr>
      </w:pPr>
    </w:p>
    <w:p w:rsidR="004177E4" w:rsidRDefault="00121ED0" w:rsidP="00121ED0">
      <w:pPr>
        <w:jc w:val="center"/>
        <w:rPr>
          <w:sz w:val="28"/>
          <w:szCs w:val="28"/>
          <w:u w:val="single"/>
        </w:rPr>
      </w:pPr>
      <w:r w:rsidRPr="00D638D9">
        <w:rPr>
          <w:sz w:val="28"/>
          <w:szCs w:val="28"/>
        </w:rPr>
        <w:t xml:space="preserve">Форма обучения: </w:t>
      </w:r>
      <w:r w:rsidRPr="00D638D9">
        <w:rPr>
          <w:sz w:val="28"/>
          <w:szCs w:val="28"/>
          <w:u w:val="single"/>
        </w:rPr>
        <w:t>очная</w:t>
      </w:r>
      <w:r w:rsidR="00025923">
        <w:rPr>
          <w:sz w:val="28"/>
          <w:szCs w:val="28"/>
          <w:u w:val="single"/>
        </w:rPr>
        <w:t>,</w:t>
      </w:r>
      <w:r w:rsidR="00413BD1">
        <w:rPr>
          <w:sz w:val="28"/>
          <w:szCs w:val="28"/>
          <w:u w:val="single"/>
        </w:rPr>
        <w:t xml:space="preserve"> </w:t>
      </w:r>
      <w:r w:rsidR="00025923">
        <w:rPr>
          <w:sz w:val="28"/>
          <w:szCs w:val="28"/>
          <w:u w:val="single"/>
        </w:rPr>
        <w:t>заочная</w:t>
      </w:r>
      <w:r w:rsidRPr="00121ED0">
        <w:rPr>
          <w:sz w:val="28"/>
          <w:szCs w:val="28"/>
          <w:u w:val="single"/>
        </w:rPr>
        <w:t xml:space="preserve">      </w:t>
      </w:r>
    </w:p>
    <w:p w:rsidR="004177E4" w:rsidRDefault="004177E4" w:rsidP="00121ED0">
      <w:pPr>
        <w:jc w:val="center"/>
        <w:rPr>
          <w:sz w:val="28"/>
          <w:szCs w:val="28"/>
          <w:u w:val="single"/>
        </w:rPr>
      </w:pPr>
    </w:p>
    <w:p w:rsidR="00121ED0" w:rsidRPr="00121ED0" w:rsidRDefault="00121ED0" w:rsidP="00121ED0">
      <w:pPr>
        <w:jc w:val="center"/>
        <w:rPr>
          <w:sz w:val="28"/>
          <w:szCs w:val="28"/>
        </w:rPr>
      </w:pPr>
      <w:r w:rsidRPr="00121ED0">
        <w:rPr>
          <w:sz w:val="28"/>
          <w:szCs w:val="28"/>
          <w:u w:val="single"/>
        </w:rPr>
        <w:t xml:space="preserve">                                                                        </w:t>
      </w:r>
    </w:p>
    <w:p w:rsidR="00121ED0" w:rsidRDefault="00213C08" w:rsidP="00121ED0">
      <w:pPr>
        <w:jc w:val="center"/>
        <w:rPr>
          <w:sz w:val="28"/>
          <w:szCs w:val="28"/>
        </w:rPr>
      </w:pPr>
      <w:r w:rsidRPr="00213C08">
        <w:rPr>
          <w:noProof/>
          <w:sz w:val="28"/>
          <w:szCs w:val="28"/>
        </w:rPr>
        <w:drawing>
          <wp:inline distT="0" distB="0" distL="0" distR="0">
            <wp:extent cx="5850255" cy="2607811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255" cy="26078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6149" w:rsidRDefault="00756149" w:rsidP="00E4282D">
      <w:pPr>
        <w:spacing w:line="360" w:lineRule="auto"/>
        <w:jc w:val="center"/>
        <w:rPr>
          <w:sz w:val="28"/>
          <w:szCs w:val="28"/>
        </w:rPr>
      </w:pPr>
    </w:p>
    <w:p w:rsidR="00756149" w:rsidRDefault="00756149" w:rsidP="00E4282D">
      <w:pPr>
        <w:spacing w:line="360" w:lineRule="auto"/>
        <w:jc w:val="center"/>
        <w:rPr>
          <w:sz w:val="28"/>
          <w:szCs w:val="28"/>
        </w:rPr>
      </w:pPr>
    </w:p>
    <w:p w:rsidR="00756149" w:rsidRPr="007C113E" w:rsidRDefault="00756149" w:rsidP="00756149">
      <w:pPr>
        <w:pStyle w:val="af8"/>
        <w:ind w:firstLine="709"/>
      </w:pPr>
    </w:p>
    <w:p w:rsidR="00213C08" w:rsidRPr="00B23B5D" w:rsidRDefault="00213C08" w:rsidP="00213C08">
      <w:pPr>
        <w:spacing w:line="360" w:lineRule="auto"/>
        <w:jc w:val="center"/>
      </w:pPr>
      <w:r w:rsidRPr="00B23B5D">
        <w:lastRenderedPageBreak/>
        <w:t>ПАСПОРТ</w:t>
      </w:r>
    </w:p>
    <w:p w:rsidR="00213C08" w:rsidRPr="00B23B5D" w:rsidRDefault="00213C08" w:rsidP="00213C08">
      <w:pPr>
        <w:spacing w:line="276" w:lineRule="auto"/>
        <w:jc w:val="center"/>
      </w:pPr>
      <w:r w:rsidRPr="00B23B5D">
        <w:t xml:space="preserve">ФОНДА ОЦЕНОЧНЫХ МАТЕРИАЛОВ ПО ДИСЦИПЛИНЕ </w:t>
      </w:r>
    </w:p>
    <w:p w:rsidR="00213C08" w:rsidRPr="00B23B5D" w:rsidRDefault="00213C08" w:rsidP="00213C08">
      <w:pPr>
        <w:spacing w:before="120" w:after="120"/>
        <w:jc w:val="center"/>
        <w:rPr>
          <w:b/>
        </w:rPr>
      </w:pPr>
      <w:r w:rsidRPr="00B23B5D">
        <w:rPr>
          <w:b/>
        </w:rPr>
        <w:t>«Безопасность жизнедеятельности»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5"/>
        <w:gridCol w:w="1984"/>
        <w:gridCol w:w="1843"/>
        <w:gridCol w:w="2410"/>
      </w:tblGrid>
      <w:tr w:rsidR="00213C08" w:rsidRPr="00B23B5D" w:rsidTr="00213C08">
        <w:tc>
          <w:tcPr>
            <w:tcW w:w="4395" w:type="dxa"/>
          </w:tcPr>
          <w:p w:rsidR="00213C08" w:rsidRPr="00B23B5D" w:rsidRDefault="00213C08" w:rsidP="004D1BFF">
            <w:pPr>
              <w:jc w:val="center"/>
              <w:rPr>
                <w:b/>
              </w:rPr>
            </w:pPr>
            <w:r w:rsidRPr="00B23B5D">
              <w:rPr>
                <w:b/>
              </w:rPr>
              <w:t>Контролируемые разделы дисципл</w:t>
            </w:r>
            <w:r w:rsidRPr="00B23B5D">
              <w:rPr>
                <w:b/>
              </w:rPr>
              <w:t>и</w:t>
            </w:r>
            <w:r w:rsidRPr="00B23B5D">
              <w:rPr>
                <w:b/>
              </w:rPr>
              <w:t>ны</w:t>
            </w:r>
          </w:p>
        </w:tc>
        <w:tc>
          <w:tcPr>
            <w:tcW w:w="1984" w:type="dxa"/>
            <w:shd w:val="clear" w:color="auto" w:fill="auto"/>
          </w:tcPr>
          <w:p w:rsidR="00213C08" w:rsidRPr="00B23B5D" w:rsidRDefault="00213C08" w:rsidP="004D1BFF">
            <w:pPr>
              <w:jc w:val="center"/>
              <w:rPr>
                <w:b/>
              </w:rPr>
            </w:pPr>
            <w:r w:rsidRPr="00B23B5D">
              <w:rPr>
                <w:b/>
              </w:rPr>
              <w:t>Код контрол</w:t>
            </w:r>
            <w:r w:rsidRPr="00B23B5D">
              <w:rPr>
                <w:b/>
              </w:rPr>
              <w:t>и</w:t>
            </w:r>
            <w:r w:rsidRPr="00B23B5D">
              <w:rPr>
                <w:b/>
              </w:rPr>
              <w:t>руемой комп</w:t>
            </w:r>
            <w:r w:rsidRPr="00B23B5D">
              <w:rPr>
                <w:b/>
              </w:rPr>
              <w:t>е</w:t>
            </w:r>
            <w:r w:rsidRPr="00B23B5D">
              <w:rPr>
                <w:b/>
              </w:rPr>
              <w:t>тенции</w:t>
            </w:r>
          </w:p>
        </w:tc>
        <w:tc>
          <w:tcPr>
            <w:tcW w:w="1843" w:type="dxa"/>
            <w:shd w:val="clear" w:color="auto" w:fill="auto"/>
          </w:tcPr>
          <w:p w:rsidR="00213C08" w:rsidRPr="00B23B5D" w:rsidRDefault="00213C08" w:rsidP="004D1BFF">
            <w:pPr>
              <w:jc w:val="center"/>
              <w:rPr>
                <w:b/>
              </w:rPr>
            </w:pPr>
            <w:r w:rsidRPr="00B23B5D">
              <w:rPr>
                <w:b/>
              </w:rPr>
              <w:t>Способ</w:t>
            </w:r>
          </w:p>
          <w:p w:rsidR="00213C08" w:rsidRPr="00B23B5D" w:rsidRDefault="00213C08" w:rsidP="004D1BFF">
            <w:pPr>
              <w:jc w:val="center"/>
              <w:rPr>
                <w:b/>
              </w:rPr>
            </w:pPr>
            <w:r w:rsidRPr="00B23B5D">
              <w:rPr>
                <w:b/>
              </w:rPr>
              <w:t>оценивания</w:t>
            </w:r>
          </w:p>
        </w:tc>
        <w:tc>
          <w:tcPr>
            <w:tcW w:w="2410" w:type="dxa"/>
          </w:tcPr>
          <w:p w:rsidR="00213C08" w:rsidRPr="00B23B5D" w:rsidRDefault="00213C08" w:rsidP="004D1BFF">
            <w:pPr>
              <w:jc w:val="center"/>
              <w:rPr>
                <w:b/>
              </w:rPr>
            </w:pPr>
            <w:r w:rsidRPr="00B23B5D">
              <w:rPr>
                <w:b/>
              </w:rPr>
              <w:t>Оценочное средство</w:t>
            </w:r>
          </w:p>
        </w:tc>
      </w:tr>
      <w:tr w:rsidR="00213C08" w:rsidRPr="00B23B5D" w:rsidTr="00213C08">
        <w:trPr>
          <w:trHeight w:val="1021"/>
        </w:trPr>
        <w:tc>
          <w:tcPr>
            <w:tcW w:w="4395" w:type="dxa"/>
          </w:tcPr>
          <w:p w:rsidR="00213C08" w:rsidRPr="00B23B5D" w:rsidRDefault="00213C08" w:rsidP="004D1BFF">
            <w:pPr>
              <w:pStyle w:val="aff0"/>
              <w:rPr>
                <w:rFonts w:ascii="Times New Roman" w:hAnsi="Times New Roman"/>
                <w:bCs/>
                <w:sz w:val="24"/>
                <w:szCs w:val="24"/>
              </w:rPr>
            </w:pPr>
            <w:r w:rsidRPr="00B23B5D">
              <w:rPr>
                <w:rFonts w:ascii="Times New Roman" w:hAnsi="Times New Roman"/>
                <w:bCs/>
                <w:sz w:val="24"/>
                <w:szCs w:val="24"/>
              </w:rPr>
              <w:t xml:space="preserve">Раздел 1. </w:t>
            </w:r>
            <w:r w:rsidRPr="00B23B5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Введение в безопасность. </w:t>
            </w:r>
            <w:r w:rsidRPr="00B23B5D">
              <w:rPr>
                <w:rFonts w:ascii="Times New Roman" w:hAnsi="Times New Roman"/>
                <w:sz w:val="24"/>
                <w:szCs w:val="24"/>
              </w:rPr>
              <w:t>Г</w:t>
            </w:r>
            <w:r w:rsidRPr="00B23B5D">
              <w:rPr>
                <w:rFonts w:ascii="Times New Roman" w:hAnsi="Times New Roman"/>
                <w:sz w:val="24"/>
                <w:szCs w:val="24"/>
              </w:rPr>
              <w:t>о</w:t>
            </w:r>
            <w:r w:rsidRPr="00B23B5D">
              <w:rPr>
                <w:rFonts w:ascii="Times New Roman" w:hAnsi="Times New Roman"/>
                <w:sz w:val="24"/>
                <w:szCs w:val="24"/>
              </w:rPr>
              <w:t>сударственная система обеспечения безопасности населения</w:t>
            </w:r>
            <w:r w:rsidRPr="00B23B5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213C08" w:rsidRPr="00B23B5D" w:rsidRDefault="00213C08" w:rsidP="004D1BFF">
            <w:pPr>
              <w:pStyle w:val="aff0"/>
              <w:rPr>
                <w:rFonts w:ascii="Times New Roman" w:hAnsi="Times New Roman"/>
                <w:bCs/>
                <w:sz w:val="24"/>
                <w:szCs w:val="24"/>
              </w:rPr>
            </w:pPr>
            <w:r w:rsidRPr="00B23B5D">
              <w:rPr>
                <w:rFonts w:ascii="Times New Roman" w:hAnsi="Times New Roman"/>
                <w:bCs/>
                <w:sz w:val="24"/>
                <w:szCs w:val="24"/>
              </w:rPr>
              <w:t xml:space="preserve">Тема 1. </w:t>
            </w:r>
            <w:r w:rsidRPr="00B23B5D">
              <w:rPr>
                <w:rFonts w:ascii="Times New Roman" w:hAnsi="Times New Roman"/>
                <w:sz w:val="24"/>
                <w:szCs w:val="24"/>
              </w:rPr>
              <w:t>Предмет БЖД. Основные пон</w:t>
            </w:r>
            <w:r w:rsidRPr="00B23B5D">
              <w:rPr>
                <w:rFonts w:ascii="Times New Roman" w:hAnsi="Times New Roman"/>
                <w:sz w:val="24"/>
                <w:szCs w:val="24"/>
              </w:rPr>
              <w:t>я</w:t>
            </w:r>
            <w:r w:rsidRPr="00B23B5D">
              <w:rPr>
                <w:rFonts w:ascii="Times New Roman" w:hAnsi="Times New Roman"/>
                <w:sz w:val="24"/>
                <w:szCs w:val="24"/>
              </w:rPr>
              <w:t>тия.</w:t>
            </w:r>
            <w:r w:rsidRPr="00B23B5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213C08" w:rsidRPr="00B23B5D" w:rsidRDefault="00213C08" w:rsidP="004D1BFF">
            <w:pPr>
              <w:pStyle w:val="aff0"/>
              <w:rPr>
                <w:rFonts w:ascii="Times New Roman" w:hAnsi="Times New Roman"/>
              </w:rPr>
            </w:pPr>
            <w:r w:rsidRPr="00B23B5D">
              <w:rPr>
                <w:rFonts w:ascii="Times New Roman" w:hAnsi="Times New Roman"/>
                <w:bCs/>
                <w:sz w:val="24"/>
                <w:szCs w:val="24"/>
              </w:rPr>
              <w:t xml:space="preserve">Тема 2. </w:t>
            </w:r>
            <w:r w:rsidRPr="00B23B5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Защита человека и среды обит</w:t>
            </w:r>
            <w:r w:rsidRPr="00B23B5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Pr="00B23B5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ния от вредных и опасных </w:t>
            </w:r>
            <w:r w:rsidRPr="00B23B5D"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</w:rPr>
              <w:t>факторов природного, антропогенного и техн</w:t>
            </w:r>
            <w:r w:rsidRPr="00B23B5D"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</w:rPr>
              <w:t>о</w:t>
            </w:r>
            <w:r w:rsidRPr="00B23B5D"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</w:rPr>
              <w:t>генного происхождения.</w:t>
            </w:r>
            <w:r w:rsidRPr="00B23B5D">
              <w:rPr>
                <w:rFonts w:ascii="Times New Roman" w:hAnsi="Times New Roman"/>
              </w:rPr>
              <w:t xml:space="preserve"> </w:t>
            </w:r>
          </w:p>
          <w:p w:rsidR="00213C08" w:rsidRPr="00B23B5D" w:rsidRDefault="00213C08" w:rsidP="004D1BFF">
            <w:pPr>
              <w:pStyle w:val="aff0"/>
              <w:rPr>
                <w:rFonts w:ascii="Times New Roman" w:hAnsi="Times New Roman"/>
                <w:sz w:val="24"/>
                <w:szCs w:val="24"/>
              </w:rPr>
            </w:pPr>
            <w:r w:rsidRPr="00B23B5D">
              <w:rPr>
                <w:rFonts w:ascii="Times New Roman" w:hAnsi="Times New Roman"/>
                <w:sz w:val="24"/>
                <w:szCs w:val="24"/>
              </w:rPr>
              <w:t>Тема 3. Чрезвычайные ситуации мирн</w:t>
            </w:r>
            <w:r w:rsidRPr="00B23B5D">
              <w:rPr>
                <w:rFonts w:ascii="Times New Roman" w:hAnsi="Times New Roman"/>
                <w:sz w:val="24"/>
                <w:szCs w:val="24"/>
              </w:rPr>
              <w:t>о</w:t>
            </w:r>
            <w:r w:rsidRPr="00B23B5D">
              <w:rPr>
                <w:rFonts w:ascii="Times New Roman" w:hAnsi="Times New Roman"/>
                <w:sz w:val="24"/>
                <w:szCs w:val="24"/>
              </w:rPr>
              <w:t>го времени.</w:t>
            </w:r>
          </w:p>
          <w:p w:rsidR="00213C08" w:rsidRPr="00B23B5D" w:rsidRDefault="00213C08" w:rsidP="004D1BFF">
            <w:pPr>
              <w:pStyle w:val="aff0"/>
              <w:rPr>
                <w:rFonts w:ascii="Times New Roman" w:hAnsi="Times New Roman"/>
                <w:sz w:val="24"/>
                <w:szCs w:val="24"/>
              </w:rPr>
            </w:pPr>
            <w:r w:rsidRPr="00B23B5D">
              <w:rPr>
                <w:rFonts w:ascii="Times New Roman" w:hAnsi="Times New Roman"/>
                <w:bCs/>
                <w:sz w:val="24"/>
                <w:szCs w:val="24"/>
              </w:rPr>
              <w:t xml:space="preserve">Тема 4. </w:t>
            </w:r>
            <w:r w:rsidRPr="00B23B5D">
              <w:rPr>
                <w:rFonts w:ascii="Times New Roman" w:hAnsi="Times New Roman"/>
                <w:sz w:val="24"/>
                <w:szCs w:val="24"/>
              </w:rPr>
              <w:t>Чрезвычайные ситуации техн</w:t>
            </w:r>
            <w:r w:rsidRPr="00B23B5D">
              <w:rPr>
                <w:rFonts w:ascii="Times New Roman" w:hAnsi="Times New Roman"/>
                <w:sz w:val="24"/>
                <w:szCs w:val="24"/>
              </w:rPr>
              <w:t>о</w:t>
            </w:r>
            <w:r w:rsidRPr="00B23B5D">
              <w:rPr>
                <w:rFonts w:ascii="Times New Roman" w:hAnsi="Times New Roman"/>
                <w:sz w:val="24"/>
                <w:szCs w:val="24"/>
              </w:rPr>
              <w:t>генного характера</w:t>
            </w:r>
          </w:p>
          <w:p w:rsidR="00213C08" w:rsidRPr="00B23B5D" w:rsidRDefault="00213C08" w:rsidP="004D1BFF">
            <w:pPr>
              <w:pStyle w:val="aff0"/>
              <w:rPr>
                <w:rFonts w:ascii="Times New Roman" w:hAnsi="Times New Roman"/>
                <w:sz w:val="24"/>
                <w:szCs w:val="24"/>
              </w:rPr>
            </w:pPr>
            <w:r w:rsidRPr="00B23B5D">
              <w:rPr>
                <w:rFonts w:ascii="Times New Roman" w:hAnsi="Times New Roman"/>
                <w:sz w:val="24"/>
                <w:szCs w:val="24"/>
              </w:rPr>
              <w:t>Тема 5. Чрезвычайные ситуации вое</w:t>
            </w:r>
            <w:r w:rsidRPr="00B23B5D">
              <w:rPr>
                <w:rFonts w:ascii="Times New Roman" w:hAnsi="Times New Roman"/>
                <w:sz w:val="24"/>
                <w:szCs w:val="24"/>
              </w:rPr>
              <w:t>н</w:t>
            </w:r>
            <w:r w:rsidRPr="00B23B5D">
              <w:rPr>
                <w:rFonts w:ascii="Times New Roman" w:hAnsi="Times New Roman"/>
                <w:sz w:val="24"/>
                <w:szCs w:val="24"/>
              </w:rPr>
              <w:t>ного времени.</w:t>
            </w:r>
          </w:p>
          <w:p w:rsidR="00213C08" w:rsidRPr="00B23B5D" w:rsidRDefault="00213C08" w:rsidP="004D1BFF">
            <w:pPr>
              <w:pStyle w:val="aff0"/>
              <w:rPr>
                <w:rFonts w:ascii="Times New Roman" w:hAnsi="Times New Roman"/>
                <w:sz w:val="24"/>
                <w:szCs w:val="24"/>
              </w:rPr>
            </w:pPr>
            <w:r w:rsidRPr="00B23B5D">
              <w:rPr>
                <w:rFonts w:ascii="Times New Roman" w:hAnsi="Times New Roman"/>
                <w:sz w:val="24"/>
                <w:szCs w:val="24"/>
              </w:rPr>
              <w:t>Тема 6. Единая государственная сист</w:t>
            </w:r>
            <w:r w:rsidRPr="00B23B5D">
              <w:rPr>
                <w:rFonts w:ascii="Times New Roman" w:hAnsi="Times New Roman"/>
                <w:sz w:val="24"/>
                <w:szCs w:val="24"/>
              </w:rPr>
              <w:t>е</w:t>
            </w:r>
            <w:r w:rsidRPr="00B23B5D">
              <w:rPr>
                <w:rFonts w:ascii="Times New Roman" w:hAnsi="Times New Roman"/>
                <w:sz w:val="24"/>
                <w:szCs w:val="24"/>
              </w:rPr>
              <w:t>ма предупреждения и ликвидации чре</w:t>
            </w:r>
            <w:r w:rsidRPr="00B23B5D">
              <w:rPr>
                <w:rFonts w:ascii="Times New Roman" w:hAnsi="Times New Roman"/>
                <w:sz w:val="24"/>
                <w:szCs w:val="24"/>
              </w:rPr>
              <w:t>з</w:t>
            </w:r>
            <w:r w:rsidRPr="00B23B5D">
              <w:rPr>
                <w:rFonts w:ascii="Times New Roman" w:hAnsi="Times New Roman"/>
                <w:sz w:val="24"/>
                <w:szCs w:val="24"/>
              </w:rPr>
              <w:t xml:space="preserve">вычайных ситуаций (РСЧС)  </w:t>
            </w:r>
          </w:p>
        </w:tc>
        <w:tc>
          <w:tcPr>
            <w:tcW w:w="1984" w:type="dxa"/>
            <w:shd w:val="clear" w:color="auto" w:fill="auto"/>
          </w:tcPr>
          <w:p w:rsidR="00213C08" w:rsidRDefault="00213C08" w:rsidP="004D1BFF">
            <w:pPr>
              <w:jc w:val="center"/>
            </w:pPr>
            <w:r w:rsidRPr="00B23B5D">
              <w:t>OK 1 - 12</w:t>
            </w:r>
            <w:r>
              <w:t xml:space="preserve">, </w:t>
            </w:r>
          </w:p>
          <w:p w:rsidR="00213C08" w:rsidRPr="00B23B5D" w:rsidRDefault="00213C08" w:rsidP="004D1BFF">
            <w:pPr>
              <w:jc w:val="center"/>
            </w:pPr>
            <w:r w:rsidRPr="00B23B5D">
              <w:t>ПК 1.1 - 1.6, 2.1 - 2.3</w:t>
            </w:r>
          </w:p>
        </w:tc>
        <w:tc>
          <w:tcPr>
            <w:tcW w:w="1843" w:type="dxa"/>
            <w:shd w:val="clear" w:color="auto" w:fill="auto"/>
          </w:tcPr>
          <w:p w:rsidR="00213C08" w:rsidRPr="00B23B5D" w:rsidRDefault="00213C08" w:rsidP="004D1BFF">
            <w:pPr>
              <w:rPr>
                <w:szCs w:val="28"/>
              </w:rPr>
            </w:pPr>
            <w:r w:rsidRPr="00B23B5D">
              <w:rPr>
                <w:szCs w:val="28"/>
              </w:rPr>
              <w:t>Коллоквиум (текущий ко</w:t>
            </w:r>
            <w:r w:rsidRPr="00B23B5D">
              <w:rPr>
                <w:szCs w:val="28"/>
              </w:rPr>
              <w:t>н</w:t>
            </w:r>
            <w:r w:rsidRPr="00B23B5D">
              <w:rPr>
                <w:szCs w:val="28"/>
              </w:rPr>
              <w:t>троль) №1,2,3</w:t>
            </w:r>
          </w:p>
          <w:p w:rsidR="00213C08" w:rsidRPr="00B23B5D" w:rsidRDefault="00213C08" w:rsidP="004D1BFF">
            <w:pPr>
              <w:rPr>
                <w:szCs w:val="28"/>
              </w:rPr>
            </w:pPr>
            <w:r w:rsidRPr="00B23B5D">
              <w:rPr>
                <w:szCs w:val="28"/>
              </w:rPr>
              <w:t>Защита реф</w:t>
            </w:r>
            <w:r w:rsidRPr="00B23B5D">
              <w:rPr>
                <w:szCs w:val="28"/>
              </w:rPr>
              <w:t>е</w:t>
            </w:r>
            <w:r w:rsidRPr="00B23B5D">
              <w:rPr>
                <w:szCs w:val="28"/>
              </w:rPr>
              <w:t>ратов</w:t>
            </w:r>
          </w:p>
          <w:p w:rsidR="00213C08" w:rsidRPr="00B23B5D" w:rsidRDefault="00213C08" w:rsidP="004D1BFF">
            <w:r w:rsidRPr="00B23B5D">
              <w:rPr>
                <w:szCs w:val="28"/>
              </w:rPr>
              <w:t>Собеседование</w:t>
            </w:r>
          </w:p>
        </w:tc>
        <w:tc>
          <w:tcPr>
            <w:tcW w:w="2410" w:type="dxa"/>
            <w:shd w:val="clear" w:color="auto" w:fill="auto"/>
          </w:tcPr>
          <w:p w:rsidR="00213C08" w:rsidRPr="00B23B5D" w:rsidRDefault="00213C08" w:rsidP="004D1BFF">
            <w:pPr>
              <w:rPr>
                <w:szCs w:val="28"/>
              </w:rPr>
            </w:pPr>
            <w:r w:rsidRPr="00B23B5D">
              <w:rPr>
                <w:szCs w:val="28"/>
              </w:rPr>
              <w:t>Тесты текущего ко</w:t>
            </w:r>
            <w:r w:rsidRPr="00B23B5D">
              <w:rPr>
                <w:szCs w:val="28"/>
              </w:rPr>
              <w:t>н</w:t>
            </w:r>
            <w:r w:rsidRPr="00B23B5D">
              <w:rPr>
                <w:szCs w:val="28"/>
              </w:rPr>
              <w:t>троля успеваемости № 1,2,3</w:t>
            </w:r>
          </w:p>
          <w:p w:rsidR="00213C08" w:rsidRPr="00B23B5D" w:rsidRDefault="00213C08" w:rsidP="004D1BFF">
            <w:pPr>
              <w:rPr>
                <w:szCs w:val="28"/>
              </w:rPr>
            </w:pPr>
          </w:p>
          <w:p w:rsidR="00213C08" w:rsidRPr="00B23B5D" w:rsidRDefault="00213C08" w:rsidP="004D1BFF">
            <w:pPr>
              <w:rPr>
                <w:szCs w:val="28"/>
              </w:rPr>
            </w:pPr>
          </w:p>
          <w:p w:rsidR="00213C08" w:rsidRPr="00B23B5D" w:rsidRDefault="00213C08" w:rsidP="004D1BFF">
            <w:r w:rsidRPr="00B23B5D">
              <w:rPr>
                <w:szCs w:val="28"/>
              </w:rPr>
              <w:t>Комплект билетов для зачета</w:t>
            </w:r>
          </w:p>
        </w:tc>
      </w:tr>
      <w:tr w:rsidR="00213C08" w:rsidRPr="00B23B5D" w:rsidTr="00213C08">
        <w:trPr>
          <w:trHeight w:val="1021"/>
        </w:trPr>
        <w:tc>
          <w:tcPr>
            <w:tcW w:w="4395" w:type="dxa"/>
          </w:tcPr>
          <w:p w:rsidR="00213C08" w:rsidRPr="00B23B5D" w:rsidRDefault="00213C08" w:rsidP="004D1BFF">
            <w:pPr>
              <w:suppressAutoHyphens/>
            </w:pPr>
            <w:r w:rsidRPr="00B23B5D">
              <w:rPr>
                <w:bCs/>
              </w:rPr>
              <w:t>Раздел 2. Основы военной службы</w:t>
            </w:r>
            <w:r w:rsidRPr="00B23B5D">
              <w:t xml:space="preserve"> </w:t>
            </w:r>
          </w:p>
          <w:p w:rsidR="00213C08" w:rsidRPr="00B23B5D" w:rsidRDefault="00213C08" w:rsidP="004D1BFF">
            <w:pPr>
              <w:suppressAutoHyphens/>
              <w:rPr>
                <w:bCs/>
              </w:rPr>
            </w:pPr>
            <w:r w:rsidRPr="00B23B5D">
              <w:t>Тема 1. Национальная и военная безопасность РФ.</w:t>
            </w:r>
          </w:p>
          <w:p w:rsidR="00213C08" w:rsidRPr="00B23B5D" w:rsidRDefault="00213C08" w:rsidP="004D1BFF">
            <w:pPr>
              <w:suppressAutoHyphens/>
              <w:rPr>
                <w:bCs/>
              </w:rPr>
            </w:pPr>
            <w:r w:rsidRPr="00B23B5D">
              <w:rPr>
                <w:bCs/>
              </w:rPr>
              <w:t>Тема 2. Организация воинского учета и военная служба</w:t>
            </w:r>
          </w:p>
          <w:p w:rsidR="00213C08" w:rsidRPr="00B23B5D" w:rsidRDefault="00213C08" w:rsidP="004D1BFF">
            <w:pPr>
              <w:suppressAutoHyphens/>
              <w:snapToGrid w:val="0"/>
              <w:rPr>
                <w:bCs/>
              </w:rPr>
            </w:pPr>
            <w:r w:rsidRPr="00B23B5D">
              <w:rPr>
                <w:bCs/>
              </w:rPr>
              <w:t>Тема 3. Основы военно-патриотического воспитания молодежи</w:t>
            </w:r>
          </w:p>
          <w:p w:rsidR="00213C08" w:rsidRPr="00B23B5D" w:rsidRDefault="00213C08" w:rsidP="004D1BFF">
            <w:pPr>
              <w:suppressAutoHyphens/>
              <w:snapToGrid w:val="0"/>
              <w:rPr>
                <w:bCs/>
              </w:rPr>
            </w:pPr>
            <w:r w:rsidRPr="00B23B5D">
              <w:rPr>
                <w:bCs/>
              </w:rPr>
              <w:t>Тема 4. Боевые традиции Вооружённых сил Российской Федерации</w:t>
            </w:r>
          </w:p>
          <w:p w:rsidR="00213C08" w:rsidRPr="00B23B5D" w:rsidRDefault="00213C08" w:rsidP="004D1BFF">
            <w:pPr>
              <w:suppressAutoHyphens/>
              <w:snapToGrid w:val="0"/>
              <w:rPr>
                <w:bCs/>
              </w:rPr>
            </w:pPr>
            <w:r w:rsidRPr="00B23B5D">
              <w:rPr>
                <w:bCs/>
              </w:rPr>
              <w:t>Тема 5. Виды вооружения, военной техники и специального снаряжения</w:t>
            </w:r>
          </w:p>
        </w:tc>
        <w:tc>
          <w:tcPr>
            <w:tcW w:w="1984" w:type="dxa"/>
            <w:shd w:val="clear" w:color="auto" w:fill="auto"/>
          </w:tcPr>
          <w:p w:rsidR="00213C08" w:rsidRDefault="00213C08" w:rsidP="004D1BFF">
            <w:pPr>
              <w:jc w:val="center"/>
            </w:pPr>
            <w:r w:rsidRPr="00B23B5D">
              <w:t>OK 1 - 12</w:t>
            </w:r>
            <w:r>
              <w:t xml:space="preserve">, </w:t>
            </w:r>
          </w:p>
          <w:p w:rsidR="00213C08" w:rsidRPr="00B23B5D" w:rsidRDefault="00213C08" w:rsidP="004D1BFF">
            <w:pPr>
              <w:jc w:val="center"/>
            </w:pPr>
            <w:r w:rsidRPr="00B23B5D">
              <w:t>ПК 1.1 - 1.6, 2.1 - 2.3</w:t>
            </w:r>
          </w:p>
        </w:tc>
        <w:tc>
          <w:tcPr>
            <w:tcW w:w="1843" w:type="dxa"/>
            <w:shd w:val="clear" w:color="auto" w:fill="auto"/>
          </w:tcPr>
          <w:p w:rsidR="00213C08" w:rsidRPr="00B23B5D" w:rsidRDefault="00213C08" w:rsidP="004D1BFF">
            <w:pPr>
              <w:rPr>
                <w:szCs w:val="28"/>
              </w:rPr>
            </w:pPr>
            <w:r w:rsidRPr="00B23B5D">
              <w:rPr>
                <w:szCs w:val="28"/>
              </w:rPr>
              <w:t>Коллоквиум (текущий ко</w:t>
            </w:r>
            <w:r w:rsidRPr="00B23B5D">
              <w:rPr>
                <w:szCs w:val="28"/>
              </w:rPr>
              <w:t>н</w:t>
            </w:r>
            <w:r w:rsidRPr="00B23B5D">
              <w:rPr>
                <w:szCs w:val="28"/>
              </w:rPr>
              <w:t>троль) №1,2,3</w:t>
            </w:r>
          </w:p>
          <w:p w:rsidR="00213C08" w:rsidRPr="00B23B5D" w:rsidRDefault="00213C08" w:rsidP="004D1BFF">
            <w:pPr>
              <w:rPr>
                <w:szCs w:val="28"/>
              </w:rPr>
            </w:pPr>
            <w:r w:rsidRPr="00B23B5D">
              <w:rPr>
                <w:szCs w:val="28"/>
              </w:rPr>
              <w:t>Защита реф</w:t>
            </w:r>
            <w:r w:rsidRPr="00B23B5D">
              <w:rPr>
                <w:szCs w:val="28"/>
              </w:rPr>
              <w:t>е</w:t>
            </w:r>
            <w:r w:rsidRPr="00B23B5D">
              <w:rPr>
                <w:szCs w:val="28"/>
              </w:rPr>
              <w:t>ратов</w:t>
            </w:r>
          </w:p>
          <w:p w:rsidR="00213C08" w:rsidRPr="00B23B5D" w:rsidRDefault="00213C08" w:rsidP="004D1BFF">
            <w:r w:rsidRPr="00B23B5D">
              <w:rPr>
                <w:szCs w:val="28"/>
              </w:rPr>
              <w:t>Собеседование</w:t>
            </w:r>
          </w:p>
        </w:tc>
        <w:tc>
          <w:tcPr>
            <w:tcW w:w="2410" w:type="dxa"/>
            <w:shd w:val="clear" w:color="auto" w:fill="auto"/>
          </w:tcPr>
          <w:p w:rsidR="00213C08" w:rsidRPr="00B23B5D" w:rsidRDefault="00213C08" w:rsidP="004D1BFF">
            <w:pPr>
              <w:rPr>
                <w:szCs w:val="28"/>
              </w:rPr>
            </w:pPr>
            <w:r w:rsidRPr="00B23B5D">
              <w:rPr>
                <w:szCs w:val="28"/>
              </w:rPr>
              <w:t>Тесты текущего ко</w:t>
            </w:r>
            <w:r w:rsidRPr="00B23B5D">
              <w:rPr>
                <w:szCs w:val="28"/>
              </w:rPr>
              <w:t>н</w:t>
            </w:r>
            <w:r w:rsidRPr="00B23B5D">
              <w:rPr>
                <w:szCs w:val="28"/>
              </w:rPr>
              <w:t>троля успеваемости № 1,2,3</w:t>
            </w:r>
          </w:p>
          <w:p w:rsidR="00213C08" w:rsidRPr="00B23B5D" w:rsidRDefault="00213C08" w:rsidP="004D1BFF">
            <w:pPr>
              <w:rPr>
                <w:szCs w:val="28"/>
              </w:rPr>
            </w:pPr>
          </w:p>
          <w:p w:rsidR="00213C08" w:rsidRPr="00B23B5D" w:rsidRDefault="00213C08" w:rsidP="004D1BFF">
            <w:pPr>
              <w:rPr>
                <w:szCs w:val="28"/>
              </w:rPr>
            </w:pPr>
          </w:p>
          <w:p w:rsidR="00213C08" w:rsidRPr="00B23B5D" w:rsidRDefault="00213C08" w:rsidP="004D1BFF">
            <w:r w:rsidRPr="00B23B5D">
              <w:rPr>
                <w:szCs w:val="28"/>
              </w:rPr>
              <w:t>Комплект билетов для зачета</w:t>
            </w:r>
          </w:p>
        </w:tc>
      </w:tr>
      <w:tr w:rsidR="00213C08" w:rsidRPr="00B23B5D" w:rsidTr="00213C08">
        <w:trPr>
          <w:trHeight w:val="1021"/>
        </w:trPr>
        <w:tc>
          <w:tcPr>
            <w:tcW w:w="4395" w:type="dxa"/>
          </w:tcPr>
          <w:p w:rsidR="00213C08" w:rsidRPr="00B23B5D" w:rsidRDefault="00213C08" w:rsidP="004D1BFF">
            <w:pPr>
              <w:suppressAutoHyphens/>
            </w:pPr>
            <w:r w:rsidRPr="00B23B5D">
              <w:rPr>
                <w:bCs/>
              </w:rPr>
              <w:t xml:space="preserve">Раздел 3. </w:t>
            </w:r>
            <w:r w:rsidRPr="00B23B5D">
              <w:t>Основы медицинских знаний и оказание первой помощи</w:t>
            </w:r>
          </w:p>
          <w:p w:rsidR="00213C08" w:rsidRPr="00B23B5D" w:rsidRDefault="00213C08" w:rsidP="004D1BFF">
            <w:pPr>
              <w:suppressAutoHyphens/>
              <w:rPr>
                <w:bCs/>
              </w:rPr>
            </w:pPr>
            <w:r w:rsidRPr="00B23B5D">
              <w:rPr>
                <w:bCs/>
              </w:rPr>
              <w:t xml:space="preserve">Тема 1. </w:t>
            </w:r>
          </w:p>
          <w:p w:rsidR="00213C08" w:rsidRPr="00B23B5D" w:rsidRDefault="00213C08" w:rsidP="004D1BFF">
            <w:pPr>
              <w:suppressAutoHyphens/>
            </w:pPr>
            <w:r w:rsidRPr="00B23B5D">
              <w:rPr>
                <w:bCs/>
              </w:rPr>
              <w:t>Здоровье и здоровый образ жизни.</w:t>
            </w:r>
            <w:r w:rsidRPr="00B23B5D">
              <w:t xml:space="preserve"> Факторы, способствующие укреплению здоровья.</w:t>
            </w:r>
          </w:p>
          <w:p w:rsidR="00213C08" w:rsidRPr="00B23B5D" w:rsidRDefault="00213C08" w:rsidP="004D1BFF">
            <w:pPr>
              <w:suppressAutoHyphens/>
              <w:rPr>
                <w:bCs/>
              </w:rPr>
            </w:pPr>
            <w:r w:rsidRPr="00B23B5D">
              <w:rPr>
                <w:bCs/>
              </w:rPr>
              <w:t>Тема 2. Организационно-правовые аспекты оказания первой помощи.</w:t>
            </w:r>
          </w:p>
          <w:p w:rsidR="00213C08" w:rsidRPr="00B23B5D" w:rsidRDefault="00213C08" w:rsidP="004D1BFF">
            <w:pPr>
              <w:suppressAutoHyphens/>
              <w:rPr>
                <w:bCs/>
              </w:rPr>
            </w:pPr>
            <w:r w:rsidRPr="00B23B5D">
              <w:rPr>
                <w:bCs/>
              </w:rPr>
              <w:t>Тема 3. Оказание первой помощи при отсутствии сознания, остановке дыхания и кровообращения.</w:t>
            </w:r>
          </w:p>
          <w:p w:rsidR="00213C08" w:rsidRPr="00B23B5D" w:rsidRDefault="00213C08" w:rsidP="004D1BFF">
            <w:pPr>
              <w:suppressAutoHyphens/>
              <w:rPr>
                <w:bCs/>
              </w:rPr>
            </w:pPr>
            <w:r w:rsidRPr="00B23B5D">
              <w:rPr>
                <w:bCs/>
              </w:rPr>
              <w:t>Тема 4. Оказание первой помощи при наружных кровотечениях и травмах.</w:t>
            </w:r>
          </w:p>
          <w:p w:rsidR="00213C08" w:rsidRPr="00B23B5D" w:rsidRDefault="00213C08" w:rsidP="004D1BFF">
            <w:pPr>
              <w:suppressAutoHyphens/>
              <w:rPr>
                <w:bCs/>
              </w:rPr>
            </w:pPr>
            <w:r w:rsidRPr="00B23B5D">
              <w:rPr>
                <w:bCs/>
              </w:rPr>
              <w:t>Тема 5. Оказание первой помощи при прочих состояниях. Транспортировка пострадавших.</w:t>
            </w:r>
          </w:p>
        </w:tc>
        <w:tc>
          <w:tcPr>
            <w:tcW w:w="1984" w:type="dxa"/>
            <w:shd w:val="clear" w:color="auto" w:fill="auto"/>
          </w:tcPr>
          <w:p w:rsidR="00213C08" w:rsidRDefault="00213C08" w:rsidP="004D1BFF">
            <w:pPr>
              <w:jc w:val="center"/>
            </w:pPr>
            <w:r w:rsidRPr="00B23B5D">
              <w:t>OK 1 - 12</w:t>
            </w:r>
            <w:r>
              <w:t xml:space="preserve">, </w:t>
            </w:r>
          </w:p>
          <w:p w:rsidR="00213C08" w:rsidRPr="00B23B5D" w:rsidRDefault="00213C08" w:rsidP="004D1BFF">
            <w:pPr>
              <w:jc w:val="center"/>
            </w:pPr>
            <w:r w:rsidRPr="00B23B5D">
              <w:t>ПК 1.1 - 1.6, 2.1 - 2.3</w:t>
            </w:r>
          </w:p>
        </w:tc>
        <w:tc>
          <w:tcPr>
            <w:tcW w:w="1843" w:type="dxa"/>
            <w:shd w:val="clear" w:color="auto" w:fill="auto"/>
          </w:tcPr>
          <w:p w:rsidR="00213C08" w:rsidRPr="00B23B5D" w:rsidRDefault="00213C08" w:rsidP="004D1BFF">
            <w:pPr>
              <w:rPr>
                <w:szCs w:val="28"/>
              </w:rPr>
            </w:pPr>
            <w:r w:rsidRPr="00B23B5D">
              <w:rPr>
                <w:szCs w:val="28"/>
              </w:rPr>
              <w:t>Коллоквиум (текущий ко</w:t>
            </w:r>
            <w:r w:rsidRPr="00B23B5D">
              <w:rPr>
                <w:szCs w:val="28"/>
              </w:rPr>
              <w:t>н</w:t>
            </w:r>
            <w:r w:rsidRPr="00B23B5D">
              <w:rPr>
                <w:szCs w:val="28"/>
              </w:rPr>
              <w:t>троль) №1,2,3</w:t>
            </w:r>
          </w:p>
          <w:p w:rsidR="00213C08" w:rsidRPr="00B23B5D" w:rsidRDefault="00213C08" w:rsidP="004D1BFF">
            <w:pPr>
              <w:rPr>
                <w:szCs w:val="28"/>
              </w:rPr>
            </w:pPr>
            <w:r w:rsidRPr="00B23B5D">
              <w:rPr>
                <w:szCs w:val="28"/>
              </w:rPr>
              <w:t>Защита реф</w:t>
            </w:r>
            <w:r w:rsidRPr="00B23B5D">
              <w:rPr>
                <w:szCs w:val="28"/>
              </w:rPr>
              <w:t>е</w:t>
            </w:r>
            <w:r w:rsidRPr="00B23B5D">
              <w:rPr>
                <w:szCs w:val="28"/>
              </w:rPr>
              <w:t>ратов</w:t>
            </w:r>
          </w:p>
          <w:p w:rsidR="00213C08" w:rsidRPr="00B23B5D" w:rsidRDefault="00213C08" w:rsidP="004D1BFF">
            <w:r w:rsidRPr="00B23B5D">
              <w:rPr>
                <w:szCs w:val="28"/>
              </w:rPr>
              <w:t>Собеседование</w:t>
            </w:r>
          </w:p>
        </w:tc>
        <w:tc>
          <w:tcPr>
            <w:tcW w:w="2410" w:type="dxa"/>
            <w:shd w:val="clear" w:color="auto" w:fill="auto"/>
          </w:tcPr>
          <w:p w:rsidR="00213C08" w:rsidRPr="00B23B5D" w:rsidRDefault="00213C08" w:rsidP="004D1BFF">
            <w:pPr>
              <w:rPr>
                <w:szCs w:val="28"/>
              </w:rPr>
            </w:pPr>
            <w:r w:rsidRPr="00B23B5D">
              <w:rPr>
                <w:szCs w:val="28"/>
              </w:rPr>
              <w:t>Тесты текущего ко</w:t>
            </w:r>
            <w:r w:rsidRPr="00B23B5D">
              <w:rPr>
                <w:szCs w:val="28"/>
              </w:rPr>
              <w:t>н</w:t>
            </w:r>
            <w:r w:rsidRPr="00B23B5D">
              <w:rPr>
                <w:szCs w:val="28"/>
              </w:rPr>
              <w:t>троля успеваемости № 1,2,3</w:t>
            </w:r>
          </w:p>
          <w:p w:rsidR="00213C08" w:rsidRPr="00B23B5D" w:rsidRDefault="00213C08" w:rsidP="004D1BFF">
            <w:pPr>
              <w:rPr>
                <w:szCs w:val="28"/>
              </w:rPr>
            </w:pPr>
          </w:p>
          <w:p w:rsidR="00213C08" w:rsidRPr="00B23B5D" w:rsidRDefault="00213C08" w:rsidP="004D1BFF">
            <w:pPr>
              <w:rPr>
                <w:szCs w:val="28"/>
              </w:rPr>
            </w:pPr>
          </w:p>
          <w:p w:rsidR="00213C08" w:rsidRPr="00B23B5D" w:rsidRDefault="00213C08" w:rsidP="004D1BFF">
            <w:r w:rsidRPr="00B23B5D">
              <w:rPr>
                <w:szCs w:val="28"/>
              </w:rPr>
              <w:t>Комплект билетов для зачета</w:t>
            </w:r>
          </w:p>
        </w:tc>
      </w:tr>
    </w:tbl>
    <w:p w:rsidR="00213C08" w:rsidRPr="00B23B5D" w:rsidRDefault="00213C08" w:rsidP="00213C08">
      <w:pPr>
        <w:jc w:val="center"/>
        <w:rPr>
          <w:b/>
        </w:rPr>
      </w:pPr>
      <w:r w:rsidRPr="00B23B5D">
        <w:rPr>
          <w:b/>
        </w:rPr>
        <w:lastRenderedPageBreak/>
        <w:t>1 ФОНД ОЦЕНОЧНЫХ МАТЕРИАЛОВ ТЕКУЩЕГО КОНТРОЛЯ УСПЕВА</w:t>
      </w:r>
      <w:r w:rsidRPr="00B23B5D">
        <w:rPr>
          <w:b/>
        </w:rPr>
        <w:t>Е</w:t>
      </w:r>
      <w:r w:rsidRPr="00B23B5D">
        <w:rPr>
          <w:b/>
        </w:rPr>
        <w:t>МОСТИ</w:t>
      </w:r>
    </w:p>
    <w:p w:rsidR="00213C08" w:rsidRPr="00B23B5D" w:rsidRDefault="00213C08" w:rsidP="00213C08">
      <w:pPr>
        <w:pStyle w:val="Default"/>
        <w:rPr>
          <w:b/>
          <w:bCs/>
        </w:rPr>
      </w:pPr>
    </w:p>
    <w:p w:rsidR="00213C08" w:rsidRPr="00B23B5D" w:rsidRDefault="00213C08" w:rsidP="00213C08">
      <w:pPr>
        <w:pStyle w:val="2"/>
        <w:tabs>
          <w:tab w:val="left" w:pos="284"/>
          <w:tab w:val="left" w:pos="426"/>
        </w:tabs>
        <w:spacing w:before="0" w:after="0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 w:rsidRPr="00B23B5D">
        <w:rPr>
          <w:rFonts w:ascii="Times New Roman" w:hAnsi="Times New Roman"/>
          <w:i w:val="0"/>
          <w:iCs w:val="0"/>
          <w:sz w:val="24"/>
          <w:szCs w:val="24"/>
        </w:rPr>
        <w:t>1.1 Контролирующие материалы для текущего контроля успеваемости по разделу 1:</w:t>
      </w:r>
    </w:p>
    <w:p w:rsidR="00213C08" w:rsidRPr="00B23B5D" w:rsidRDefault="00213C08" w:rsidP="00213C08">
      <w:pPr>
        <w:pStyle w:val="af9"/>
        <w:numPr>
          <w:ilvl w:val="0"/>
          <w:numId w:val="10"/>
        </w:numPr>
        <w:tabs>
          <w:tab w:val="left" w:pos="284"/>
          <w:tab w:val="left" w:pos="426"/>
        </w:tabs>
        <w:ind w:left="0" w:firstLine="0"/>
        <w:rPr>
          <w:sz w:val="24"/>
          <w:szCs w:val="24"/>
        </w:rPr>
      </w:pPr>
      <w:r w:rsidRPr="00B23B5D">
        <w:rPr>
          <w:sz w:val="24"/>
          <w:szCs w:val="24"/>
        </w:rPr>
        <w:t>Цели и задачи БЖД.</w:t>
      </w:r>
    </w:p>
    <w:p w:rsidR="00213C08" w:rsidRPr="00B23B5D" w:rsidRDefault="00213C08" w:rsidP="00213C08">
      <w:pPr>
        <w:pStyle w:val="af9"/>
        <w:numPr>
          <w:ilvl w:val="0"/>
          <w:numId w:val="10"/>
        </w:numPr>
        <w:tabs>
          <w:tab w:val="left" w:pos="284"/>
          <w:tab w:val="left" w:pos="426"/>
        </w:tabs>
        <w:ind w:left="0" w:firstLine="0"/>
        <w:rPr>
          <w:sz w:val="24"/>
          <w:szCs w:val="24"/>
        </w:rPr>
      </w:pPr>
      <w:r w:rsidRPr="00B23B5D">
        <w:rPr>
          <w:sz w:val="24"/>
          <w:szCs w:val="24"/>
        </w:rPr>
        <w:t>Основные принципы и способы обеспечения безопасности жизнедеятельности.</w:t>
      </w:r>
    </w:p>
    <w:p w:rsidR="00213C08" w:rsidRPr="00B23B5D" w:rsidRDefault="00213C08" w:rsidP="00213C08">
      <w:pPr>
        <w:pStyle w:val="af9"/>
        <w:numPr>
          <w:ilvl w:val="0"/>
          <w:numId w:val="10"/>
        </w:numPr>
        <w:tabs>
          <w:tab w:val="left" w:pos="284"/>
          <w:tab w:val="left" w:pos="426"/>
        </w:tabs>
        <w:ind w:left="0" w:firstLine="0"/>
        <w:rPr>
          <w:sz w:val="24"/>
          <w:szCs w:val="24"/>
        </w:rPr>
      </w:pPr>
      <w:r w:rsidRPr="00B23B5D">
        <w:rPr>
          <w:sz w:val="24"/>
          <w:szCs w:val="24"/>
        </w:rPr>
        <w:t>Понятие биосферы и техносферы. Производственная, го</w:t>
      </w:r>
      <w:r w:rsidRPr="00B23B5D">
        <w:rPr>
          <w:sz w:val="24"/>
          <w:szCs w:val="24"/>
        </w:rPr>
        <w:softHyphen/>
        <w:t>родская, бытовая, природная среды и их краткая характеристика.</w:t>
      </w:r>
    </w:p>
    <w:p w:rsidR="00213C08" w:rsidRPr="00B23B5D" w:rsidRDefault="00213C08" w:rsidP="00213C08">
      <w:pPr>
        <w:pStyle w:val="af9"/>
        <w:numPr>
          <w:ilvl w:val="0"/>
          <w:numId w:val="10"/>
        </w:numPr>
        <w:tabs>
          <w:tab w:val="left" w:pos="284"/>
          <w:tab w:val="left" w:pos="426"/>
        </w:tabs>
        <w:ind w:left="0" w:firstLine="0"/>
        <w:rPr>
          <w:sz w:val="24"/>
          <w:szCs w:val="24"/>
        </w:rPr>
      </w:pPr>
      <w:r w:rsidRPr="00B23B5D">
        <w:rPr>
          <w:sz w:val="24"/>
          <w:szCs w:val="24"/>
        </w:rPr>
        <w:t xml:space="preserve">Среда обитания. Техносфера. Взаимодействие человека и техносферы. </w:t>
      </w:r>
    </w:p>
    <w:p w:rsidR="00213C08" w:rsidRPr="00B23B5D" w:rsidRDefault="00213C08" w:rsidP="00213C08">
      <w:pPr>
        <w:pStyle w:val="af9"/>
        <w:numPr>
          <w:ilvl w:val="0"/>
          <w:numId w:val="10"/>
        </w:numPr>
        <w:tabs>
          <w:tab w:val="left" w:pos="284"/>
          <w:tab w:val="left" w:pos="426"/>
        </w:tabs>
        <w:ind w:left="0" w:firstLine="0"/>
        <w:rPr>
          <w:sz w:val="24"/>
          <w:szCs w:val="24"/>
        </w:rPr>
      </w:pPr>
      <w:r w:rsidRPr="00B23B5D">
        <w:rPr>
          <w:sz w:val="24"/>
          <w:szCs w:val="24"/>
        </w:rPr>
        <w:t>Опасности, вредные и травмирующие факторы. Критерии комфортности и безопасн</w:t>
      </w:r>
      <w:r w:rsidRPr="00B23B5D">
        <w:rPr>
          <w:sz w:val="24"/>
          <w:szCs w:val="24"/>
        </w:rPr>
        <w:t>о</w:t>
      </w:r>
      <w:r w:rsidRPr="00B23B5D">
        <w:rPr>
          <w:sz w:val="24"/>
          <w:szCs w:val="24"/>
        </w:rPr>
        <w:t>сти техносферы. Показатели негативности техносферы.</w:t>
      </w:r>
    </w:p>
    <w:p w:rsidR="00213C08" w:rsidRPr="00B23B5D" w:rsidRDefault="00213C08" w:rsidP="00213C08">
      <w:pPr>
        <w:pStyle w:val="33"/>
        <w:numPr>
          <w:ilvl w:val="0"/>
          <w:numId w:val="10"/>
        </w:numPr>
        <w:shd w:val="clear" w:color="auto" w:fill="auto"/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B23B5D">
        <w:rPr>
          <w:sz w:val="24"/>
          <w:szCs w:val="24"/>
        </w:rPr>
        <w:t>Виды опасностей: природные, антропогенные, техногенные, глобальные. Краткая х</w:t>
      </w:r>
      <w:r w:rsidRPr="00B23B5D">
        <w:rPr>
          <w:sz w:val="24"/>
          <w:szCs w:val="24"/>
        </w:rPr>
        <w:t>а</w:t>
      </w:r>
      <w:r w:rsidRPr="00B23B5D">
        <w:rPr>
          <w:sz w:val="24"/>
          <w:szCs w:val="24"/>
        </w:rPr>
        <w:t xml:space="preserve">рактеристика опасностей и их источников. </w:t>
      </w:r>
    </w:p>
    <w:p w:rsidR="00213C08" w:rsidRPr="00B23B5D" w:rsidRDefault="00213C08" w:rsidP="00213C08">
      <w:pPr>
        <w:pStyle w:val="33"/>
        <w:numPr>
          <w:ilvl w:val="0"/>
          <w:numId w:val="10"/>
        </w:numPr>
        <w:shd w:val="clear" w:color="auto" w:fill="auto"/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B23B5D">
        <w:rPr>
          <w:sz w:val="24"/>
          <w:szCs w:val="24"/>
        </w:rPr>
        <w:t>Вред, ущерб - экологический, экономиче</w:t>
      </w:r>
      <w:r w:rsidRPr="00B23B5D">
        <w:rPr>
          <w:sz w:val="24"/>
          <w:szCs w:val="24"/>
        </w:rPr>
        <w:softHyphen/>
        <w:t>ский, социальный. Аксиома о потенциальной опасности деятельности.</w:t>
      </w:r>
    </w:p>
    <w:p w:rsidR="00213C08" w:rsidRPr="00B23B5D" w:rsidRDefault="00213C08" w:rsidP="00213C08">
      <w:pPr>
        <w:pStyle w:val="af9"/>
        <w:numPr>
          <w:ilvl w:val="0"/>
          <w:numId w:val="10"/>
        </w:numPr>
        <w:tabs>
          <w:tab w:val="left" w:pos="284"/>
          <w:tab w:val="left" w:pos="426"/>
        </w:tabs>
        <w:ind w:left="0" w:firstLine="0"/>
        <w:rPr>
          <w:sz w:val="24"/>
          <w:szCs w:val="24"/>
        </w:rPr>
      </w:pPr>
      <w:r w:rsidRPr="00B23B5D">
        <w:rPr>
          <w:sz w:val="24"/>
          <w:szCs w:val="24"/>
        </w:rPr>
        <w:t>Риск - измерение риска, разновидности риска.</w:t>
      </w:r>
    </w:p>
    <w:p w:rsidR="00213C08" w:rsidRPr="00B23B5D" w:rsidRDefault="00213C08" w:rsidP="00213C08">
      <w:pPr>
        <w:pStyle w:val="33"/>
        <w:numPr>
          <w:ilvl w:val="0"/>
          <w:numId w:val="10"/>
        </w:numPr>
        <w:shd w:val="clear" w:color="auto" w:fill="auto"/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B23B5D">
        <w:rPr>
          <w:sz w:val="24"/>
          <w:szCs w:val="24"/>
        </w:rPr>
        <w:t xml:space="preserve">Классификация видов пожаров и их особенности. Основные причины и источники пожаров и взрывов. </w:t>
      </w:r>
    </w:p>
    <w:p w:rsidR="00213C08" w:rsidRPr="00B23B5D" w:rsidRDefault="00213C08" w:rsidP="00213C08">
      <w:pPr>
        <w:pStyle w:val="33"/>
        <w:numPr>
          <w:ilvl w:val="0"/>
          <w:numId w:val="10"/>
        </w:numPr>
        <w:shd w:val="clear" w:color="auto" w:fill="auto"/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Style w:val="affd"/>
          <w:i w:val="0"/>
          <w:sz w:val="24"/>
          <w:szCs w:val="24"/>
        </w:rPr>
      </w:pPr>
      <w:r w:rsidRPr="00B23B5D">
        <w:rPr>
          <w:sz w:val="24"/>
          <w:szCs w:val="24"/>
        </w:rPr>
        <w:t xml:space="preserve"> Опасные фак</w:t>
      </w:r>
      <w:r w:rsidRPr="00B23B5D">
        <w:rPr>
          <w:sz w:val="24"/>
          <w:szCs w:val="24"/>
        </w:rPr>
        <w:softHyphen/>
        <w:t>торы пожара, категорирование помещений и зданий по степени взр</w:t>
      </w:r>
      <w:r w:rsidRPr="00B23B5D">
        <w:rPr>
          <w:sz w:val="24"/>
          <w:szCs w:val="24"/>
        </w:rPr>
        <w:t>ы</w:t>
      </w:r>
      <w:r w:rsidRPr="00B23B5D">
        <w:rPr>
          <w:sz w:val="24"/>
          <w:szCs w:val="24"/>
        </w:rPr>
        <w:t>вопожароопасности.</w:t>
      </w:r>
    </w:p>
    <w:p w:rsidR="00213C08" w:rsidRPr="00B23B5D" w:rsidRDefault="00213C08" w:rsidP="00213C08">
      <w:pPr>
        <w:pStyle w:val="33"/>
        <w:numPr>
          <w:ilvl w:val="0"/>
          <w:numId w:val="10"/>
        </w:numPr>
        <w:shd w:val="clear" w:color="auto" w:fill="auto"/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B23B5D">
        <w:rPr>
          <w:rStyle w:val="affd"/>
          <w:sz w:val="24"/>
          <w:szCs w:val="24"/>
        </w:rPr>
        <w:t xml:space="preserve"> Классификация чрезвычайных ситуаций.</w:t>
      </w:r>
    </w:p>
    <w:p w:rsidR="00213C08" w:rsidRPr="00B23B5D" w:rsidRDefault="00213C08" w:rsidP="00213C08">
      <w:pPr>
        <w:pStyle w:val="af9"/>
        <w:numPr>
          <w:ilvl w:val="0"/>
          <w:numId w:val="10"/>
        </w:numPr>
        <w:tabs>
          <w:tab w:val="left" w:pos="284"/>
          <w:tab w:val="left" w:pos="426"/>
        </w:tabs>
        <w:ind w:left="0" w:firstLine="0"/>
        <w:rPr>
          <w:sz w:val="24"/>
          <w:szCs w:val="24"/>
        </w:rPr>
      </w:pPr>
      <w:r w:rsidRPr="00B23B5D">
        <w:rPr>
          <w:sz w:val="24"/>
          <w:szCs w:val="24"/>
        </w:rPr>
        <w:t xml:space="preserve"> Характеристика и классификация ЧС природного характера.</w:t>
      </w:r>
    </w:p>
    <w:p w:rsidR="00213C08" w:rsidRPr="00B23B5D" w:rsidRDefault="00213C08" w:rsidP="00213C08">
      <w:pPr>
        <w:pStyle w:val="af9"/>
        <w:numPr>
          <w:ilvl w:val="0"/>
          <w:numId w:val="10"/>
        </w:numPr>
        <w:tabs>
          <w:tab w:val="left" w:pos="284"/>
          <w:tab w:val="left" w:pos="426"/>
        </w:tabs>
        <w:ind w:left="0" w:firstLine="0"/>
        <w:rPr>
          <w:sz w:val="24"/>
          <w:szCs w:val="24"/>
        </w:rPr>
      </w:pPr>
      <w:r w:rsidRPr="00B23B5D">
        <w:rPr>
          <w:sz w:val="24"/>
          <w:szCs w:val="24"/>
        </w:rPr>
        <w:t>Порядок извещения и организация ликвидаций последствий ЧС.</w:t>
      </w:r>
    </w:p>
    <w:p w:rsidR="00213C08" w:rsidRPr="00B23B5D" w:rsidRDefault="00213C08" w:rsidP="00213C08">
      <w:pPr>
        <w:pStyle w:val="af9"/>
        <w:numPr>
          <w:ilvl w:val="0"/>
          <w:numId w:val="10"/>
        </w:numPr>
        <w:tabs>
          <w:tab w:val="left" w:pos="284"/>
          <w:tab w:val="left" w:pos="426"/>
        </w:tabs>
        <w:ind w:left="0" w:firstLine="0"/>
        <w:rPr>
          <w:sz w:val="24"/>
          <w:szCs w:val="24"/>
        </w:rPr>
      </w:pPr>
      <w:r w:rsidRPr="00B23B5D">
        <w:rPr>
          <w:sz w:val="24"/>
          <w:szCs w:val="24"/>
        </w:rPr>
        <w:t>Характеристика и классификация ЧС техногенного характера.</w:t>
      </w:r>
    </w:p>
    <w:p w:rsidR="00213C08" w:rsidRPr="00B23B5D" w:rsidRDefault="00213C08" w:rsidP="00213C08">
      <w:pPr>
        <w:pStyle w:val="af9"/>
        <w:numPr>
          <w:ilvl w:val="0"/>
          <w:numId w:val="10"/>
        </w:numPr>
        <w:tabs>
          <w:tab w:val="left" w:pos="284"/>
          <w:tab w:val="left" w:pos="426"/>
        </w:tabs>
        <w:ind w:left="0" w:firstLine="0"/>
        <w:rPr>
          <w:rStyle w:val="affd"/>
          <w:i w:val="0"/>
          <w:sz w:val="24"/>
          <w:szCs w:val="24"/>
        </w:rPr>
      </w:pPr>
      <w:r w:rsidRPr="00B23B5D">
        <w:rPr>
          <w:sz w:val="24"/>
          <w:szCs w:val="24"/>
        </w:rPr>
        <w:t xml:space="preserve"> </w:t>
      </w:r>
      <w:r w:rsidRPr="00B23B5D">
        <w:rPr>
          <w:rStyle w:val="affd"/>
          <w:rFonts w:eastAsia="Calibri"/>
          <w:sz w:val="24"/>
          <w:szCs w:val="24"/>
        </w:rPr>
        <w:t>Чрезвычайные ситуации военного времени.</w:t>
      </w:r>
      <w:r w:rsidRPr="00B23B5D">
        <w:rPr>
          <w:bCs/>
          <w:sz w:val="24"/>
          <w:szCs w:val="24"/>
        </w:rPr>
        <w:t xml:space="preserve"> </w:t>
      </w:r>
      <w:r w:rsidRPr="00B23B5D">
        <w:rPr>
          <w:sz w:val="24"/>
          <w:szCs w:val="24"/>
        </w:rPr>
        <w:t>Ядерное, химическое и биологическое (бактериологическое) оружие.</w:t>
      </w:r>
    </w:p>
    <w:p w:rsidR="00213C08" w:rsidRPr="00B23B5D" w:rsidRDefault="00213C08" w:rsidP="00213C08">
      <w:pPr>
        <w:pStyle w:val="af9"/>
        <w:numPr>
          <w:ilvl w:val="0"/>
          <w:numId w:val="10"/>
        </w:numPr>
        <w:tabs>
          <w:tab w:val="left" w:pos="284"/>
          <w:tab w:val="left" w:pos="426"/>
        </w:tabs>
        <w:ind w:left="0" w:firstLine="0"/>
        <w:rPr>
          <w:rStyle w:val="affd"/>
          <w:i w:val="0"/>
          <w:sz w:val="24"/>
          <w:szCs w:val="24"/>
        </w:rPr>
      </w:pPr>
      <w:r w:rsidRPr="00B23B5D">
        <w:rPr>
          <w:rStyle w:val="affd"/>
          <w:sz w:val="24"/>
          <w:szCs w:val="24"/>
        </w:rPr>
        <w:t xml:space="preserve"> </w:t>
      </w:r>
      <w:r w:rsidRPr="00B23B5D">
        <w:rPr>
          <w:rStyle w:val="affd"/>
          <w:rFonts w:eastAsia="Calibri"/>
          <w:sz w:val="24"/>
          <w:szCs w:val="24"/>
        </w:rPr>
        <w:t>Радиационные аварии</w:t>
      </w:r>
      <w:r w:rsidRPr="00B23B5D">
        <w:rPr>
          <w:sz w:val="24"/>
          <w:szCs w:val="24"/>
        </w:rPr>
        <w:t>, их виды, основные опасности и источники радиационной опас</w:t>
      </w:r>
      <w:r w:rsidRPr="00B23B5D">
        <w:rPr>
          <w:sz w:val="24"/>
          <w:szCs w:val="24"/>
        </w:rPr>
        <w:softHyphen/>
        <w:t>ности.</w:t>
      </w:r>
    </w:p>
    <w:p w:rsidR="00213C08" w:rsidRPr="00B23B5D" w:rsidRDefault="00213C08" w:rsidP="00213C08">
      <w:pPr>
        <w:pStyle w:val="af9"/>
        <w:numPr>
          <w:ilvl w:val="0"/>
          <w:numId w:val="10"/>
        </w:numPr>
        <w:tabs>
          <w:tab w:val="left" w:pos="284"/>
          <w:tab w:val="left" w:pos="426"/>
        </w:tabs>
        <w:ind w:left="0" w:firstLine="0"/>
        <w:rPr>
          <w:sz w:val="24"/>
          <w:szCs w:val="24"/>
        </w:rPr>
      </w:pPr>
      <w:r w:rsidRPr="00B23B5D">
        <w:rPr>
          <w:rStyle w:val="affd"/>
          <w:sz w:val="24"/>
          <w:szCs w:val="24"/>
        </w:rPr>
        <w:t xml:space="preserve"> </w:t>
      </w:r>
      <w:r w:rsidRPr="00B23B5D">
        <w:rPr>
          <w:rStyle w:val="affd"/>
          <w:rFonts w:eastAsia="Calibri"/>
          <w:sz w:val="24"/>
          <w:szCs w:val="24"/>
        </w:rPr>
        <w:t>Аварии на химически опасных объектах,</w:t>
      </w:r>
      <w:r w:rsidRPr="00B23B5D">
        <w:rPr>
          <w:sz w:val="24"/>
          <w:szCs w:val="24"/>
        </w:rPr>
        <w:t xml:space="preserve"> их группы и классы опасности, основные химически опасные объекты.</w:t>
      </w:r>
    </w:p>
    <w:p w:rsidR="00213C08" w:rsidRPr="00B23B5D" w:rsidRDefault="00213C08" w:rsidP="00213C08">
      <w:pPr>
        <w:pStyle w:val="33"/>
        <w:numPr>
          <w:ilvl w:val="0"/>
          <w:numId w:val="10"/>
        </w:numPr>
        <w:shd w:val="clear" w:color="auto" w:fill="auto"/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iCs/>
          <w:sz w:val="24"/>
          <w:szCs w:val="24"/>
          <w:shd w:val="clear" w:color="auto" w:fill="FFFFFF"/>
        </w:rPr>
      </w:pPr>
      <w:r w:rsidRPr="00B23B5D">
        <w:rPr>
          <w:sz w:val="24"/>
          <w:szCs w:val="24"/>
        </w:rPr>
        <w:t xml:space="preserve"> Основные опасности и источники гидротехнических и гид</w:t>
      </w:r>
      <w:r w:rsidRPr="00B23B5D">
        <w:rPr>
          <w:sz w:val="24"/>
          <w:szCs w:val="24"/>
        </w:rPr>
        <w:softHyphen/>
        <w:t>родинамических аварий.</w:t>
      </w:r>
    </w:p>
    <w:p w:rsidR="00213C08" w:rsidRPr="00B23B5D" w:rsidRDefault="00213C08" w:rsidP="00213C08">
      <w:pPr>
        <w:pStyle w:val="33"/>
        <w:numPr>
          <w:ilvl w:val="0"/>
          <w:numId w:val="10"/>
        </w:numPr>
        <w:shd w:val="clear" w:color="auto" w:fill="auto"/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iCs/>
          <w:sz w:val="24"/>
          <w:szCs w:val="24"/>
          <w:shd w:val="clear" w:color="auto" w:fill="FFFFFF"/>
        </w:rPr>
      </w:pPr>
      <w:r w:rsidRPr="00B23B5D">
        <w:rPr>
          <w:bCs/>
          <w:sz w:val="24"/>
          <w:szCs w:val="24"/>
        </w:rPr>
        <w:t xml:space="preserve">Порядок объявления ЧС и организация ликвидаций последствий </w:t>
      </w:r>
      <w:r w:rsidRPr="00B23B5D">
        <w:rPr>
          <w:sz w:val="24"/>
          <w:szCs w:val="24"/>
        </w:rPr>
        <w:t>военных ЧС.</w:t>
      </w:r>
      <w:r w:rsidRPr="00B23B5D">
        <w:rPr>
          <w:bCs/>
          <w:sz w:val="24"/>
          <w:szCs w:val="24"/>
        </w:rPr>
        <w:t xml:space="preserve"> </w:t>
      </w:r>
    </w:p>
    <w:p w:rsidR="00213C08" w:rsidRPr="00B23B5D" w:rsidRDefault="00213C08" w:rsidP="00213C08">
      <w:pPr>
        <w:pStyle w:val="33"/>
        <w:numPr>
          <w:ilvl w:val="0"/>
          <w:numId w:val="10"/>
        </w:numPr>
        <w:shd w:val="clear" w:color="auto" w:fill="auto"/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iCs/>
          <w:sz w:val="24"/>
          <w:szCs w:val="24"/>
          <w:shd w:val="clear" w:color="auto" w:fill="FFFFFF"/>
        </w:rPr>
      </w:pPr>
      <w:r w:rsidRPr="00B23B5D">
        <w:rPr>
          <w:bCs/>
          <w:sz w:val="24"/>
          <w:szCs w:val="24"/>
        </w:rPr>
        <w:t>Пользование средствами индивидуальной и коллективной защиты (общевойсковые защитные комплекты, индивидуальные средства защиты, противохимические пакеты, медицинские аптечки).</w:t>
      </w:r>
    </w:p>
    <w:p w:rsidR="00213C08" w:rsidRPr="00B23B5D" w:rsidRDefault="00213C08" w:rsidP="00213C08">
      <w:pPr>
        <w:pStyle w:val="33"/>
        <w:numPr>
          <w:ilvl w:val="0"/>
          <w:numId w:val="10"/>
        </w:numPr>
        <w:shd w:val="clear" w:color="auto" w:fill="auto"/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iCs/>
          <w:sz w:val="24"/>
          <w:szCs w:val="24"/>
          <w:shd w:val="clear" w:color="auto" w:fill="FFFFFF"/>
        </w:rPr>
      </w:pPr>
      <w:r w:rsidRPr="00B23B5D">
        <w:rPr>
          <w:iCs/>
          <w:sz w:val="24"/>
          <w:szCs w:val="24"/>
          <w:shd w:val="clear" w:color="auto" w:fill="FFFFFF"/>
        </w:rPr>
        <w:t>История создания, предназначение, структура, задачи, решаемые для защиты нас</w:t>
      </w:r>
      <w:r w:rsidRPr="00B23B5D">
        <w:rPr>
          <w:iCs/>
          <w:sz w:val="24"/>
          <w:szCs w:val="24"/>
          <w:shd w:val="clear" w:color="auto" w:fill="FFFFFF"/>
        </w:rPr>
        <w:t>е</w:t>
      </w:r>
      <w:r w:rsidRPr="00B23B5D">
        <w:rPr>
          <w:iCs/>
          <w:sz w:val="24"/>
          <w:szCs w:val="24"/>
          <w:shd w:val="clear" w:color="auto" w:fill="FFFFFF"/>
        </w:rPr>
        <w:t xml:space="preserve">ления от чрезвычайных ситуаций. </w:t>
      </w:r>
    </w:p>
    <w:p w:rsidR="00213C08" w:rsidRPr="00B23B5D" w:rsidRDefault="00213C08" w:rsidP="00213C08">
      <w:pPr>
        <w:pStyle w:val="33"/>
        <w:numPr>
          <w:ilvl w:val="0"/>
          <w:numId w:val="10"/>
        </w:numPr>
        <w:shd w:val="clear" w:color="auto" w:fill="auto"/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iCs/>
          <w:sz w:val="24"/>
          <w:szCs w:val="24"/>
          <w:shd w:val="clear" w:color="auto" w:fill="FFFFFF"/>
        </w:rPr>
      </w:pPr>
      <w:r w:rsidRPr="00B23B5D">
        <w:rPr>
          <w:iCs/>
          <w:sz w:val="24"/>
          <w:szCs w:val="24"/>
          <w:shd w:val="clear" w:color="auto" w:fill="FFFFFF"/>
        </w:rPr>
        <w:t>Гражданская оборона. Основные понятия и определения, задачи гражданской об</w:t>
      </w:r>
      <w:r w:rsidRPr="00B23B5D">
        <w:rPr>
          <w:iCs/>
          <w:sz w:val="24"/>
          <w:szCs w:val="24"/>
          <w:shd w:val="clear" w:color="auto" w:fill="FFFFFF"/>
        </w:rPr>
        <w:t>о</w:t>
      </w:r>
      <w:r w:rsidRPr="00B23B5D">
        <w:rPr>
          <w:iCs/>
          <w:sz w:val="24"/>
          <w:szCs w:val="24"/>
          <w:shd w:val="clear" w:color="auto" w:fill="FFFFFF"/>
        </w:rPr>
        <w:t xml:space="preserve">роны.  Структура и органы управления гражданской обороной.  </w:t>
      </w:r>
    </w:p>
    <w:p w:rsidR="00213C08" w:rsidRPr="00B23B5D" w:rsidRDefault="00213C08" w:rsidP="00213C08">
      <w:pPr>
        <w:pStyle w:val="33"/>
        <w:numPr>
          <w:ilvl w:val="0"/>
          <w:numId w:val="10"/>
        </w:numPr>
        <w:shd w:val="clear" w:color="auto" w:fill="auto"/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iCs/>
          <w:sz w:val="24"/>
          <w:szCs w:val="24"/>
          <w:shd w:val="clear" w:color="auto" w:fill="FFFFFF"/>
        </w:rPr>
      </w:pPr>
      <w:r w:rsidRPr="00B23B5D">
        <w:rPr>
          <w:iCs/>
          <w:sz w:val="24"/>
          <w:szCs w:val="24"/>
          <w:shd w:val="clear" w:color="auto" w:fill="FFFFFF"/>
        </w:rPr>
        <w:t>Мониторинг и прогнозирование чрезвычайных ситуаций.</w:t>
      </w:r>
    </w:p>
    <w:p w:rsidR="00213C08" w:rsidRPr="00B23B5D" w:rsidRDefault="00213C08" w:rsidP="00213C08">
      <w:pPr>
        <w:pStyle w:val="af9"/>
        <w:tabs>
          <w:tab w:val="left" w:pos="284"/>
          <w:tab w:val="left" w:pos="426"/>
        </w:tabs>
        <w:ind w:left="0" w:firstLine="0"/>
        <w:rPr>
          <w:sz w:val="24"/>
          <w:szCs w:val="24"/>
        </w:rPr>
      </w:pPr>
    </w:p>
    <w:p w:rsidR="00213C08" w:rsidRPr="00B23B5D" w:rsidRDefault="00213C08" w:rsidP="00213C08">
      <w:pPr>
        <w:pStyle w:val="2"/>
        <w:tabs>
          <w:tab w:val="left" w:pos="284"/>
          <w:tab w:val="left" w:pos="426"/>
        </w:tabs>
        <w:spacing w:before="0" w:after="0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 w:rsidRPr="00B23B5D">
        <w:rPr>
          <w:rFonts w:ascii="Times New Roman" w:hAnsi="Times New Roman"/>
          <w:i w:val="0"/>
          <w:iCs w:val="0"/>
          <w:sz w:val="24"/>
          <w:szCs w:val="24"/>
        </w:rPr>
        <w:t>1.2 Контролирующие материалы для текущего контроля успеваемости по разделу 2:</w:t>
      </w:r>
    </w:p>
    <w:p w:rsidR="00213C08" w:rsidRPr="00B23B5D" w:rsidRDefault="00213C08" w:rsidP="00213C08">
      <w:pPr>
        <w:pStyle w:val="aff0"/>
        <w:numPr>
          <w:ilvl w:val="0"/>
          <w:numId w:val="12"/>
        </w:numPr>
        <w:tabs>
          <w:tab w:val="left" w:pos="284"/>
          <w:tab w:val="left" w:pos="426"/>
        </w:tabs>
        <w:suppressAutoHyphens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23B5D">
        <w:rPr>
          <w:rFonts w:ascii="Times New Roman" w:hAnsi="Times New Roman"/>
          <w:sz w:val="24"/>
          <w:szCs w:val="24"/>
          <w:lang w:eastAsia="ru-RU"/>
        </w:rPr>
        <w:t xml:space="preserve">Основы обороны государства. Выявление правовой основы и главных направлений обеспечения национальной безопасности России. </w:t>
      </w:r>
    </w:p>
    <w:p w:rsidR="00213C08" w:rsidRPr="00B23B5D" w:rsidRDefault="00213C08" w:rsidP="00213C08">
      <w:pPr>
        <w:pStyle w:val="aff0"/>
        <w:numPr>
          <w:ilvl w:val="0"/>
          <w:numId w:val="12"/>
        </w:numPr>
        <w:tabs>
          <w:tab w:val="left" w:pos="284"/>
          <w:tab w:val="left" w:pos="426"/>
        </w:tabs>
        <w:suppressAutoHyphens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23B5D">
        <w:rPr>
          <w:rFonts w:ascii="Times New Roman" w:hAnsi="Times New Roman"/>
          <w:sz w:val="24"/>
          <w:szCs w:val="24"/>
          <w:lang w:eastAsia="ru-RU"/>
        </w:rPr>
        <w:t>Военная доктрина РФ. Приоритетное направление обеспечения военной безопасности РФ.</w:t>
      </w:r>
    </w:p>
    <w:p w:rsidR="00213C08" w:rsidRPr="00B23B5D" w:rsidRDefault="00213C08" w:rsidP="00213C08">
      <w:pPr>
        <w:pStyle w:val="aff0"/>
        <w:numPr>
          <w:ilvl w:val="0"/>
          <w:numId w:val="12"/>
        </w:numPr>
        <w:tabs>
          <w:tab w:val="left" w:pos="284"/>
          <w:tab w:val="left" w:pos="426"/>
        </w:tabs>
        <w:suppressAutoHyphens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23B5D">
        <w:rPr>
          <w:rFonts w:ascii="Times New Roman" w:hAnsi="Times New Roman"/>
          <w:sz w:val="24"/>
          <w:szCs w:val="24"/>
          <w:lang w:eastAsia="ru-RU"/>
        </w:rPr>
        <w:t xml:space="preserve">Определение роли Вооружённых Сил РФ как основы обороны государства. </w:t>
      </w:r>
    </w:p>
    <w:p w:rsidR="00213C08" w:rsidRPr="00B23B5D" w:rsidRDefault="00213C08" w:rsidP="00213C08">
      <w:pPr>
        <w:pStyle w:val="aff0"/>
        <w:numPr>
          <w:ilvl w:val="0"/>
          <w:numId w:val="12"/>
        </w:numPr>
        <w:tabs>
          <w:tab w:val="left" w:pos="284"/>
          <w:tab w:val="left" w:pos="426"/>
        </w:tabs>
        <w:suppressAutoHyphens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23B5D">
        <w:rPr>
          <w:rFonts w:ascii="Times New Roman" w:hAnsi="Times New Roman"/>
          <w:sz w:val="24"/>
          <w:szCs w:val="24"/>
          <w:lang w:eastAsia="ru-RU"/>
        </w:rPr>
        <w:t>Определение правовой основы военной службы. Основные положения законодательства Российской Федерации в области обороны государства.</w:t>
      </w:r>
    </w:p>
    <w:p w:rsidR="00213C08" w:rsidRPr="00B23B5D" w:rsidRDefault="00213C08" w:rsidP="00213C08">
      <w:pPr>
        <w:pStyle w:val="aff0"/>
        <w:numPr>
          <w:ilvl w:val="0"/>
          <w:numId w:val="12"/>
        </w:numPr>
        <w:tabs>
          <w:tab w:val="left" w:pos="284"/>
          <w:tab w:val="left" w:pos="426"/>
        </w:tabs>
        <w:suppressAutoHyphens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23B5D">
        <w:rPr>
          <w:rFonts w:ascii="Times New Roman" w:hAnsi="Times New Roman"/>
          <w:sz w:val="24"/>
          <w:szCs w:val="24"/>
          <w:lang w:eastAsia="ru-RU"/>
        </w:rPr>
        <w:lastRenderedPageBreak/>
        <w:t xml:space="preserve">Воинская обязанность и воинский учет, организация и порядок призыва на военную службу, обязательная и добровольная подготовка к военной службе. </w:t>
      </w:r>
    </w:p>
    <w:p w:rsidR="00213C08" w:rsidRPr="00B23B5D" w:rsidRDefault="00213C08" w:rsidP="00213C08">
      <w:pPr>
        <w:pStyle w:val="aff0"/>
        <w:numPr>
          <w:ilvl w:val="0"/>
          <w:numId w:val="12"/>
        </w:numPr>
        <w:tabs>
          <w:tab w:val="left" w:pos="284"/>
          <w:tab w:val="left" w:pos="426"/>
        </w:tabs>
        <w:suppressAutoHyphens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23B5D">
        <w:rPr>
          <w:rFonts w:ascii="Times New Roman" w:hAnsi="Times New Roman"/>
          <w:sz w:val="24"/>
          <w:szCs w:val="24"/>
          <w:lang w:eastAsia="ru-RU"/>
        </w:rPr>
        <w:t>Прохождение военной службы по призыву, в добровольном порядке (по контракту), альтернативная служба, о пребывании в запасе, о правах, обязанностях и ответственности военнослужащих и граждан, находящихся в запасе.</w:t>
      </w:r>
    </w:p>
    <w:p w:rsidR="00213C08" w:rsidRPr="00B23B5D" w:rsidRDefault="00213C08" w:rsidP="00213C08">
      <w:pPr>
        <w:pStyle w:val="aff0"/>
        <w:numPr>
          <w:ilvl w:val="0"/>
          <w:numId w:val="12"/>
        </w:numPr>
        <w:tabs>
          <w:tab w:val="left" w:pos="284"/>
          <w:tab w:val="left" w:pos="426"/>
        </w:tabs>
        <w:suppressAutoHyphens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23B5D">
        <w:rPr>
          <w:rFonts w:ascii="Times New Roman" w:hAnsi="Times New Roman"/>
          <w:sz w:val="24"/>
          <w:szCs w:val="24"/>
          <w:lang w:eastAsia="ru-RU"/>
        </w:rPr>
        <w:t xml:space="preserve">Патриотизм – духовно-нравственная основа личности военнослужащего, источник духовных сил воина. Воспитание патриотизма, уважения к историческому и культурному прошлому России и ее Вооруженных Сил. </w:t>
      </w:r>
    </w:p>
    <w:p w:rsidR="00213C08" w:rsidRPr="00B23B5D" w:rsidRDefault="00213C08" w:rsidP="00213C08">
      <w:pPr>
        <w:pStyle w:val="aff0"/>
        <w:numPr>
          <w:ilvl w:val="0"/>
          <w:numId w:val="12"/>
        </w:numPr>
        <w:tabs>
          <w:tab w:val="left" w:pos="284"/>
          <w:tab w:val="left" w:pos="426"/>
        </w:tabs>
        <w:suppressAutoHyphens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23B5D">
        <w:rPr>
          <w:rFonts w:ascii="Times New Roman" w:hAnsi="Times New Roman"/>
          <w:sz w:val="24"/>
          <w:szCs w:val="24"/>
          <w:lang w:eastAsia="ru-RU"/>
        </w:rPr>
        <w:t>Морально-психологические и физические качества гражданина, необходимые для прохождения военной службы.  Воинское товарищество как основа сплоченности воинского коллектива.</w:t>
      </w:r>
    </w:p>
    <w:p w:rsidR="00213C08" w:rsidRPr="00B23B5D" w:rsidRDefault="00213C08" w:rsidP="00213C08">
      <w:pPr>
        <w:pStyle w:val="aff0"/>
        <w:numPr>
          <w:ilvl w:val="0"/>
          <w:numId w:val="12"/>
        </w:numPr>
        <w:tabs>
          <w:tab w:val="left" w:pos="284"/>
          <w:tab w:val="left" w:pos="426"/>
        </w:tabs>
        <w:suppressAutoHyphens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23B5D">
        <w:rPr>
          <w:rFonts w:ascii="Times New Roman" w:hAnsi="Times New Roman"/>
          <w:sz w:val="24"/>
          <w:szCs w:val="24"/>
          <w:lang w:eastAsia="ru-RU"/>
        </w:rPr>
        <w:t>Боевые традиции Вооруженных сил. Ритуалы Вооруженных сил.  Символы воинской чести. Военная присяга.</w:t>
      </w:r>
    </w:p>
    <w:p w:rsidR="00213C08" w:rsidRPr="00B23B5D" w:rsidRDefault="00213C08" w:rsidP="00213C08">
      <w:pPr>
        <w:pStyle w:val="aff0"/>
        <w:numPr>
          <w:ilvl w:val="0"/>
          <w:numId w:val="12"/>
        </w:numPr>
        <w:tabs>
          <w:tab w:val="left" w:pos="284"/>
          <w:tab w:val="left" w:pos="426"/>
        </w:tabs>
        <w:suppressAutoHyphens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23B5D">
        <w:rPr>
          <w:rFonts w:ascii="Times New Roman" w:hAnsi="Times New Roman"/>
          <w:sz w:val="24"/>
          <w:szCs w:val="24"/>
          <w:lang w:eastAsia="ru-RU"/>
        </w:rPr>
        <w:t xml:space="preserve">Основы безопасности военной службы. Основные виды вооружения, военной техники и специального снаряжения, состоящих на вооружении (оснащении) воинских подразделений. </w:t>
      </w:r>
    </w:p>
    <w:p w:rsidR="00213C08" w:rsidRPr="00B23B5D" w:rsidRDefault="00213C08" w:rsidP="00213C08">
      <w:pPr>
        <w:pStyle w:val="aff0"/>
        <w:numPr>
          <w:ilvl w:val="0"/>
          <w:numId w:val="12"/>
        </w:numPr>
        <w:tabs>
          <w:tab w:val="left" w:pos="284"/>
          <w:tab w:val="left" w:pos="426"/>
        </w:tabs>
        <w:suppressAutoHyphens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23B5D">
        <w:rPr>
          <w:rFonts w:ascii="Times New Roman" w:hAnsi="Times New Roman"/>
          <w:sz w:val="24"/>
          <w:szCs w:val="24"/>
          <w:lang w:eastAsia="ru-RU"/>
        </w:rPr>
        <w:t xml:space="preserve">Область применения профессиональных знаний при исполнении военной службы.  </w:t>
      </w:r>
    </w:p>
    <w:p w:rsidR="00213C08" w:rsidRPr="00B23B5D" w:rsidRDefault="00213C08" w:rsidP="00213C08">
      <w:pPr>
        <w:pStyle w:val="aff0"/>
        <w:numPr>
          <w:ilvl w:val="0"/>
          <w:numId w:val="12"/>
        </w:numPr>
        <w:tabs>
          <w:tab w:val="left" w:pos="284"/>
          <w:tab w:val="left" w:pos="426"/>
        </w:tabs>
        <w:suppressAutoHyphens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23B5D">
        <w:rPr>
          <w:rFonts w:ascii="Times New Roman" w:hAnsi="Times New Roman"/>
          <w:sz w:val="24"/>
          <w:szCs w:val="24"/>
          <w:lang w:eastAsia="ru-RU"/>
        </w:rPr>
        <w:t>Конструкции и правила обращения со стрелковым оружием. Организация хранения техники и вооружения в части.</w:t>
      </w:r>
    </w:p>
    <w:p w:rsidR="00213C08" w:rsidRPr="00B23B5D" w:rsidRDefault="00213C08" w:rsidP="00213C08">
      <w:pPr>
        <w:pStyle w:val="aff0"/>
        <w:tabs>
          <w:tab w:val="left" w:pos="284"/>
          <w:tab w:val="left" w:pos="426"/>
          <w:tab w:val="left" w:pos="1950"/>
        </w:tabs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13C08" w:rsidRPr="00B23B5D" w:rsidRDefault="00213C08" w:rsidP="00213C08">
      <w:pPr>
        <w:pStyle w:val="2"/>
        <w:tabs>
          <w:tab w:val="left" w:pos="284"/>
          <w:tab w:val="left" w:pos="426"/>
        </w:tabs>
        <w:spacing w:before="0" w:after="0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 w:rsidRPr="00B23B5D">
        <w:rPr>
          <w:rFonts w:ascii="Times New Roman" w:hAnsi="Times New Roman"/>
          <w:i w:val="0"/>
          <w:iCs w:val="0"/>
          <w:sz w:val="24"/>
          <w:szCs w:val="24"/>
        </w:rPr>
        <w:t>1.3 Контролирующие материалы для текущего контроля успеваемости по разделу 3:</w:t>
      </w:r>
    </w:p>
    <w:p w:rsidR="00213C08" w:rsidRPr="00B23B5D" w:rsidRDefault="00213C08" w:rsidP="00213C08">
      <w:pPr>
        <w:pStyle w:val="aff0"/>
        <w:numPr>
          <w:ilvl w:val="0"/>
          <w:numId w:val="11"/>
        </w:numPr>
        <w:tabs>
          <w:tab w:val="left" w:pos="284"/>
          <w:tab w:val="left" w:pos="426"/>
        </w:tabs>
        <w:suppressAutoHyphens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23B5D">
        <w:rPr>
          <w:rFonts w:ascii="Times New Roman" w:hAnsi="Times New Roman"/>
          <w:sz w:val="24"/>
          <w:szCs w:val="24"/>
          <w:lang w:eastAsia="ru-RU"/>
        </w:rPr>
        <w:t>Общие понятия о здоровье. Здоровый образ жизни как необходимое условие сохранения и укрепления здоровья человека и общества.</w:t>
      </w:r>
    </w:p>
    <w:p w:rsidR="00213C08" w:rsidRPr="00B23B5D" w:rsidRDefault="00213C08" w:rsidP="00213C08">
      <w:pPr>
        <w:pStyle w:val="aff0"/>
        <w:numPr>
          <w:ilvl w:val="0"/>
          <w:numId w:val="11"/>
        </w:numPr>
        <w:tabs>
          <w:tab w:val="left" w:pos="284"/>
          <w:tab w:val="left" w:pos="426"/>
        </w:tabs>
        <w:suppressAutoHyphens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23B5D">
        <w:rPr>
          <w:rFonts w:ascii="Times New Roman" w:hAnsi="Times New Roman"/>
          <w:sz w:val="24"/>
          <w:szCs w:val="24"/>
          <w:lang w:eastAsia="ru-RU"/>
        </w:rPr>
        <w:t>Режим дня, труда и отдыха. Рациональное питание и его значение для здоровья. Правила личной гигиены и здоровье человека.</w:t>
      </w:r>
    </w:p>
    <w:p w:rsidR="00213C08" w:rsidRPr="00B23B5D" w:rsidRDefault="00213C08" w:rsidP="00213C08">
      <w:pPr>
        <w:pStyle w:val="aff0"/>
        <w:numPr>
          <w:ilvl w:val="0"/>
          <w:numId w:val="11"/>
        </w:numPr>
        <w:tabs>
          <w:tab w:val="left" w:pos="284"/>
          <w:tab w:val="left" w:pos="426"/>
        </w:tabs>
        <w:suppressAutoHyphens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23B5D">
        <w:rPr>
          <w:rFonts w:ascii="Times New Roman" w:hAnsi="Times New Roman"/>
          <w:sz w:val="24"/>
          <w:szCs w:val="24"/>
          <w:lang w:eastAsia="ru-RU"/>
        </w:rPr>
        <w:t>Основные признаки жизни у пострадавшего. Причины нарушения дыхания и кровообращения. Способы проверки сознания, дыхания, кровообращения у пострадавшего.</w:t>
      </w:r>
    </w:p>
    <w:p w:rsidR="00213C08" w:rsidRPr="00B23B5D" w:rsidRDefault="00213C08" w:rsidP="00213C08">
      <w:pPr>
        <w:pStyle w:val="aff0"/>
        <w:numPr>
          <w:ilvl w:val="0"/>
          <w:numId w:val="11"/>
        </w:numPr>
        <w:tabs>
          <w:tab w:val="left" w:pos="284"/>
          <w:tab w:val="left" w:pos="426"/>
        </w:tabs>
        <w:suppressAutoHyphens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23B5D">
        <w:rPr>
          <w:rFonts w:ascii="Times New Roman" w:hAnsi="Times New Roman"/>
          <w:sz w:val="24"/>
          <w:szCs w:val="24"/>
          <w:lang w:eastAsia="ru-RU"/>
        </w:rPr>
        <w:t xml:space="preserve">Современный алгоритм проведения сердечно-легочной реанимации (СЛР). Техника проведения искусственного дыхания и давления на грудину пострадавшего. Ошибки и осложнения, возникающие при выполнении реанимационных мероприятий. </w:t>
      </w:r>
    </w:p>
    <w:p w:rsidR="00213C08" w:rsidRPr="00B23B5D" w:rsidRDefault="00213C08" w:rsidP="00213C08">
      <w:pPr>
        <w:pStyle w:val="aff0"/>
        <w:numPr>
          <w:ilvl w:val="0"/>
          <w:numId w:val="11"/>
        </w:numPr>
        <w:tabs>
          <w:tab w:val="left" w:pos="284"/>
          <w:tab w:val="left" w:pos="426"/>
        </w:tabs>
        <w:suppressAutoHyphens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23B5D">
        <w:rPr>
          <w:rFonts w:ascii="Times New Roman" w:hAnsi="Times New Roman"/>
          <w:sz w:val="24"/>
          <w:szCs w:val="24"/>
          <w:lang w:eastAsia="ru-RU"/>
        </w:rPr>
        <w:t xml:space="preserve">Показания к прекращению СЛР. Мероприятия, выполняемые после прекращения СЛР. Особенности СЛР у детей. </w:t>
      </w:r>
    </w:p>
    <w:p w:rsidR="00213C08" w:rsidRPr="00B23B5D" w:rsidRDefault="00213C08" w:rsidP="00213C08">
      <w:pPr>
        <w:pStyle w:val="aff0"/>
        <w:numPr>
          <w:ilvl w:val="0"/>
          <w:numId w:val="11"/>
        </w:numPr>
        <w:tabs>
          <w:tab w:val="left" w:pos="284"/>
          <w:tab w:val="left" w:pos="426"/>
        </w:tabs>
        <w:suppressAutoHyphens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23B5D">
        <w:rPr>
          <w:rFonts w:ascii="Times New Roman" w:hAnsi="Times New Roman"/>
          <w:sz w:val="24"/>
          <w:szCs w:val="24"/>
          <w:lang w:eastAsia="ru-RU"/>
        </w:rPr>
        <w:t>Порядок оказания первой помощи при частичном и полном нарушении проходимости верхних дыхательных путей, вызванном инородным телом у пострадавших в сознании, без сознания. Особенности оказания первой помощи тучному пострадавшему, беременной женщине и ребёнку.</w:t>
      </w:r>
    </w:p>
    <w:p w:rsidR="00213C08" w:rsidRPr="00B23B5D" w:rsidRDefault="00213C08" w:rsidP="00213C08">
      <w:pPr>
        <w:pStyle w:val="aff0"/>
        <w:numPr>
          <w:ilvl w:val="0"/>
          <w:numId w:val="11"/>
        </w:numPr>
        <w:tabs>
          <w:tab w:val="left" w:pos="284"/>
          <w:tab w:val="left" w:pos="426"/>
        </w:tabs>
        <w:suppressAutoHyphens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23B5D">
        <w:rPr>
          <w:rFonts w:ascii="Times New Roman" w:hAnsi="Times New Roman"/>
          <w:sz w:val="24"/>
          <w:szCs w:val="24"/>
          <w:lang w:eastAsia="ru-RU"/>
        </w:rPr>
        <w:t xml:space="preserve">Первая помощь при кровотечениях, травмах различных областей тела. </w:t>
      </w:r>
    </w:p>
    <w:p w:rsidR="00213C08" w:rsidRPr="00B23B5D" w:rsidRDefault="00213C08" w:rsidP="00213C08">
      <w:pPr>
        <w:pStyle w:val="aff0"/>
        <w:numPr>
          <w:ilvl w:val="0"/>
          <w:numId w:val="11"/>
        </w:numPr>
        <w:tabs>
          <w:tab w:val="left" w:pos="284"/>
          <w:tab w:val="left" w:pos="426"/>
        </w:tabs>
        <w:suppressAutoHyphens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23B5D">
        <w:rPr>
          <w:rFonts w:ascii="Times New Roman" w:hAnsi="Times New Roman"/>
          <w:sz w:val="24"/>
          <w:szCs w:val="24"/>
          <w:lang w:eastAsia="ru-RU"/>
        </w:rPr>
        <w:t>Понятие о травматическом шоке. Мероприятия, предупреждающие развитие травматического шока.</w:t>
      </w:r>
    </w:p>
    <w:p w:rsidR="00213C08" w:rsidRPr="00B23B5D" w:rsidRDefault="00213C08" w:rsidP="00213C08">
      <w:pPr>
        <w:pStyle w:val="aff0"/>
        <w:numPr>
          <w:ilvl w:val="0"/>
          <w:numId w:val="11"/>
        </w:numPr>
        <w:tabs>
          <w:tab w:val="left" w:pos="284"/>
          <w:tab w:val="left" w:pos="426"/>
        </w:tabs>
        <w:suppressAutoHyphens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23B5D">
        <w:rPr>
          <w:rFonts w:ascii="Times New Roman" w:hAnsi="Times New Roman"/>
          <w:sz w:val="24"/>
          <w:szCs w:val="24"/>
          <w:lang w:eastAsia="ru-RU"/>
        </w:rPr>
        <w:t xml:space="preserve">Виды ожогов, их признаки. Понятие о поверхностных и глубоких ожогах. Ожог верхних дыхательных путей, основные проявления. Оказание первой помощи. </w:t>
      </w:r>
    </w:p>
    <w:p w:rsidR="00213C08" w:rsidRPr="00B23B5D" w:rsidRDefault="00213C08" w:rsidP="00213C08">
      <w:pPr>
        <w:pStyle w:val="aff0"/>
        <w:numPr>
          <w:ilvl w:val="0"/>
          <w:numId w:val="11"/>
        </w:numPr>
        <w:tabs>
          <w:tab w:val="left" w:pos="284"/>
          <w:tab w:val="left" w:pos="426"/>
        </w:tabs>
        <w:suppressAutoHyphens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23B5D">
        <w:rPr>
          <w:rFonts w:ascii="Times New Roman" w:hAnsi="Times New Roman"/>
          <w:sz w:val="24"/>
          <w:szCs w:val="24"/>
          <w:lang w:eastAsia="ru-RU"/>
        </w:rPr>
        <w:t>Перегревание, факторы, способствующие его развитию. Основные проявления, оказание первой помощи.</w:t>
      </w:r>
    </w:p>
    <w:p w:rsidR="00213C08" w:rsidRPr="00B23B5D" w:rsidRDefault="00213C08" w:rsidP="00213C08">
      <w:pPr>
        <w:pStyle w:val="aff0"/>
        <w:numPr>
          <w:ilvl w:val="0"/>
          <w:numId w:val="11"/>
        </w:numPr>
        <w:tabs>
          <w:tab w:val="left" w:pos="284"/>
          <w:tab w:val="left" w:pos="426"/>
        </w:tabs>
        <w:suppressAutoHyphens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23B5D">
        <w:rPr>
          <w:rFonts w:ascii="Times New Roman" w:hAnsi="Times New Roman"/>
          <w:sz w:val="24"/>
          <w:szCs w:val="24"/>
          <w:lang w:eastAsia="ru-RU"/>
        </w:rPr>
        <w:t xml:space="preserve">Холодовая травма, ее виды. Основные проявления переохлаждения (гипотермии), отморожения, оказание первой помощи. </w:t>
      </w:r>
    </w:p>
    <w:p w:rsidR="00213C08" w:rsidRPr="00B23B5D" w:rsidRDefault="00213C08" w:rsidP="00213C08">
      <w:pPr>
        <w:pStyle w:val="aff0"/>
        <w:numPr>
          <w:ilvl w:val="0"/>
          <w:numId w:val="11"/>
        </w:numPr>
        <w:tabs>
          <w:tab w:val="left" w:pos="284"/>
          <w:tab w:val="left" w:pos="426"/>
        </w:tabs>
        <w:suppressAutoHyphens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23B5D">
        <w:rPr>
          <w:rFonts w:ascii="Times New Roman" w:hAnsi="Times New Roman"/>
          <w:sz w:val="24"/>
          <w:szCs w:val="24"/>
          <w:lang w:eastAsia="ru-RU"/>
        </w:rPr>
        <w:t xml:space="preserve">Отравления, пути попадания ядов в организм. Признаки острого отравления. </w:t>
      </w:r>
    </w:p>
    <w:p w:rsidR="00213C08" w:rsidRPr="00B23B5D" w:rsidRDefault="00213C08" w:rsidP="00213C08">
      <w:pPr>
        <w:pStyle w:val="aff0"/>
        <w:numPr>
          <w:ilvl w:val="0"/>
          <w:numId w:val="11"/>
        </w:numPr>
        <w:tabs>
          <w:tab w:val="left" w:pos="284"/>
          <w:tab w:val="left" w:pos="426"/>
        </w:tabs>
        <w:suppressAutoHyphens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23B5D">
        <w:rPr>
          <w:rFonts w:ascii="Times New Roman" w:hAnsi="Times New Roman"/>
          <w:sz w:val="24"/>
          <w:szCs w:val="24"/>
          <w:lang w:eastAsia="ru-RU"/>
        </w:rPr>
        <w:t>Оказание первой помощи при попадании отравляющих веществ в организм через дыхательные пути, пищеварительный тракт, через кожу.</w:t>
      </w:r>
    </w:p>
    <w:p w:rsidR="00213C08" w:rsidRPr="00B23B5D" w:rsidRDefault="00213C08" w:rsidP="00213C08">
      <w:pPr>
        <w:pStyle w:val="aff0"/>
        <w:numPr>
          <w:ilvl w:val="0"/>
          <w:numId w:val="11"/>
        </w:numPr>
        <w:tabs>
          <w:tab w:val="left" w:pos="284"/>
          <w:tab w:val="left" w:pos="426"/>
        </w:tabs>
        <w:suppressAutoHyphens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23B5D">
        <w:rPr>
          <w:rFonts w:ascii="Times New Roman" w:hAnsi="Times New Roman"/>
          <w:sz w:val="24"/>
          <w:szCs w:val="24"/>
          <w:lang w:eastAsia="ru-RU"/>
        </w:rPr>
        <w:t xml:space="preserve">Цель и принципы придания пострадавшим оптимальных положений тела. Оптимальные положения тела пострадавшего с травмами груди, живота, таза, </w:t>
      </w:r>
      <w:r w:rsidRPr="00B23B5D">
        <w:rPr>
          <w:rFonts w:ascii="Times New Roman" w:hAnsi="Times New Roman"/>
          <w:sz w:val="24"/>
          <w:szCs w:val="24"/>
          <w:lang w:eastAsia="ru-RU"/>
        </w:rPr>
        <w:lastRenderedPageBreak/>
        <w:t>конечностей, с потерей сознания, с признаками кровопотери. Способы контроля состояния пострадавшего, находящегося в сознании, без сознания.</w:t>
      </w:r>
    </w:p>
    <w:p w:rsidR="00213C08" w:rsidRPr="00B23B5D" w:rsidRDefault="00213C08" w:rsidP="00213C08">
      <w:pPr>
        <w:pStyle w:val="aff0"/>
        <w:numPr>
          <w:ilvl w:val="0"/>
          <w:numId w:val="11"/>
        </w:numPr>
        <w:tabs>
          <w:tab w:val="left" w:pos="284"/>
          <w:tab w:val="left" w:pos="426"/>
        </w:tabs>
        <w:suppressAutoHyphens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23B5D">
        <w:rPr>
          <w:rFonts w:ascii="Times New Roman" w:hAnsi="Times New Roman"/>
          <w:sz w:val="24"/>
          <w:szCs w:val="24"/>
        </w:rPr>
        <w:t xml:space="preserve">Влияние экстремальной ситуации на психоэмоциональное состояние пострадавшего и участника оказания первой помощи. Простые приемы психологической поддержки. </w:t>
      </w:r>
    </w:p>
    <w:p w:rsidR="00213C08" w:rsidRPr="00B23B5D" w:rsidRDefault="00213C08" w:rsidP="00213C08">
      <w:pPr>
        <w:pStyle w:val="aff0"/>
        <w:numPr>
          <w:ilvl w:val="0"/>
          <w:numId w:val="11"/>
        </w:numPr>
        <w:tabs>
          <w:tab w:val="left" w:pos="284"/>
          <w:tab w:val="left" w:pos="426"/>
        </w:tabs>
        <w:suppressAutoHyphens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23B5D">
        <w:rPr>
          <w:rFonts w:ascii="Times New Roman" w:hAnsi="Times New Roman"/>
          <w:sz w:val="24"/>
          <w:szCs w:val="24"/>
        </w:rPr>
        <w:t>Принципы передачи пострадавшего бригаде скорой медицинской помощи, другим специальным службам, сотрудники которых обязаны оказывать первую помощь.</w:t>
      </w:r>
    </w:p>
    <w:p w:rsidR="00213C08" w:rsidRPr="00B23B5D" w:rsidRDefault="00213C08" w:rsidP="00213C08">
      <w:pPr>
        <w:pStyle w:val="2"/>
        <w:spacing w:before="0" w:after="0"/>
        <w:jc w:val="both"/>
        <w:rPr>
          <w:rFonts w:ascii="Times New Roman" w:hAnsi="Times New Roman"/>
          <w:i w:val="0"/>
          <w:iCs w:val="0"/>
          <w:sz w:val="24"/>
          <w:szCs w:val="24"/>
        </w:rPr>
      </w:pPr>
    </w:p>
    <w:p w:rsidR="00213C08" w:rsidRPr="00B23B5D" w:rsidRDefault="00213C08" w:rsidP="00213C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 w:rsidRPr="00B23B5D">
        <w:rPr>
          <w:b/>
        </w:rPr>
        <w:t xml:space="preserve">1.4 </w:t>
      </w:r>
      <w:r w:rsidRPr="00B23B5D">
        <w:rPr>
          <w:b/>
          <w:bCs/>
        </w:rPr>
        <w:t xml:space="preserve">Критерии формирования оценок </w:t>
      </w:r>
    </w:p>
    <w:tbl>
      <w:tblPr>
        <w:tblW w:w="1017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30"/>
        <w:gridCol w:w="7643"/>
      </w:tblGrid>
      <w:tr w:rsidR="00213C08" w:rsidRPr="00B23B5D" w:rsidTr="00213C08">
        <w:tc>
          <w:tcPr>
            <w:tcW w:w="2530" w:type="dxa"/>
          </w:tcPr>
          <w:p w:rsidR="00213C08" w:rsidRPr="00B23B5D" w:rsidRDefault="00213C08" w:rsidP="004D1BFF">
            <w:pPr>
              <w:rPr>
                <w:i/>
              </w:rPr>
            </w:pPr>
            <w:r w:rsidRPr="00B23B5D">
              <w:rPr>
                <w:i/>
              </w:rPr>
              <w:t>Отлично</w:t>
            </w:r>
          </w:p>
        </w:tc>
        <w:tc>
          <w:tcPr>
            <w:tcW w:w="7643" w:type="dxa"/>
          </w:tcPr>
          <w:p w:rsidR="00213C08" w:rsidRPr="00B23B5D" w:rsidRDefault="00213C08" w:rsidP="004D1BFF">
            <w:pPr>
              <w:jc w:val="both"/>
            </w:pPr>
            <w:r w:rsidRPr="00B23B5D">
              <w:t>студент твёрдо знает программный материал, демонстрирует необх</w:t>
            </w:r>
            <w:r w:rsidRPr="00B23B5D">
              <w:t>о</w:t>
            </w:r>
            <w:r w:rsidRPr="00B23B5D">
              <w:t>димый уровень компетенций, свободно владеет понятийным аппар</w:t>
            </w:r>
            <w:r w:rsidRPr="00B23B5D">
              <w:t>а</w:t>
            </w:r>
            <w:r w:rsidRPr="00B23B5D">
              <w:t>том.</w:t>
            </w:r>
          </w:p>
        </w:tc>
      </w:tr>
      <w:tr w:rsidR="00213C08" w:rsidRPr="00B23B5D" w:rsidTr="00213C08">
        <w:tc>
          <w:tcPr>
            <w:tcW w:w="2530" w:type="dxa"/>
          </w:tcPr>
          <w:p w:rsidR="00213C08" w:rsidRPr="00B23B5D" w:rsidRDefault="00213C08" w:rsidP="004D1BFF">
            <w:pPr>
              <w:rPr>
                <w:i/>
              </w:rPr>
            </w:pPr>
            <w:r w:rsidRPr="00B23B5D">
              <w:rPr>
                <w:i/>
              </w:rPr>
              <w:t>Хорошо</w:t>
            </w:r>
          </w:p>
        </w:tc>
        <w:tc>
          <w:tcPr>
            <w:tcW w:w="7643" w:type="dxa"/>
          </w:tcPr>
          <w:p w:rsidR="00213C08" w:rsidRPr="00B23B5D" w:rsidRDefault="00213C08" w:rsidP="004D1BFF">
            <w:pPr>
              <w:jc w:val="both"/>
            </w:pPr>
            <w:r w:rsidRPr="00B23B5D">
              <w:t>студент проявил полное знание программного материала, демонстрир</w:t>
            </w:r>
            <w:r w:rsidRPr="00B23B5D">
              <w:t>у</w:t>
            </w:r>
            <w:r w:rsidRPr="00B23B5D">
              <w:t>ет сформированные на достаточном уровне компетенции, допускает непринципиальные неточности.</w:t>
            </w:r>
          </w:p>
        </w:tc>
      </w:tr>
      <w:tr w:rsidR="00213C08" w:rsidRPr="00B23B5D" w:rsidTr="00213C08">
        <w:tc>
          <w:tcPr>
            <w:tcW w:w="2530" w:type="dxa"/>
          </w:tcPr>
          <w:p w:rsidR="00213C08" w:rsidRPr="00B23B5D" w:rsidRDefault="00213C08" w:rsidP="004D1BFF">
            <w:pPr>
              <w:rPr>
                <w:i/>
              </w:rPr>
            </w:pPr>
            <w:r w:rsidRPr="00B23B5D">
              <w:rPr>
                <w:i/>
              </w:rPr>
              <w:t>Удовлетворительно</w:t>
            </w:r>
          </w:p>
        </w:tc>
        <w:tc>
          <w:tcPr>
            <w:tcW w:w="7643" w:type="dxa"/>
          </w:tcPr>
          <w:p w:rsidR="00213C08" w:rsidRPr="00B23B5D" w:rsidRDefault="00213C08" w:rsidP="004D1BFF">
            <w:pPr>
              <w:jc w:val="both"/>
            </w:pPr>
            <w:r w:rsidRPr="00B23B5D">
              <w:t>студент обнаруживает знания только основного материала, допускает ошибки принципиального характера, демонстрирует не до конца сфо</w:t>
            </w:r>
            <w:r w:rsidRPr="00B23B5D">
              <w:t>р</w:t>
            </w:r>
            <w:r w:rsidRPr="00B23B5D">
              <w:t>мированные компетенции</w:t>
            </w:r>
          </w:p>
        </w:tc>
      </w:tr>
      <w:tr w:rsidR="00213C08" w:rsidRPr="00B23B5D" w:rsidTr="00213C08">
        <w:tc>
          <w:tcPr>
            <w:tcW w:w="2530" w:type="dxa"/>
          </w:tcPr>
          <w:p w:rsidR="00213C08" w:rsidRPr="00B23B5D" w:rsidRDefault="00213C08" w:rsidP="004D1BFF">
            <w:pPr>
              <w:rPr>
                <w:i/>
              </w:rPr>
            </w:pPr>
            <w:r w:rsidRPr="00B23B5D">
              <w:rPr>
                <w:i/>
              </w:rPr>
              <w:t>Неудовлетворительно</w:t>
            </w:r>
          </w:p>
        </w:tc>
        <w:tc>
          <w:tcPr>
            <w:tcW w:w="7643" w:type="dxa"/>
          </w:tcPr>
          <w:p w:rsidR="00213C08" w:rsidRPr="00B23B5D" w:rsidRDefault="00213C08" w:rsidP="004D1BFF">
            <w:pPr>
              <w:jc w:val="both"/>
            </w:pPr>
            <w:r w:rsidRPr="00B23B5D">
              <w:t>студент не усвоил основное содержание материала, демонстрирует низкий уровень овладения необходимыми компетенциями.</w:t>
            </w:r>
          </w:p>
        </w:tc>
      </w:tr>
    </w:tbl>
    <w:p w:rsidR="00213C08" w:rsidRPr="00B23B5D" w:rsidRDefault="00213C08" w:rsidP="00213C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213C08" w:rsidRPr="00B23B5D" w:rsidRDefault="00213C08" w:rsidP="00213C08">
      <w:pPr>
        <w:tabs>
          <w:tab w:val="left" w:pos="284"/>
          <w:tab w:val="left" w:pos="426"/>
        </w:tabs>
        <w:rPr>
          <w:b/>
        </w:rPr>
      </w:pPr>
      <w:r w:rsidRPr="00B23B5D">
        <w:rPr>
          <w:b/>
        </w:rPr>
        <w:t xml:space="preserve">1.5 Примерные темы рефератов </w:t>
      </w:r>
    </w:p>
    <w:p w:rsidR="00213C08" w:rsidRPr="00B23B5D" w:rsidRDefault="00213C08" w:rsidP="00213C08">
      <w:pPr>
        <w:numPr>
          <w:ilvl w:val="0"/>
          <w:numId w:val="37"/>
        </w:numPr>
        <w:tabs>
          <w:tab w:val="left" w:pos="284"/>
          <w:tab w:val="left" w:pos="426"/>
        </w:tabs>
        <w:ind w:left="0" w:firstLine="0"/>
        <w:jc w:val="both"/>
      </w:pPr>
      <w:r w:rsidRPr="00B23B5D">
        <w:t>Организация пропаганды и обучения населения в области гражданской обороны.</w:t>
      </w:r>
    </w:p>
    <w:p w:rsidR="00213C08" w:rsidRPr="00B23B5D" w:rsidRDefault="00213C08" w:rsidP="00213C08">
      <w:pPr>
        <w:numPr>
          <w:ilvl w:val="0"/>
          <w:numId w:val="37"/>
        </w:numPr>
        <w:tabs>
          <w:tab w:val="left" w:pos="284"/>
          <w:tab w:val="left" w:pos="426"/>
        </w:tabs>
        <w:ind w:left="0" w:firstLine="0"/>
        <w:jc w:val="both"/>
      </w:pPr>
      <w:r w:rsidRPr="00B23B5D">
        <w:t>Организация и управление в области обеспечения пожарной безопасности городского поселения (свое название городского поселения).</w:t>
      </w:r>
    </w:p>
    <w:p w:rsidR="00213C08" w:rsidRPr="00B23B5D" w:rsidRDefault="00213C08" w:rsidP="00213C08">
      <w:pPr>
        <w:numPr>
          <w:ilvl w:val="0"/>
          <w:numId w:val="37"/>
        </w:numPr>
        <w:tabs>
          <w:tab w:val="left" w:pos="284"/>
          <w:tab w:val="left" w:pos="426"/>
        </w:tabs>
        <w:ind w:left="0" w:firstLine="0"/>
        <w:jc w:val="both"/>
      </w:pPr>
      <w:r w:rsidRPr="00B23B5D">
        <w:t>Анализ вредных и опасных факторов (на своем рабочем месте).</w:t>
      </w:r>
    </w:p>
    <w:p w:rsidR="00213C08" w:rsidRPr="00B23B5D" w:rsidRDefault="00213C08" w:rsidP="00213C08">
      <w:pPr>
        <w:numPr>
          <w:ilvl w:val="0"/>
          <w:numId w:val="37"/>
        </w:numPr>
        <w:tabs>
          <w:tab w:val="left" w:pos="284"/>
          <w:tab w:val="left" w:pos="426"/>
        </w:tabs>
        <w:ind w:left="0" w:firstLine="0"/>
        <w:jc w:val="both"/>
      </w:pPr>
      <w:r w:rsidRPr="00B23B5D">
        <w:t>Национальная безопасность России на современном этапе.</w:t>
      </w:r>
    </w:p>
    <w:p w:rsidR="00213C08" w:rsidRPr="00B23B5D" w:rsidRDefault="00213C08" w:rsidP="00213C08">
      <w:pPr>
        <w:numPr>
          <w:ilvl w:val="0"/>
          <w:numId w:val="37"/>
        </w:numPr>
        <w:tabs>
          <w:tab w:val="left" w:pos="284"/>
          <w:tab w:val="left" w:pos="426"/>
        </w:tabs>
        <w:ind w:left="0" w:firstLine="0"/>
        <w:jc w:val="both"/>
      </w:pPr>
      <w:r w:rsidRPr="00B23B5D">
        <w:t>Основные пути формирования культуры безопасности жизнедеятельности в совр</w:t>
      </w:r>
      <w:r w:rsidRPr="00B23B5D">
        <w:t>е</w:t>
      </w:r>
      <w:r w:rsidRPr="00B23B5D">
        <w:t>менном обществе.</w:t>
      </w:r>
    </w:p>
    <w:p w:rsidR="00213C08" w:rsidRPr="00B23B5D" w:rsidRDefault="00213C08" w:rsidP="00213C08">
      <w:pPr>
        <w:numPr>
          <w:ilvl w:val="0"/>
          <w:numId w:val="37"/>
        </w:numPr>
        <w:tabs>
          <w:tab w:val="left" w:pos="284"/>
          <w:tab w:val="left" w:pos="426"/>
        </w:tabs>
        <w:ind w:left="0" w:firstLine="0"/>
        <w:jc w:val="both"/>
      </w:pPr>
      <w:r w:rsidRPr="00B23B5D">
        <w:t>Чрезвычайные ситуации в Алтайском крае за последние 10 лет.</w:t>
      </w:r>
    </w:p>
    <w:p w:rsidR="00213C08" w:rsidRPr="00B23B5D" w:rsidRDefault="00213C08" w:rsidP="00213C08">
      <w:pPr>
        <w:numPr>
          <w:ilvl w:val="0"/>
          <w:numId w:val="37"/>
        </w:numPr>
        <w:tabs>
          <w:tab w:val="left" w:pos="284"/>
          <w:tab w:val="left" w:pos="426"/>
        </w:tabs>
        <w:ind w:left="0" w:firstLine="0"/>
        <w:jc w:val="both"/>
      </w:pPr>
      <w:r w:rsidRPr="00B23B5D">
        <w:t>Использование аэрокосмических методов для обнаружения и мониторинга ЧС.</w:t>
      </w:r>
    </w:p>
    <w:p w:rsidR="00213C08" w:rsidRPr="00B23B5D" w:rsidRDefault="00213C08" w:rsidP="00213C08">
      <w:pPr>
        <w:numPr>
          <w:ilvl w:val="0"/>
          <w:numId w:val="37"/>
        </w:numPr>
        <w:tabs>
          <w:tab w:val="left" w:pos="284"/>
          <w:tab w:val="left" w:pos="426"/>
        </w:tabs>
        <w:ind w:left="0" w:firstLine="0"/>
        <w:jc w:val="both"/>
      </w:pPr>
      <w:r w:rsidRPr="00B23B5D">
        <w:t>Прогнозирование последствий чрезвычайных ситуаций на гидротехнических соор</w:t>
      </w:r>
      <w:r w:rsidRPr="00B23B5D">
        <w:t>у</w:t>
      </w:r>
      <w:r w:rsidRPr="00B23B5D">
        <w:t>жениях Алтайского края.</w:t>
      </w:r>
    </w:p>
    <w:p w:rsidR="00213C08" w:rsidRPr="00B23B5D" w:rsidRDefault="00213C08" w:rsidP="00213C08">
      <w:pPr>
        <w:numPr>
          <w:ilvl w:val="0"/>
          <w:numId w:val="37"/>
        </w:numPr>
        <w:tabs>
          <w:tab w:val="left" w:pos="284"/>
          <w:tab w:val="left" w:pos="426"/>
        </w:tabs>
        <w:ind w:left="0" w:firstLine="0"/>
        <w:jc w:val="both"/>
      </w:pPr>
      <w:r w:rsidRPr="00B23B5D">
        <w:t>Международное сотрудничество в области безопасности жизнедеятельности.</w:t>
      </w:r>
    </w:p>
    <w:p w:rsidR="00213C08" w:rsidRPr="00B23B5D" w:rsidRDefault="00213C08" w:rsidP="00213C08">
      <w:pPr>
        <w:numPr>
          <w:ilvl w:val="0"/>
          <w:numId w:val="37"/>
        </w:numPr>
        <w:tabs>
          <w:tab w:val="left" w:pos="284"/>
          <w:tab w:val="left" w:pos="426"/>
        </w:tabs>
        <w:ind w:left="0" w:firstLine="0"/>
        <w:jc w:val="both"/>
      </w:pPr>
      <w:r w:rsidRPr="00B23B5D">
        <w:t>Продовольственная безопасность в РФ и мире.</w:t>
      </w:r>
    </w:p>
    <w:p w:rsidR="00213C08" w:rsidRPr="00B23B5D" w:rsidRDefault="00213C08" w:rsidP="00213C08">
      <w:pPr>
        <w:numPr>
          <w:ilvl w:val="0"/>
          <w:numId w:val="37"/>
        </w:numPr>
        <w:tabs>
          <w:tab w:val="left" w:pos="284"/>
          <w:tab w:val="left" w:pos="426"/>
        </w:tabs>
        <w:ind w:left="0" w:firstLine="0"/>
        <w:jc w:val="both"/>
      </w:pPr>
      <w:r w:rsidRPr="00B23B5D">
        <w:t>Экстремистские движения, религиозные секты в России.</w:t>
      </w:r>
    </w:p>
    <w:p w:rsidR="00213C08" w:rsidRPr="00B23B5D" w:rsidRDefault="00213C08" w:rsidP="00213C08">
      <w:pPr>
        <w:numPr>
          <w:ilvl w:val="0"/>
          <w:numId w:val="37"/>
        </w:numPr>
        <w:tabs>
          <w:tab w:val="left" w:pos="284"/>
          <w:tab w:val="left" w:pos="426"/>
        </w:tabs>
        <w:ind w:left="0" w:firstLine="0"/>
        <w:jc w:val="both"/>
      </w:pPr>
      <w:r w:rsidRPr="00B23B5D">
        <w:t>Криминогенная ситуация в городе, районе, выявление зоны повышенной кримин</w:t>
      </w:r>
      <w:r w:rsidRPr="00B23B5D">
        <w:t>о</w:t>
      </w:r>
      <w:r w:rsidRPr="00B23B5D">
        <w:t>генной опасности.</w:t>
      </w:r>
    </w:p>
    <w:p w:rsidR="00213C08" w:rsidRPr="00B23B5D" w:rsidRDefault="00213C08" w:rsidP="00213C08">
      <w:pPr>
        <w:numPr>
          <w:ilvl w:val="0"/>
          <w:numId w:val="37"/>
        </w:numPr>
        <w:tabs>
          <w:tab w:val="left" w:pos="284"/>
          <w:tab w:val="left" w:pos="426"/>
        </w:tabs>
        <w:ind w:left="0" w:firstLine="0"/>
        <w:jc w:val="both"/>
      </w:pPr>
      <w:r w:rsidRPr="00B23B5D">
        <w:t>Опасности во время отдыха на природе и туристических походов.</w:t>
      </w:r>
    </w:p>
    <w:p w:rsidR="00213C08" w:rsidRPr="00B23B5D" w:rsidRDefault="00213C08" w:rsidP="00213C08">
      <w:pPr>
        <w:numPr>
          <w:ilvl w:val="0"/>
          <w:numId w:val="37"/>
        </w:numPr>
        <w:tabs>
          <w:tab w:val="left" w:pos="284"/>
          <w:tab w:val="left" w:pos="426"/>
        </w:tabs>
        <w:ind w:left="0" w:firstLine="0"/>
        <w:jc w:val="both"/>
      </w:pPr>
      <w:r w:rsidRPr="00B23B5D">
        <w:t xml:space="preserve"> Безопасность при работе с компьютером. Рабочее место оператора. Режим труда и отдыха.</w:t>
      </w:r>
    </w:p>
    <w:p w:rsidR="00213C08" w:rsidRPr="00B23B5D" w:rsidRDefault="00213C08" w:rsidP="00213C08">
      <w:pPr>
        <w:numPr>
          <w:ilvl w:val="0"/>
          <w:numId w:val="37"/>
        </w:numPr>
        <w:tabs>
          <w:tab w:val="left" w:pos="284"/>
          <w:tab w:val="left" w:pos="426"/>
        </w:tabs>
        <w:ind w:left="0" w:firstLine="0"/>
        <w:jc w:val="both"/>
      </w:pPr>
      <w:r w:rsidRPr="00B23B5D">
        <w:t xml:space="preserve"> Основы организации защиты населения и персонала в мирное и военное время.</w:t>
      </w:r>
    </w:p>
    <w:p w:rsidR="00213C08" w:rsidRPr="00B23B5D" w:rsidRDefault="00213C08" w:rsidP="00213C08">
      <w:pPr>
        <w:numPr>
          <w:ilvl w:val="0"/>
          <w:numId w:val="37"/>
        </w:numPr>
        <w:tabs>
          <w:tab w:val="left" w:pos="284"/>
          <w:tab w:val="left" w:pos="426"/>
        </w:tabs>
        <w:ind w:left="0" w:firstLine="0"/>
        <w:jc w:val="both"/>
      </w:pPr>
      <w:r w:rsidRPr="00B23B5D">
        <w:t>Пожарная профилактика. Мероприятия, осуществляемые для предотвращения пож</w:t>
      </w:r>
      <w:r w:rsidRPr="00B23B5D">
        <w:t>а</w:t>
      </w:r>
      <w:r w:rsidRPr="00B23B5D">
        <w:t>ра на предприятиях.</w:t>
      </w:r>
    </w:p>
    <w:p w:rsidR="00213C08" w:rsidRPr="00B23B5D" w:rsidRDefault="00213C08" w:rsidP="00213C08">
      <w:pPr>
        <w:numPr>
          <w:ilvl w:val="0"/>
          <w:numId w:val="37"/>
        </w:numPr>
        <w:tabs>
          <w:tab w:val="left" w:pos="284"/>
          <w:tab w:val="left" w:pos="426"/>
        </w:tabs>
        <w:ind w:left="0" w:firstLine="0"/>
        <w:jc w:val="both"/>
      </w:pPr>
      <w:r w:rsidRPr="00B23B5D">
        <w:t>Влияние радиации на здоровье человека: угроза, развитие болезней и методы леч</w:t>
      </w:r>
      <w:r w:rsidRPr="00B23B5D">
        <w:t>е</w:t>
      </w:r>
      <w:r w:rsidRPr="00B23B5D">
        <w:t>ния.</w:t>
      </w:r>
    </w:p>
    <w:p w:rsidR="00213C08" w:rsidRPr="00B23B5D" w:rsidRDefault="00213C08" w:rsidP="00213C08">
      <w:pPr>
        <w:numPr>
          <w:ilvl w:val="0"/>
          <w:numId w:val="37"/>
        </w:numPr>
        <w:tabs>
          <w:tab w:val="left" w:pos="284"/>
          <w:tab w:val="left" w:pos="426"/>
        </w:tabs>
        <w:ind w:left="0" w:firstLine="0"/>
        <w:jc w:val="both"/>
      </w:pPr>
      <w:r w:rsidRPr="00B23B5D">
        <w:t>Психологические аспекты деятельности в чрезвычайных ситуациях.</w:t>
      </w:r>
    </w:p>
    <w:p w:rsidR="00213C08" w:rsidRPr="00B23B5D" w:rsidRDefault="00213C08" w:rsidP="00213C08">
      <w:pPr>
        <w:numPr>
          <w:ilvl w:val="0"/>
          <w:numId w:val="37"/>
        </w:numPr>
        <w:tabs>
          <w:tab w:val="left" w:pos="284"/>
          <w:tab w:val="left" w:pos="426"/>
        </w:tabs>
        <w:ind w:left="0" w:firstLine="0"/>
        <w:jc w:val="both"/>
      </w:pPr>
      <w:r w:rsidRPr="00B23B5D">
        <w:t>Угроза национальной безопасности: понятие и основное содержание (на конкретном примере по выбору студента).</w:t>
      </w:r>
    </w:p>
    <w:p w:rsidR="00213C08" w:rsidRPr="00B23B5D" w:rsidRDefault="00213C08" w:rsidP="00213C08">
      <w:pPr>
        <w:numPr>
          <w:ilvl w:val="0"/>
          <w:numId w:val="37"/>
        </w:numPr>
        <w:tabs>
          <w:tab w:val="left" w:pos="284"/>
          <w:tab w:val="left" w:pos="426"/>
        </w:tabs>
        <w:ind w:left="0" w:firstLine="0"/>
        <w:jc w:val="both"/>
      </w:pPr>
      <w:r w:rsidRPr="00B23B5D">
        <w:t>Распространение эпидемий, вызываемых неизвестными ранее вирусами, как фактор негативного влияния на обеспечение национальных интересов РФ.</w:t>
      </w:r>
    </w:p>
    <w:p w:rsidR="00213C08" w:rsidRPr="00B23B5D" w:rsidRDefault="00213C08" w:rsidP="00213C08">
      <w:pPr>
        <w:numPr>
          <w:ilvl w:val="0"/>
          <w:numId w:val="37"/>
        </w:numPr>
        <w:tabs>
          <w:tab w:val="left" w:pos="284"/>
          <w:tab w:val="left" w:pos="426"/>
        </w:tabs>
        <w:ind w:left="0" w:firstLine="0"/>
        <w:jc w:val="both"/>
      </w:pPr>
      <w:r w:rsidRPr="00B23B5D">
        <w:t>Действия населения при пожарах в общественных местах.</w:t>
      </w:r>
    </w:p>
    <w:p w:rsidR="00213C08" w:rsidRPr="00B23B5D" w:rsidRDefault="00213C08" w:rsidP="00213C08">
      <w:pPr>
        <w:numPr>
          <w:ilvl w:val="0"/>
          <w:numId w:val="37"/>
        </w:numPr>
        <w:tabs>
          <w:tab w:val="left" w:pos="284"/>
          <w:tab w:val="left" w:pos="426"/>
        </w:tabs>
        <w:ind w:left="0" w:firstLine="0"/>
        <w:jc w:val="both"/>
      </w:pPr>
      <w:r w:rsidRPr="00B23B5D">
        <w:lastRenderedPageBreak/>
        <w:t>Обеспечение безопасности обучающихся и персонала в образовательном процессе вуза.</w:t>
      </w:r>
    </w:p>
    <w:p w:rsidR="00213C08" w:rsidRPr="00B23B5D" w:rsidRDefault="00213C08" w:rsidP="00213C08">
      <w:pPr>
        <w:numPr>
          <w:ilvl w:val="0"/>
          <w:numId w:val="37"/>
        </w:numPr>
        <w:tabs>
          <w:tab w:val="left" w:pos="284"/>
          <w:tab w:val="left" w:pos="426"/>
        </w:tabs>
        <w:ind w:left="0" w:firstLine="0"/>
        <w:jc w:val="both"/>
      </w:pPr>
      <w:r w:rsidRPr="00B23B5D">
        <w:t>Климатические и экологические последствия возможного применения ядерного оружия.</w:t>
      </w:r>
    </w:p>
    <w:p w:rsidR="00213C08" w:rsidRPr="00B23B5D" w:rsidRDefault="00213C08" w:rsidP="00213C08">
      <w:pPr>
        <w:numPr>
          <w:ilvl w:val="0"/>
          <w:numId w:val="37"/>
        </w:numPr>
        <w:tabs>
          <w:tab w:val="left" w:pos="284"/>
          <w:tab w:val="left" w:pos="426"/>
        </w:tabs>
        <w:ind w:left="0" w:firstLine="0"/>
        <w:jc w:val="both"/>
      </w:pPr>
      <w:r w:rsidRPr="00B23B5D">
        <w:t>Современные средства поражения: понятие, характеристика и последствия примен</w:t>
      </w:r>
      <w:r w:rsidRPr="00B23B5D">
        <w:t>е</w:t>
      </w:r>
      <w:r w:rsidRPr="00B23B5D">
        <w:t>ния.</w:t>
      </w:r>
    </w:p>
    <w:p w:rsidR="00213C08" w:rsidRPr="00B23B5D" w:rsidRDefault="00213C08" w:rsidP="00213C08">
      <w:pPr>
        <w:numPr>
          <w:ilvl w:val="0"/>
          <w:numId w:val="37"/>
        </w:numPr>
        <w:tabs>
          <w:tab w:val="left" w:pos="284"/>
          <w:tab w:val="left" w:pos="426"/>
        </w:tabs>
        <w:ind w:left="0" w:firstLine="0"/>
        <w:jc w:val="both"/>
      </w:pPr>
      <w:r w:rsidRPr="00B23B5D">
        <w:t>Основные социально-ситуационные факторы в молодежной среде.</w:t>
      </w:r>
    </w:p>
    <w:p w:rsidR="00213C08" w:rsidRPr="00B23B5D" w:rsidRDefault="00213C08" w:rsidP="00213C08">
      <w:pPr>
        <w:tabs>
          <w:tab w:val="left" w:pos="426"/>
        </w:tabs>
        <w:rPr>
          <w:b/>
        </w:rPr>
      </w:pPr>
    </w:p>
    <w:p w:rsidR="00213C08" w:rsidRPr="00B23B5D" w:rsidRDefault="00213C08" w:rsidP="00213C08">
      <w:pPr>
        <w:tabs>
          <w:tab w:val="left" w:pos="426"/>
        </w:tabs>
        <w:rPr>
          <w:b/>
        </w:rPr>
      </w:pPr>
      <w:r w:rsidRPr="00B23B5D">
        <w:rPr>
          <w:b/>
        </w:rPr>
        <w:t>1.6 Критерии оценки рефератов и их защит</w:t>
      </w:r>
    </w:p>
    <w:p w:rsidR="00213C08" w:rsidRPr="00B23B5D" w:rsidRDefault="00213C08" w:rsidP="00213C08">
      <w:pPr>
        <w:pStyle w:val="a3"/>
        <w:spacing w:before="0" w:beforeAutospacing="0" w:after="0" w:afterAutospacing="0"/>
        <w:contextualSpacing/>
        <w:jc w:val="both"/>
      </w:pPr>
      <w:r w:rsidRPr="00B23B5D">
        <w:t>Оценивая реферат, преподаватель обращает внимание на:</w:t>
      </w:r>
    </w:p>
    <w:p w:rsidR="00213C08" w:rsidRPr="00B23B5D" w:rsidRDefault="00213C08" w:rsidP="00213C08">
      <w:pPr>
        <w:pStyle w:val="a3"/>
        <w:spacing w:before="0" w:beforeAutospacing="0" w:after="0" w:afterAutospacing="0"/>
        <w:contextualSpacing/>
        <w:jc w:val="both"/>
      </w:pPr>
      <w:r w:rsidRPr="00B23B5D">
        <w:t>- соответствие содержания выбранной теме;</w:t>
      </w:r>
    </w:p>
    <w:p w:rsidR="00213C08" w:rsidRPr="00B23B5D" w:rsidRDefault="00213C08" w:rsidP="00213C08">
      <w:pPr>
        <w:pStyle w:val="a3"/>
        <w:spacing w:before="0" w:beforeAutospacing="0" w:after="0" w:afterAutospacing="0"/>
        <w:contextualSpacing/>
        <w:jc w:val="both"/>
      </w:pPr>
      <w:r w:rsidRPr="00B23B5D">
        <w:t>- отсутствие в тексте отступлений от темы;</w:t>
      </w:r>
    </w:p>
    <w:p w:rsidR="00213C08" w:rsidRPr="00B23B5D" w:rsidRDefault="00213C08" w:rsidP="00213C08">
      <w:pPr>
        <w:pStyle w:val="a3"/>
        <w:spacing w:before="0" w:beforeAutospacing="0" w:after="0" w:afterAutospacing="0"/>
        <w:contextualSpacing/>
        <w:jc w:val="both"/>
      </w:pPr>
      <w:r w:rsidRPr="00B23B5D">
        <w:t>- соблюдение структуры работы, четка ли она и обоснована;</w:t>
      </w:r>
    </w:p>
    <w:p w:rsidR="00213C08" w:rsidRPr="00B23B5D" w:rsidRDefault="00213C08" w:rsidP="00213C08">
      <w:pPr>
        <w:pStyle w:val="a3"/>
        <w:spacing w:before="0" w:beforeAutospacing="0" w:after="0" w:afterAutospacing="0"/>
        <w:contextualSpacing/>
        <w:jc w:val="both"/>
      </w:pPr>
      <w:r w:rsidRPr="00B23B5D">
        <w:t>- умение работать с научной литературой - вычленять проблему из контекста;</w:t>
      </w:r>
    </w:p>
    <w:p w:rsidR="00213C08" w:rsidRPr="00B23B5D" w:rsidRDefault="00213C08" w:rsidP="00213C08">
      <w:pPr>
        <w:pStyle w:val="a3"/>
        <w:spacing w:before="0" w:beforeAutospacing="0" w:after="0" w:afterAutospacing="0"/>
        <w:contextualSpacing/>
        <w:jc w:val="both"/>
      </w:pPr>
      <w:r w:rsidRPr="00B23B5D">
        <w:t>- умение логически мыслить;</w:t>
      </w:r>
    </w:p>
    <w:p w:rsidR="00213C08" w:rsidRPr="00B23B5D" w:rsidRDefault="00213C08" w:rsidP="00213C08">
      <w:pPr>
        <w:pStyle w:val="a3"/>
        <w:spacing w:before="0" w:beforeAutospacing="0" w:after="0" w:afterAutospacing="0"/>
        <w:contextualSpacing/>
        <w:jc w:val="both"/>
      </w:pPr>
      <w:r w:rsidRPr="00B23B5D">
        <w:t>- культуру письменной речи;</w:t>
      </w:r>
    </w:p>
    <w:p w:rsidR="00213C08" w:rsidRPr="00B23B5D" w:rsidRDefault="00213C08" w:rsidP="00213C08">
      <w:pPr>
        <w:pStyle w:val="a3"/>
        <w:spacing w:before="0" w:beforeAutospacing="0" w:after="0" w:afterAutospacing="0"/>
        <w:contextualSpacing/>
        <w:jc w:val="both"/>
      </w:pPr>
      <w:r w:rsidRPr="00B23B5D">
        <w:t>- умение оформлять научный текст (правильное применение и оформление ссылок, с</w:t>
      </w:r>
      <w:r w:rsidRPr="00B23B5D">
        <w:t>о</w:t>
      </w:r>
      <w:r w:rsidRPr="00B23B5D">
        <w:t>ставление библиографии);</w:t>
      </w:r>
    </w:p>
    <w:p w:rsidR="00213C08" w:rsidRPr="00B23B5D" w:rsidRDefault="00213C08" w:rsidP="00213C08">
      <w:pPr>
        <w:pStyle w:val="a3"/>
        <w:spacing w:before="0" w:beforeAutospacing="0" w:after="0" w:afterAutospacing="0"/>
        <w:contextualSpacing/>
        <w:jc w:val="both"/>
      </w:pPr>
      <w:r w:rsidRPr="00B23B5D">
        <w:t>- умение правильно понять позицию авторов, работы которых использовались при нап</w:t>
      </w:r>
      <w:r w:rsidRPr="00B23B5D">
        <w:t>и</w:t>
      </w:r>
      <w:r w:rsidRPr="00B23B5D">
        <w:t>сании реферата;</w:t>
      </w:r>
    </w:p>
    <w:p w:rsidR="00213C08" w:rsidRPr="00B23B5D" w:rsidRDefault="00213C08" w:rsidP="00213C08">
      <w:pPr>
        <w:pStyle w:val="a3"/>
        <w:spacing w:before="0" w:beforeAutospacing="0" w:after="0" w:afterAutospacing="0"/>
        <w:contextualSpacing/>
        <w:jc w:val="both"/>
      </w:pPr>
      <w:r w:rsidRPr="00B23B5D">
        <w:t>- способность верно, без искажения передать используемый авторский материал;</w:t>
      </w:r>
    </w:p>
    <w:p w:rsidR="00213C08" w:rsidRPr="00B23B5D" w:rsidRDefault="00213C08" w:rsidP="00213C08">
      <w:pPr>
        <w:pStyle w:val="a3"/>
        <w:spacing w:before="0" w:beforeAutospacing="0" w:after="0" w:afterAutospacing="0"/>
        <w:contextualSpacing/>
        <w:jc w:val="both"/>
      </w:pPr>
      <w:r w:rsidRPr="00B23B5D">
        <w:t>- соблюдение объема работы;</w:t>
      </w:r>
    </w:p>
    <w:p w:rsidR="00213C08" w:rsidRPr="00B23B5D" w:rsidRDefault="00213C08" w:rsidP="00213C08">
      <w:pPr>
        <w:pStyle w:val="a3"/>
        <w:spacing w:before="0" w:beforeAutospacing="0" w:after="0" w:afterAutospacing="0"/>
        <w:contextualSpacing/>
        <w:jc w:val="both"/>
      </w:pPr>
      <w:r w:rsidRPr="00B23B5D">
        <w:t>- аккуратность и правильность оформления, а также технического выполнения работы.</w:t>
      </w:r>
    </w:p>
    <w:p w:rsidR="00213C08" w:rsidRPr="00B23B5D" w:rsidRDefault="00213C08" w:rsidP="00213C08">
      <w:pPr>
        <w:pStyle w:val="a3"/>
        <w:spacing w:before="0" w:beforeAutospacing="0" w:after="0" w:afterAutospacing="0"/>
        <w:contextualSpacing/>
        <w:jc w:val="both"/>
      </w:pPr>
      <w:r w:rsidRPr="00B23B5D">
        <w:t>Реферат должен быть сдан для проверки в установленный срок.</w:t>
      </w:r>
    </w:p>
    <w:p w:rsidR="00213C08" w:rsidRPr="00B23B5D" w:rsidRDefault="00213C08" w:rsidP="00213C08">
      <w:pPr>
        <w:jc w:val="both"/>
      </w:pPr>
      <w:r w:rsidRPr="00B23B5D">
        <w:t xml:space="preserve">Реферат оценивается по 100 балльной шкале, баллы переводятся в оценки успеваемости следующим образом: </w:t>
      </w:r>
    </w:p>
    <w:p w:rsidR="00213C08" w:rsidRPr="00B23B5D" w:rsidRDefault="00213C08" w:rsidP="00213C08">
      <w:pPr>
        <w:jc w:val="both"/>
      </w:pPr>
      <w:r w:rsidRPr="00B23B5D">
        <w:t xml:space="preserve">• 75 – 100 баллов – «отлично»; </w:t>
      </w:r>
    </w:p>
    <w:p w:rsidR="00213C08" w:rsidRPr="00B23B5D" w:rsidRDefault="00213C08" w:rsidP="00213C08">
      <w:pPr>
        <w:jc w:val="both"/>
      </w:pPr>
      <w:r w:rsidRPr="00B23B5D">
        <w:t xml:space="preserve">• 50 – 74 баллов – «хорошо»; </w:t>
      </w:r>
    </w:p>
    <w:p w:rsidR="00213C08" w:rsidRPr="00B23B5D" w:rsidRDefault="00213C08" w:rsidP="00213C08">
      <w:pPr>
        <w:jc w:val="both"/>
      </w:pPr>
      <w:r w:rsidRPr="00B23B5D">
        <w:t>• 25 – 49 баллов – «удовлетворительно;</w:t>
      </w:r>
    </w:p>
    <w:p w:rsidR="00213C08" w:rsidRPr="00B23B5D" w:rsidRDefault="00213C08" w:rsidP="00213C08">
      <w:pPr>
        <w:jc w:val="both"/>
      </w:pPr>
      <w:r w:rsidRPr="00B23B5D">
        <w:t>• менее 25 баллов – «неудовлетворительно».</w:t>
      </w:r>
    </w:p>
    <w:p w:rsidR="00213C08" w:rsidRPr="00B23B5D" w:rsidRDefault="00213C08" w:rsidP="00213C08">
      <w:pPr>
        <w:tabs>
          <w:tab w:val="left" w:pos="426"/>
        </w:tabs>
        <w:jc w:val="center"/>
        <w:rPr>
          <w:b/>
        </w:rPr>
      </w:pPr>
    </w:p>
    <w:p w:rsidR="00213C08" w:rsidRPr="00B23B5D" w:rsidRDefault="00213C08" w:rsidP="00213C08">
      <w:pPr>
        <w:tabs>
          <w:tab w:val="left" w:pos="426"/>
        </w:tabs>
        <w:jc w:val="center"/>
        <w:rPr>
          <w:b/>
        </w:rPr>
      </w:pPr>
      <w:r w:rsidRPr="00B23B5D">
        <w:rPr>
          <w:b/>
        </w:rPr>
        <w:t>2 ФОНД ОЦЕНОЧНЫХ СРЕДСТВ ДЛЯ ПРОМЕЖУТОЧНОЙ АТТЕСТАЦИИ</w:t>
      </w:r>
    </w:p>
    <w:p w:rsidR="00213C08" w:rsidRPr="00B23B5D" w:rsidRDefault="00213C08" w:rsidP="00213C08">
      <w:pPr>
        <w:pStyle w:val="2"/>
        <w:spacing w:before="0" w:after="0"/>
        <w:rPr>
          <w:rFonts w:ascii="Times New Roman" w:hAnsi="Times New Roman"/>
          <w:i w:val="0"/>
          <w:sz w:val="24"/>
          <w:szCs w:val="24"/>
        </w:rPr>
      </w:pPr>
    </w:p>
    <w:p w:rsidR="00213C08" w:rsidRPr="00B23B5D" w:rsidRDefault="00213C08" w:rsidP="00213C08">
      <w:pPr>
        <w:pStyle w:val="2"/>
        <w:spacing w:before="0" w:after="0"/>
        <w:rPr>
          <w:rFonts w:ascii="Times New Roman" w:hAnsi="Times New Roman"/>
          <w:i w:val="0"/>
          <w:iCs w:val="0"/>
          <w:sz w:val="24"/>
          <w:szCs w:val="24"/>
        </w:rPr>
      </w:pPr>
      <w:r w:rsidRPr="00B23B5D">
        <w:rPr>
          <w:rFonts w:ascii="Times New Roman" w:hAnsi="Times New Roman"/>
          <w:i w:val="0"/>
          <w:sz w:val="24"/>
          <w:szCs w:val="24"/>
        </w:rPr>
        <w:t xml:space="preserve">2.1 </w:t>
      </w:r>
      <w:r w:rsidRPr="00B23B5D">
        <w:rPr>
          <w:rFonts w:ascii="Times New Roman" w:hAnsi="Times New Roman"/>
          <w:i w:val="0"/>
          <w:iCs w:val="0"/>
          <w:sz w:val="24"/>
          <w:szCs w:val="24"/>
        </w:rPr>
        <w:t xml:space="preserve">Билеты для зачета </w:t>
      </w:r>
    </w:p>
    <w:p w:rsidR="00213C08" w:rsidRPr="00B23B5D" w:rsidRDefault="00213C08" w:rsidP="00213C08">
      <w:pPr>
        <w:jc w:val="center"/>
      </w:pPr>
      <w:r w:rsidRPr="00B23B5D">
        <w:t>Билет №1 [OK 1 - 12, ПК 1.1 - 1.6, 2.1 - 2.3]</w:t>
      </w:r>
    </w:p>
    <w:p w:rsidR="00213C08" w:rsidRPr="00B23B5D" w:rsidRDefault="00213C08" w:rsidP="00213C08">
      <w:pPr>
        <w:numPr>
          <w:ilvl w:val="0"/>
          <w:numId w:val="26"/>
        </w:numPr>
        <w:tabs>
          <w:tab w:val="left" w:pos="284"/>
        </w:tabs>
        <w:ind w:left="0" w:firstLine="0"/>
        <w:jc w:val="both"/>
      </w:pPr>
      <w:r w:rsidRPr="00B23B5D">
        <w:t>Система «человек – среда обитания». Основные понятия и определения.</w:t>
      </w:r>
    </w:p>
    <w:p w:rsidR="00213C08" w:rsidRPr="00B23B5D" w:rsidRDefault="00213C08" w:rsidP="00213C08">
      <w:pPr>
        <w:numPr>
          <w:ilvl w:val="0"/>
          <w:numId w:val="26"/>
        </w:numPr>
        <w:tabs>
          <w:tab w:val="left" w:pos="284"/>
        </w:tabs>
        <w:ind w:left="0" w:firstLine="0"/>
        <w:jc w:val="both"/>
      </w:pPr>
      <w:r w:rsidRPr="00B23B5D">
        <w:t>Риск - измерение риска, разновидности риска.</w:t>
      </w:r>
    </w:p>
    <w:p w:rsidR="00213C08" w:rsidRPr="00B23B5D" w:rsidRDefault="00213C08" w:rsidP="00213C08">
      <w:pPr>
        <w:numPr>
          <w:ilvl w:val="0"/>
          <w:numId w:val="26"/>
        </w:numPr>
        <w:tabs>
          <w:tab w:val="left" w:pos="284"/>
        </w:tabs>
        <w:ind w:left="0" w:firstLine="0"/>
        <w:jc w:val="both"/>
      </w:pPr>
      <w:r w:rsidRPr="00B23B5D">
        <w:t>Общие понятия о здоровье. Здоровый образ жизни как необходимое условие сохран</w:t>
      </w:r>
      <w:r w:rsidRPr="00B23B5D">
        <w:t>е</w:t>
      </w:r>
      <w:r w:rsidRPr="00B23B5D">
        <w:t>ния и укрепления здоровья человека и общества.</w:t>
      </w:r>
    </w:p>
    <w:p w:rsidR="00213C08" w:rsidRPr="00B23B5D" w:rsidRDefault="00213C08" w:rsidP="00213C08">
      <w:pPr>
        <w:tabs>
          <w:tab w:val="left" w:pos="284"/>
        </w:tabs>
        <w:jc w:val="both"/>
      </w:pPr>
    </w:p>
    <w:p w:rsidR="00213C08" w:rsidRPr="00B23B5D" w:rsidRDefault="00213C08" w:rsidP="00213C08">
      <w:pPr>
        <w:jc w:val="center"/>
      </w:pPr>
      <w:r w:rsidRPr="00B23B5D">
        <w:t>Билет №2 [OK 1 - 12, ПК 1.1 - 1.6, 2.1 - 2.3]</w:t>
      </w:r>
    </w:p>
    <w:p w:rsidR="00213C08" w:rsidRPr="00B23B5D" w:rsidRDefault="00213C08" w:rsidP="00213C08">
      <w:pPr>
        <w:numPr>
          <w:ilvl w:val="0"/>
          <w:numId w:val="32"/>
        </w:numPr>
        <w:tabs>
          <w:tab w:val="left" w:pos="284"/>
        </w:tabs>
        <w:ind w:left="0" w:firstLine="0"/>
        <w:jc w:val="both"/>
        <w:rPr>
          <w:rFonts w:eastAsia="Baltica-Regular"/>
        </w:rPr>
      </w:pPr>
      <w:r w:rsidRPr="00B23B5D">
        <w:t>Опасности в системе «человек – среда обитания». Аксиома о потенциальной опасн</w:t>
      </w:r>
      <w:r w:rsidRPr="00B23B5D">
        <w:t>о</w:t>
      </w:r>
      <w:r w:rsidRPr="00B23B5D">
        <w:t>сти.</w:t>
      </w:r>
    </w:p>
    <w:p w:rsidR="00213C08" w:rsidRPr="00B23B5D" w:rsidRDefault="00213C08" w:rsidP="00213C08">
      <w:pPr>
        <w:numPr>
          <w:ilvl w:val="0"/>
          <w:numId w:val="32"/>
        </w:numPr>
        <w:tabs>
          <w:tab w:val="left" w:pos="284"/>
        </w:tabs>
        <w:ind w:left="0" w:firstLine="0"/>
        <w:jc w:val="both"/>
      </w:pPr>
      <w:r w:rsidRPr="00B23B5D">
        <w:t>Характеристика и классификация ЧС природного характера.</w:t>
      </w:r>
    </w:p>
    <w:p w:rsidR="00213C08" w:rsidRPr="00B23B5D" w:rsidRDefault="00213C08" w:rsidP="00213C08">
      <w:pPr>
        <w:numPr>
          <w:ilvl w:val="0"/>
          <w:numId w:val="32"/>
        </w:numPr>
        <w:tabs>
          <w:tab w:val="left" w:pos="284"/>
        </w:tabs>
        <w:ind w:left="0" w:firstLine="0"/>
        <w:jc w:val="both"/>
      </w:pPr>
      <w:r w:rsidRPr="00B23B5D">
        <w:t>Режим дня, труда и отдыха. Рациональное питание и его значение для здоровья. Пр</w:t>
      </w:r>
      <w:r w:rsidRPr="00B23B5D">
        <w:t>а</w:t>
      </w:r>
      <w:r w:rsidRPr="00B23B5D">
        <w:t>вила личной гигиены и здоровье человека.</w:t>
      </w:r>
    </w:p>
    <w:p w:rsidR="00213C08" w:rsidRPr="00B23B5D" w:rsidRDefault="00213C08" w:rsidP="00213C08">
      <w:pPr>
        <w:widowControl w:val="0"/>
        <w:snapToGrid w:val="0"/>
      </w:pPr>
    </w:p>
    <w:p w:rsidR="00213C08" w:rsidRPr="00B23B5D" w:rsidRDefault="00213C08" w:rsidP="00213C08">
      <w:pPr>
        <w:jc w:val="center"/>
      </w:pPr>
      <w:r w:rsidRPr="00B23B5D">
        <w:t>Билет №3 [OK 1 - 12, ПК 1.1 - 1.6, 2.1 - 2.3]</w:t>
      </w:r>
    </w:p>
    <w:p w:rsidR="00213C08" w:rsidRPr="00B23B5D" w:rsidRDefault="00213C08" w:rsidP="00213C08">
      <w:pPr>
        <w:numPr>
          <w:ilvl w:val="0"/>
          <w:numId w:val="23"/>
        </w:numPr>
        <w:tabs>
          <w:tab w:val="left" w:pos="284"/>
        </w:tabs>
        <w:ind w:left="0" w:firstLine="0"/>
        <w:jc w:val="both"/>
      </w:pPr>
      <w:r w:rsidRPr="00B23B5D">
        <w:t>Характеристика и классификация ЧС природного характера.</w:t>
      </w:r>
    </w:p>
    <w:p w:rsidR="00213C08" w:rsidRPr="00B23B5D" w:rsidRDefault="00213C08" w:rsidP="00213C08">
      <w:pPr>
        <w:numPr>
          <w:ilvl w:val="0"/>
          <w:numId w:val="23"/>
        </w:numPr>
        <w:tabs>
          <w:tab w:val="left" w:pos="284"/>
        </w:tabs>
        <w:ind w:left="0" w:firstLine="0"/>
        <w:jc w:val="both"/>
      </w:pPr>
      <w:r w:rsidRPr="00B23B5D">
        <w:t>Гражданская оборона. Основные понятия и определения, задачи гражданской обор</w:t>
      </w:r>
      <w:r w:rsidRPr="00B23B5D">
        <w:t>о</w:t>
      </w:r>
      <w:r w:rsidRPr="00B23B5D">
        <w:t xml:space="preserve">ны.  Структура и органы управления гражданской обороной.  </w:t>
      </w:r>
    </w:p>
    <w:p w:rsidR="00213C08" w:rsidRPr="00B23B5D" w:rsidRDefault="00213C08" w:rsidP="00213C08">
      <w:pPr>
        <w:numPr>
          <w:ilvl w:val="0"/>
          <w:numId w:val="23"/>
        </w:numPr>
        <w:tabs>
          <w:tab w:val="left" w:pos="284"/>
        </w:tabs>
        <w:ind w:left="0" w:firstLine="0"/>
        <w:jc w:val="both"/>
      </w:pPr>
      <w:r w:rsidRPr="00B23B5D">
        <w:lastRenderedPageBreak/>
        <w:t>Основные признаки жизни у пострадавшего. Причины нарушения дыхания и кров</w:t>
      </w:r>
      <w:r w:rsidRPr="00B23B5D">
        <w:t>о</w:t>
      </w:r>
      <w:r w:rsidRPr="00B23B5D">
        <w:t>обращения. Способы проверки сознания, дыхания, кровообращения у пострадавшего.</w:t>
      </w:r>
    </w:p>
    <w:p w:rsidR="00213C08" w:rsidRPr="00B23B5D" w:rsidRDefault="00213C08" w:rsidP="00213C08">
      <w:pPr>
        <w:widowControl w:val="0"/>
        <w:snapToGrid w:val="0"/>
      </w:pPr>
    </w:p>
    <w:p w:rsidR="00213C08" w:rsidRPr="00B23B5D" w:rsidRDefault="00213C08" w:rsidP="00213C08">
      <w:pPr>
        <w:jc w:val="center"/>
      </w:pPr>
      <w:r w:rsidRPr="00B23B5D">
        <w:t>Билет №4 [OK 1 - 12, ПК 1.1 - 1.6, 2.1 - 2.3]</w:t>
      </w:r>
    </w:p>
    <w:p w:rsidR="00213C08" w:rsidRPr="00B23B5D" w:rsidRDefault="00213C08" w:rsidP="00213C08">
      <w:pPr>
        <w:numPr>
          <w:ilvl w:val="0"/>
          <w:numId w:val="34"/>
        </w:numPr>
        <w:ind w:left="0" w:firstLine="0"/>
      </w:pPr>
      <w:r w:rsidRPr="00B23B5D">
        <w:t>Классификация видов пожаров и их особенности. Основные причины и источн</w:t>
      </w:r>
      <w:r w:rsidRPr="00B23B5D">
        <w:t>и</w:t>
      </w:r>
      <w:r w:rsidRPr="00B23B5D">
        <w:t xml:space="preserve">ки пожаров и взрывов. </w:t>
      </w:r>
    </w:p>
    <w:p w:rsidR="00213C08" w:rsidRPr="00B23B5D" w:rsidRDefault="00213C08" w:rsidP="00213C08">
      <w:pPr>
        <w:numPr>
          <w:ilvl w:val="0"/>
          <w:numId w:val="34"/>
        </w:numPr>
        <w:ind w:left="0" w:firstLine="0"/>
      </w:pPr>
      <w:r w:rsidRPr="00B23B5D">
        <w:rPr>
          <w:iCs/>
          <w:color w:val="000000"/>
          <w:shd w:val="clear" w:color="auto" w:fill="FFFFFF"/>
        </w:rPr>
        <w:t>Классификация чрезвычайных ситуаций. Краткая характеристика.</w:t>
      </w:r>
    </w:p>
    <w:p w:rsidR="00213C08" w:rsidRPr="00B23B5D" w:rsidRDefault="00213C08" w:rsidP="00213C08">
      <w:pPr>
        <w:numPr>
          <w:ilvl w:val="0"/>
          <w:numId w:val="34"/>
        </w:numPr>
        <w:tabs>
          <w:tab w:val="left" w:pos="284"/>
          <w:tab w:val="left" w:pos="720"/>
        </w:tabs>
        <w:ind w:left="0" w:firstLine="0"/>
        <w:jc w:val="both"/>
      </w:pPr>
      <w:r w:rsidRPr="00B23B5D">
        <w:t>Алгоритм проведения сердечно-легочной реанимации. Ошибки и осложнения, возн</w:t>
      </w:r>
      <w:r w:rsidRPr="00B23B5D">
        <w:t>и</w:t>
      </w:r>
      <w:r w:rsidRPr="00B23B5D">
        <w:t xml:space="preserve">кающие при выполнении реанимационных мероприятий. </w:t>
      </w:r>
    </w:p>
    <w:p w:rsidR="00213C08" w:rsidRPr="00B23B5D" w:rsidRDefault="00213C08" w:rsidP="00213C08">
      <w:pPr>
        <w:tabs>
          <w:tab w:val="left" w:pos="284"/>
        </w:tabs>
        <w:jc w:val="both"/>
      </w:pPr>
    </w:p>
    <w:p w:rsidR="00213C08" w:rsidRPr="00B23B5D" w:rsidRDefault="00213C08" w:rsidP="00213C08">
      <w:pPr>
        <w:jc w:val="center"/>
      </w:pPr>
      <w:r w:rsidRPr="00B23B5D">
        <w:t>Билет №5 [OK 1 - 12, ПК 1.1 - 1.6, 2.1 - 2.3]</w:t>
      </w:r>
    </w:p>
    <w:p w:rsidR="00213C08" w:rsidRPr="00B23B5D" w:rsidRDefault="00213C08" w:rsidP="00213C08">
      <w:pPr>
        <w:widowControl w:val="0"/>
        <w:snapToGrid w:val="0"/>
        <w:jc w:val="center"/>
        <w:rPr>
          <w:b/>
        </w:rPr>
      </w:pPr>
    </w:p>
    <w:p w:rsidR="00213C08" w:rsidRPr="00B23B5D" w:rsidRDefault="00213C08" w:rsidP="00213C08">
      <w:pPr>
        <w:numPr>
          <w:ilvl w:val="0"/>
          <w:numId w:val="31"/>
        </w:numPr>
        <w:tabs>
          <w:tab w:val="left" w:pos="284"/>
        </w:tabs>
        <w:autoSpaceDE w:val="0"/>
        <w:ind w:left="0" w:firstLine="0"/>
        <w:jc w:val="both"/>
      </w:pPr>
      <w:r w:rsidRPr="00B23B5D">
        <w:t>Вред, ущерб - экологический, экономиче</w:t>
      </w:r>
      <w:r w:rsidRPr="00B23B5D">
        <w:softHyphen/>
        <w:t>ский, социальный. Аксиома о потенциальной опасности деятельности.</w:t>
      </w:r>
    </w:p>
    <w:p w:rsidR="00213C08" w:rsidRPr="00B23B5D" w:rsidRDefault="00213C08" w:rsidP="00213C08">
      <w:pPr>
        <w:numPr>
          <w:ilvl w:val="0"/>
          <w:numId w:val="31"/>
        </w:numPr>
        <w:tabs>
          <w:tab w:val="left" w:pos="284"/>
        </w:tabs>
        <w:autoSpaceDE w:val="0"/>
        <w:ind w:left="0" w:firstLine="0"/>
        <w:jc w:val="both"/>
      </w:pPr>
      <w:r w:rsidRPr="00B23B5D">
        <w:t>Основные задачи, решаемые гражданской обороной.</w:t>
      </w:r>
    </w:p>
    <w:p w:rsidR="00213C08" w:rsidRPr="00B23B5D" w:rsidRDefault="00213C08" w:rsidP="00213C08">
      <w:pPr>
        <w:numPr>
          <w:ilvl w:val="0"/>
          <w:numId w:val="31"/>
        </w:numPr>
        <w:tabs>
          <w:tab w:val="left" w:pos="284"/>
        </w:tabs>
        <w:autoSpaceDE w:val="0"/>
        <w:ind w:left="0" w:firstLine="0"/>
        <w:jc w:val="both"/>
      </w:pPr>
      <w:r w:rsidRPr="00B23B5D">
        <w:t xml:space="preserve">Порядок оказания первой помощи при частичном и полном нарушении проходимости верхних дыхательных путей, вызванном инородным телом у пострадавших в сознании, без сознания. </w:t>
      </w:r>
    </w:p>
    <w:p w:rsidR="00213C08" w:rsidRPr="00B23B5D" w:rsidRDefault="00213C08" w:rsidP="00213C08">
      <w:pPr>
        <w:jc w:val="center"/>
      </w:pPr>
      <w:r w:rsidRPr="00B23B5D">
        <w:t>Билет №6 [OK 1 - 12, ПК 1.1 - 1.6, 2.1 - 2.3]</w:t>
      </w:r>
    </w:p>
    <w:p w:rsidR="00213C08" w:rsidRPr="00B23B5D" w:rsidRDefault="00213C08" w:rsidP="00213C08">
      <w:pPr>
        <w:numPr>
          <w:ilvl w:val="0"/>
          <w:numId w:val="30"/>
        </w:numPr>
        <w:tabs>
          <w:tab w:val="left" w:pos="284"/>
          <w:tab w:val="left" w:pos="567"/>
        </w:tabs>
        <w:ind w:left="0" w:firstLine="0"/>
        <w:jc w:val="both"/>
      </w:pPr>
      <w:r w:rsidRPr="00B23B5D">
        <w:t>Ядерное, химическое и биологическое (бактериологическое) оружие.</w:t>
      </w:r>
    </w:p>
    <w:p w:rsidR="00213C08" w:rsidRPr="00B23B5D" w:rsidRDefault="00213C08" w:rsidP="00213C08">
      <w:pPr>
        <w:numPr>
          <w:ilvl w:val="0"/>
          <w:numId w:val="30"/>
        </w:numPr>
        <w:tabs>
          <w:tab w:val="left" w:pos="284"/>
          <w:tab w:val="left" w:pos="567"/>
        </w:tabs>
        <w:ind w:left="0" w:firstLine="0"/>
        <w:jc w:val="both"/>
      </w:pPr>
      <w:r w:rsidRPr="00B23B5D">
        <w:t>Принципы организации и ведения гражданской обороны.</w:t>
      </w:r>
    </w:p>
    <w:p w:rsidR="00213C08" w:rsidRPr="00B23B5D" w:rsidRDefault="00213C08" w:rsidP="00213C08">
      <w:pPr>
        <w:numPr>
          <w:ilvl w:val="0"/>
          <w:numId w:val="30"/>
        </w:numPr>
        <w:tabs>
          <w:tab w:val="left" w:pos="284"/>
          <w:tab w:val="left" w:pos="567"/>
        </w:tabs>
        <w:ind w:left="0" w:firstLine="0"/>
        <w:jc w:val="both"/>
      </w:pPr>
      <w:r w:rsidRPr="00B23B5D">
        <w:t xml:space="preserve">Первая помощь при кровотечениях, травмах различных областей тела. </w:t>
      </w:r>
    </w:p>
    <w:p w:rsidR="00213C08" w:rsidRPr="00B23B5D" w:rsidRDefault="00213C08" w:rsidP="00213C08">
      <w:pPr>
        <w:tabs>
          <w:tab w:val="left" w:pos="284"/>
          <w:tab w:val="left" w:pos="567"/>
        </w:tabs>
        <w:jc w:val="both"/>
      </w:pPr>
    </w:p>
    <w:p w:rsidR="00213C08" w:rsidRPr="00B23B5D" w:rsidRDefault="00213C08" w:rsidP="00213C08">
      <w:pPr>
        <w:widowControl w:val="0"/>
        <w:snapToGrid w:val="0"/>
        <w:jc w:val="center"/>
        <w:rPr>
          <w:b/>
        </w:rPr>
      </w:pPr>
      <w:r w:rsidRPr="00B23B5D">
        <w:t>Билет №7 [OK 1 - 12, ПК 1.1 - 1.6, 2.1 - 2.3]</w:t>
      </w:r>
    </w:p>
    <w:p w:rsidR="00213C08" w:rsidRPr="00B23B5D" w:rsidRDefault="00213C08" w:rsidP="00213C08">
      <w:pPr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rFonts w:eastAsia="Calibri"/>
        </w:rPr>
      </w:pPr>
      <w:r w:rsidRPr="00B23B5D">
        <w:rPr>
          <w:rFonts w:eastAsia="Calibri"/>
        </w:rPr>
        <w:t>Ликвидация последствий чрезвычайных ситуаций.</w:t>
      </w:r>
    </w:p>
    <w:p w:rsidR="00213C08" w:rsidRPr="00B23B5D" w:rsidRDefault="00213C08" w:rsidP="00213C08">
      <w:pPr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rFonts w:eastAsia="Calibri"/>
        </w:rPr>
      </w:pPr>
      <w:r w:rsidRPr="00B23B5D">
        <w:rPr>
          <w:rFonts w:eastAsia="Calibri"/>
        </w:rPr>
        <w:t>Этапы реанимации. Основные ошибки при проведении реанимации.</w:t>
      </w:r>
    </w:p>
    <w:p w:rsidR="00213C08" w:rsidRPr="00B23B5D" w:rsidRDefault="00213C08" w:rsidP="00213C08">
      <w:pPr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rFonts w:eastAsia="Calibri"/>
        </w:rPr>
      </w:pPr>
      <w:r w:rsidRPr="00B23B5D">
        <w:rPr>
          <w:rFonts w:eastAsia="Calibri"/>
        </w:rPr>
        <w:t>Единая государственная система предупреждения и ликвидации чрезвычайных  с</w:t>
      </w:r>
      <w:r w:rsidRPr="00B23B5D">
        <w:rPr>
          <w:rFonts w:eastAsia="Calibri"/>
        </w:rPr>
        <w:t>и</w:t>
      </w:r>
      <w:r w:rsidRPr="00B23B5D">
        <w:rPr>
          <w:rFonts w:eastAsia="Calibri"/>
        </w:rPr>
        <w:t>туаций  (РСЧС). Предназначение,  структура,  задачи, решаемые для защиты населения от чрезвычайных ситуаций.</w:t>
      </w:r>
    </w:p>
    <w:p w:rsidR="00213C08" w:rsidRPr="00B23B5D" w:rsidRDefault="00213C08" w:rsidP="00213C08">
      <w:pPr>
        <w:widowControl w:val="0"/>
        <w:snapToGrid w:val="0"/>
        <w:jc w:val="center"/>
        <w:rPr>
          <w:b/>
        </w:rPr>
      </w:pPr>
      <w:r w:rsidRPr="00B23B5D">
        <w:t>Билет №8 [OK 1 - 12, ПК 1.1 - 1.6, 2.1 - 2.3]</w:t>
      </w:r>
    </w:p>
    <w:p w:rsidR="00213C08" w:rsidRPr="00B23B5D" w:rsidRDefault="00213C08" w:rsidP="00213C08">
      <w:pPr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rFonts w:eastAsia="Calibri"/>
          <w:i/>
          <w:iCs/>
          <w:color w:val="000000"/>
          <w:shd w:val="clear" w:color="auto" w:fill="FFFFFF"/>
        </w:rPr>
      </w:pPr>
      <w:r w:rsidRPr="00B23B5D">
        <w:rPr>
          <w:rFonts w:eastAsia="Calibri"/>
        </w:rPr>
        <w:t>Опасности, вредные и травмирующие факторы. Критерии комфортности и безопасн</w:t>
      </w:r>
      <w:r w:rsidRPr="00B23B5D">
        <w:rPr>
          <w:rFonts w:eastAsia="Calibri"/>
        </w:rPr>
        <w:t>о</w:t>
      </w:r>
      <w:r w:rsidRPr="00B23B5D">
        <w:rPr>
          <w:rFonts w:eastAsia="Calibri"/>
        </w:rPr>
        <w:t>сти техносферы. Показатели негативности техносферы.</w:t>
      </w:r>
    </w:p>
    <w:p w:rsidR="00213C08" w:rsidRPr="00B23B5D" w:rsidRDefault="00213C08" w:rsidP="00213C08">
      <w:pPr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rFonts w:eastAsia="Baltica-Regular"/>
        </w:rPr>
      </w:pPr>
      <w:r w:rsidRPr="00B23B5D">
        <w:rPr>
          <w:rFonts w:eastAsia="Calibri"/>
          <w:iCs/>
          <w:color w:val="000000"/>
          <w:shd w:val="clear" w:color="auto" w:fill="FFFFFF"/>
        </w:rPr>
        <w:t>Спасательные работы при чрезвычайных ситуациях.</w:t>
      </w:r>
    </w:p>
    <w:p w:rsidR="00213C08" w:rsidRPr="00B23B5D" w:rsidRDefault="00213C08" w:rsidP="00213C08">
      <w:pPr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rFonts w:eastAsia="Baltica-Regular"/>
        </w:rPr>
      </w:pPr>
      <w:r w:rsidRPr="00B23B5D">
        <w:rPr>
          <w:rFonts w:eastAsia="Baltica-Regular"/>
        </w:rPr>
        <w:t xml:space="preserve">Виды ожогов, их признаки. Оказание первой помощи. </w:t>
      </w:r>
    </w:p>
    <w:p w:rsidR="00213C08" w:rsidRPr="00B23B5D" w:rsidRDefault="00213C08" w:rsidP="00213C08">
      <w:pPr>
        <w:tabs>
          <w:tab w:val="left" w:pos="284"/>
        </w:tabs>
        <w:jc w:val="both"/>
        <w:rPr>
          <w:rFonts w:eastAsia="Baltica-Regular"/>
        </w:rPr>
      </w:pPr>
    </w:p>
    <w:p w:rsidR="00213C08" w:rsidRPr="00B23B5D" w:rsidRDefault="00213C08" w:rsidP="00213C08">
      <w:pPr>
        <w:widowControl w:val="0"/>
        <w:snapToGrid w:val="0"/>
        <w:jc w:val="center"/>
        <w:rPr>
          <w:rFonts w:eastAsia="Calibri"/>
          <w:i/>
          <w:iCs/>
          <w:color w:val="000000"/>
          <w:shd w:val="clear" w:color="auto" w:fill="FFFFFF"/>
        </w:rPr>
      </w:pPr>
      <w:r w:rsidRPr="00B23B5D">
        <w:t>Билет №9 [OK 1 - 12, ПК 1.1 - 1.6, 2.1 - 2.3]</w:t>
      </w:r>
    </w:p>
    <w:p w:rsidR="00213C08" w:rsidRPr="00B23B5D" w:rsidRDefault="00213C08" w:rsidP="00213C08">
      <w:pPr>
        <w:numPr>
          <w:ilvl w:val="0"/>
          <w:numId w:val="28"/>
        </w:numPr>
        <w:tabs>
          <w:tab w:val="left" w:pos="284"/>
        </w:tabs>
        <w:ind w:left="0" w:firstLine="0"/>
        <w:jc w:val="both"/>
        <w:rPr>
          <w:rFonts w:eastAsia="Calibri"/>
        </w:rPr>
      </w:pPr>
      <w:r w:rsidRPr="00B23B5D">
        <w:rPr>
          <w:rFonts w:eastAsia="Calibri"/>
          <w:iCs/>
          <w:color w:val="000000"/>
          <w:shd w:val="clear" w:color="auto" w:fill="FFFFFF"/>
        </w:rPr>
        <w:t>Чрезвычайные ситуации военного времени.</w:t>
      </w:r>
      <w:r w:rsidRPr="00B23B5D">
        <w:rPr>
          <w:rFonts w:eastAsia="Calibri"/>
          <w:bCs/>
        </w:rPr>
        <w:t xml:space="preserve"> </w:t>
      </w:r>
    </w:p>
    <w:p w:rsidR="00213C08" w:rsidRPr="00B23B5D" w:rsidRDefault="00213C08" w:rsidP="00213C08">
      <w:pPr>
        <w:numPr>
          <w:ilvl w:val="0"/>
          <w:numId w:val="28"/>
        </w:numPr>
        <w:tabs>
          <w:tab w:val="left" w:pos="284"/>
        </w:tabs>
        <w:ind w:left="0" w:firstLine="0"/>
        <w:jc w:val="both"/>
        <w:rPr>
          <w:rFonts w:eastAsia="Baltica-Regular"/>
        </w:rPr>
      </w:pPr>
      <w:r w:rsidRPr="00B23B5D">
        <w:rPr>
          <w:rFonts w:eastAsia="Calibri"/>
        </w:rPr>
        <w:t>Понятие  биосферы и техносферы. Производственная, го</w:t>
      </w:r>
      <w:r w:rsidRPr="00B23B5D">
        <w:rPr>
          <w:rFonts w:eastAsia="Calibri"/>
        </w:rPr>
        <w:softHyphen/>
        <w:t>родская, бытовая, природная среды и их краткая характеристика.</w:t>
      </w:r>
    </w:p>
    <w:p w:rsidR="00213C08" w:rsidRPr="00B23B5D" w:rsidRDefault="00213C08" w:rsidP="00213C08">
      <w:pPr>
        <w:numPr>
          <w:ilvl w:val="0"/>
          <w:numId w:val="28"/>
        </w:numPr>
        <w:tabs>
          <w:tab w:val="left" w:pos="284"/>
        </w:tabs>
        <w:ind w:left="0" w:firstLine="0"/>
        <w:jc w:val="both"/>
        <w:rPr>
          <w:rFonts w:eastAsia="Baltica-Regular"/>
        </w:rPr>
      </w:pPr>
      <w:r w:rsidRPr="00B23B5D">
        <w:rPr>
          <w:rFonts w:eastAsia="Baltica-Regular"/>
        </w:rPr>
        <w:t>Холодовая травма, ее виды. Основные проявления переохлаждения (гипотермии), о</w:t>
      </w:r>
      <w:r w:rsidRPr="00B23B5D">
        <w:rPr>
          <w:rFonts w:eastAsia="Baltica-Regular"/>
        </w:rPr>
        <w:t>т</w:t>
      </w:r>
      <w:r w:rsidRPr="00B23B5D">
        <w:rPr>
          <w:rFonts w:eastAsia="Baltica-Regular"/>
        </w:rPr>
        <w:t xml:space="preserve">морожения, оказание первой помощи. </w:t>
      </w:r>
    </w:p>
    <w:p w:rsidR="00213C08" w:rsidRPr="00B23B5D" w:rsidRDefault="00213C08" w:rsidP="00213C08">
      <w:pPr>
        <w:tabs>
          <w:tab w:val="left" w:pos="284"/>
        </w:tabs>
        <w:jc w:val="both"/>
        <w:rPr>
          <w:rFonts w:eastAsia="Baltica-Regular"/>
        </w:rPr>
      </w:pPr>
    </w:p>
    <w:p w:rsidR="00213C08" w:rsidRPr="00B23B5D" w:rsidRDefault="00213C08" w:rsidP="00213C08">
      <w:pPr>
        <w:widowControl w:val="0"/>
        <w:snapToGrid w:val="0"/>
        <w:jc w:val="center"/>
        <w:rPr>
          <w:b/>
        </w:rPr>
      </w:pPr>
      <w:r w:rsidRPr="00B23B5D">
        <w:t>Билет №10 [OK 1 - 12, ПК 1.1 - 1.6, 2.1 - 2.3]</w:t>
      </w:r>
    </w:p>
    <w:p w:rsidR="00213C08" w:rsidRPr="00B23B5D" w:rsidRDefault="00213C08" w:rsidP="00213C08">
      <w:pPr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rFonts w:eastAsia="Calibri"/>
          <w:i/>
          <w:iCs/>
          <w:color w:val="000000"/>
          <w:shd w:val="clear" w:color="auto" w:fill="FFFFFF"/>
        </w:rPr>
      </w:pPr>
      <w:r w:rsidRPr="00B23B5D">
        <w:rPr>
          <w:rFonts w:eastAsia="Calibri"/>
        </w:rPr>
        <w:t>Основы обороны страны. Выявление правовой основы и главных направлений обе</w:t>
      </w:r>
      <w:r w:rsidRPr="00B23B5D">
        <w:rPr>
          <w:rFonts w:eastAsia="Calibri"/>
        </w:rPr>
        <w:t>с</w:t>
      </w:r>
      <w:r w:rsidRPr="00B23B5D">
        <w:rPr>
          <w:rFonts w:eastAsia="Calibri"/>
        </w:rPr>
        <w:t xml:space="preserve">печения национальной безопасности России. </w:t>
      </w:r>
    </w:p>
    <w:p w:rsidR="00213C08" w:rsidRPr="00B23B5D" w:rsidRDefault="00213C08" w:rsidP="00213C08">
      <w:pPr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rFonts w:eastAsia="Calibri"/>
        </w:rPr>
      </w:pPr>
      <w:r w:rsidRPr="00B23B5D">
        <w:rPr>
          <w:rFonts w:eastAsia="Calibri"/>
          <w:iCs/>
          <w:color w:val="000000"/>
          <w:shd w:val="clear" w:color="auto" w:fill="FFFFFF"/>
        </w:rPr>
        <w:t>Спасательные работы при чрезвычайных ситуациях.</w:t>
      </w:r>
    </w:p>
    <w:p w:rsidR="00213C08" w:rsidRPr="00B23B5D" w:rsidRDefault="00213C08" w:rsidP="00213C08">
      <w:pPr>
        <w:numPr>
          <w:ilvl w:val="0"/>
          <w:numId w:val="13"/>
        </w:numPr>
        <w:tabs>
          <w:tab w:val="left" w:pos="284"/>
        </w:tabs>
        <w:ind w:left="0" w:firstLine="0"/>
        <w:jc w:val="both"/>
      </w:pPr>
      <w:r w:rsidRPr="00B23B5D">
        <w:t>Первичные средства тушения пожаров.</w:t>
      </w:r>
    </w:p>
    <w:p w:rsidR="00213C08" w:rsidRPr="00B23B5D" w:rsidRDefault="00213C08" w:rsidP="00213C08">
      <w:pPr>
        <w:widowControl w:val="0"/>
        <w:snapToGrid w:val="0"/>
        <w:jc w:val="center"/>
      </w:pPr>
    </w:p>
    <w:p w:rsidR="00213C08" w:rsidRPr="00B23B5D" w:rsidRDefault="00213C08" w:rsidP="00213C08">
      <w:pPr>
        <w:widowControl w:val="0"/>
        <w:snapToGrid w:val="0"/>
        <w:jc w:val="center"/>
        <w:rPr>
          <w:b/>
        </w:rPr>
      </w:pPr>
      <w:r w:rsidRPr="00B23B5D">
        <w:t>Билет №11 [OK 1 - 12, ПК 1.1 - 1.6, 2.1 - 2.3]</w:t>
      </w:r>
    </w:p>
    <w:p w:rsidR="00213C08" w:rsidRPr="00B23B5D" w:rsidRDefault="00213C08" w:rsidP="00213C08">
      <w:pPr>
        <w:numPr>
          <w:ilvl w:val="0"/>
          <w:numId w:val="22"/>
        </w:numPr>
        <w:tabs>
          <w:tab w:val="left" w:pos="284"/>
        </w:tabs>
        <w:autoSpaceDE w:val="0"/>
        <w:ind w:left="0" w:firstLine="0"/>
        <w:jc w:val="both"/>
      </w:pPr>
      <w:r w:rsidRPr="00B23B5D">
        <w:t>Основные задачи, решаемые гражданской обороной.</w:t>
      </w:r>
    </w:p>
    <w:p w:rsidR="00213C08" w:rsidRPr="00B23B5D" w:rsidRDefault="00213C08" w:rsidP="00213C08">
      <w:pPr>
        <w:numPr>
          <w:ilvl w:val="0"/>
          <w:numId w:val="22"/>
        </w:numPr>
        <w:tabs>
          <w:tab w:val="left" w:pos="284"/>
        </w:tabs>
        <w:autoSpaceDE w:val="0"/>
        <w:ind w:left="0" w:firstLine="0"/>
        <w:jc w:val="both"/>
      </w:pPr>
      <w:r w:rsidRPr="00B23B5D">
        <w:t>Алкоголь, наркотики и табак как специфические вредные вещества.</w:t>
      </w:r>
    </w:p>
    <w:p w:rsidR="00213C08" w:rsidRPr="00B23B5D" w:rsidRDefault="00213C08" w:rsidP="00213C08">
      <w:pPr>
        <w:numPr>
          <w:ilvl w:val="0"/>
          <w:numId w:val="22"/>
        </w:numPr>
        <w:tabs>
          <w:tab w:val="left" w:pos="284"/>
        </w:tabs>
        <w:autoSpaceDE w:val="0"/>
        <w:ind w:left="0" w:firstLine="0"/>
        <w:jc w:val="both"/>
      </w:pPr>
      <w:r w:rsidRPr="00B23B5D">
        <w:t xml:space="preserve">Первая помощь при ожогах. Понятие, основные виды и степени ожогов. </w:t>
      </w:r>
    </w:p>
    <w:p w:rsidR="00213C08" w:rsidRPr="00B23B5D" w:rsidRDefault="00213C08" w:rsidP="00213C08">
      <w:pPr>
        <w:widowControl w:val="0"/>
        <w:snapToGrid w:val="0"/>
        <w:jc w:val="center"/>
      </w:pPr>
    </w:p>
    <w:p w:rsidR="00213C08" w:rsidRPr="00B23B5D" w:rsidRDefault="00213C08" w:rsidP="00213C08">
      <w:pPr>
        <w:widowControl w:val="0"/>
        <w:snapToGrid w:val="0"/>
        <w:jc w:val="center"/>
        <w:rPr>
          <w:b/>
        </w:rPr>
      </w:pPr>
      <w:r w:rsidRPr="00B23B5D">
        <w:t>Билет №12 [OK 1 - 12, ПК 1.1 - 1.6, 2.1 - 2.3]</w:t>
      </w:r>
    </w:p>
    <w:p w:rsidR="00213C08" w:rsidRPr="00B23B5D" w:rsidRDefault="00213C08" w:rsidP="00213C08">
      <w:pPr>
        <w:numPr>
          <w:ilvl w:val="0"/>
          <w:numId w:val="27"/>
        </w:numPr>
        <w:tabs>
          <w:tab w:val="clear" w:pos="502"/>
          <w:tab w:val="left" w:pos="284"/>
          <w:tab w:val="num" w:pos="814"/>
        </w:tabs>
        <w:autoSpaceDE w:val="0"/>
        <w:ind w:left="0" w:firstLine="0"/>
        <w:jc w:val="both"/>
      </w:pPr>
      <w:r w:rsidRPr="00B23B5D">
        <w:t>Определение роли Вооружённых Сил РФ как основы обороны государства. Опред</w:t>
      </w:r>
      <w:r w:rsidRPr="00B23B5D">
        <w:t>е</w:t>
      </w:r>
      <w:r w:rsidRPr="00B23B5D">
        <w:t>ление правовой основы военной службы.</w:t>
      </w:r>
    </w:p>
    <w:p w:rsidR="00213C08" w:rsidRPr="00B23B5D" w:rsidRDefault="00213C08" w:rsidP="00213C08">
      <w:pPr>
        <w:numPr>
          <w:ilvl w:val="0"/>
          <w:numId w:val="27"/>
        </w:numPr>
        <w:tabs>
          <w:tab w:val="clear" w:pos="502"/>
          <w:tab w:val="left" w:pos="284"/>
          <w:tab w:val="num" w:pos="814"/>
        </w:tabs>
        <w:autoSpaceDE w:val="0"/>
        <w:ind w:left="0" w:firstLine="0"/>
        <w:jc w:val="both"/>
        <w:rPr>
          <w:spacing w:val="-4"/>
        </w:rPr>
      </w:pPr>
      <w:r w:rsidRPr="00B23B5D">
        <w:t>Понятие и виды кровотечений. Первая помощь при кровотечениях.</w:t>
      </w:r>
    </w:p>
    <w:p w:rsidR="00213C08" w:rsidRPr="00B23B5D" w:rsidRDefault="00213C08" w:rsidP="00213C08">
      <w:pPr>
        <w:numPr>
          <w:ilvl w:val="0"/>
          <w:numId w:val="27"/>
        </w:numPr>
        <w:tabs>
          <w:tab w:val="clear" w:pos="502"/>
          <w:tab w:val="left" w:pos="284"/>
          <w:tab w:val="num" w:pos="814"/>
        </w:tabs>
        <w:ind w:left="0" w:firstLine="0"/>
        <w:jc w:val="both"/>
      </w:pPr>
      <w:r w:rsidRPr="00B23B5D">
        <w:rPr>
          <w:spacing w:val="-4"/>
        </w:rPr>
        <w:t>Понятие о чрезвычайных ситуациях и их классификация; общая характеристика стихи</w:t>
      </w:r>
      <w:r w:rsidRPr="00B23B5D">
        <w:rPr>
          <w:spacing w:val="-4"/>
        </w:rPr>
        <w:t>й</w:t>
      </w:r>
      <w:r w:rsidRPr="00B23B5D">
        <w:rPr>
          <w:spacing w:val="-4"/>
        </w:rPr>
        <w:t xml:space="preserve">ных бедствий, производственных аварий и катастроф. </w:t>
      </w:r>
    </w:p>
    <w:p w:rsidR="00213C08" w:rsidRPr="00B23B5D" w:rsidRDefault="00213C08" w:rsidP="00213C08">
      <w:pPr>
        <w:widowControl w:val="0"/>
        <w:snapToGrid w:val="0"/>
        <w:jc w:val="center"/>
      </w:pPr>
    </w:p>
    <w:p w:rsidR="00213C08" w:rsidRPr="00B23B5D" w:rsidRDefault="00213C08" w:rsidP="00213C08">
      <w:pPr>
        <w:widowControl w:val="0"/>
        <w:snapToGrid w:val="0"/>
        <w:jc w:val="center"/>
        <w:rPr>
          <w:rFonts w:eastAsia="Calibri"/>
          <w:i/>
          <w:iCs/>
          <w:color w:val="000000"/>
          <w:shd w:val="clear" w:color="auto" w:fill="FFFFFF"/>
        </w:rPr>
      </w:pPr>
      <w:r w:rsidRPr="00B23B5D">
        <w:t>Билет №13 [OK 1 - 12, ПК 1.1 - 1.6, 2.1 - 2.3]</w:t>
      </w:r>
    </w:p>
    <w:p w:rsidR="00213C08" w:rsidRPr="00B23B5D" w:rsidRDefault="00213C08" w:rsidP="00213C08">
      <w:pPr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rFonts w:eastAsia="Calibri"/>
        </w:rPr>
      </w:pPr>
      <w:r w:rsidRPr="00B23B5D">
        <w:rPr>
          <w:rFonts w:eastAsia="Calibri"/>
          <w:iCs/>
          <w:color w:val="000000"/>
          <w:shd w:val="clear" w:color="auto" w:fill="FFFFFF"/>
        </w:rPr>
        <w:t>Аварии на химически опасных объектах,</w:t>
      </w:r>
      <w:r w:rsidRPr="00B23B5D">
        <w:rPr>
          <w:rFonts w:eastAsia="Calibri"/>
        </w:rPr>
        <w:t xml:space="preserve"> их группы и классы опасности, основные химически опасные объекты.</w:t>
      </w:r>
    </w:p>
    <w:p w:rsidR="00213C08" w:rsidRPr="00B23B5D" w:rsidRDefault="00213C08" w:rsidP="00213C08">
      <w:pPr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rFonts w:eastAsia="Calibri"/>
        </w:rPr>
      </w:pPr>
      <w:r w:rsidRPr="00B23B5D">
        <w:rPr>
          <w:rFonts w:eastAsia="Calibri"/>
        </w:rPr>
        <w:t>Понятие  биосферы и техносферы. Производственная, го</w:t>
      </w:r>
      <w:r w:rsidRPr="00B23B5D">
        <w:rPr>
          <w:rFonts w:eastAsia="Calibri"/>
        </w:rPr>
        <w:softHyphen/>
        <w:t>родская, бытовая, природная среды и их краткая характеристика.</w:t>
      </w:r>
    </w:p>
    <w:p w:rsidR="00213C08" w:rsidRPr="00B23B5D" w:rsidRDefault="00213C08" w:rsidP="00213C08">
      <w:pPr>
        <w:numPr>
          <w:ilvl w:val="0"/>
          <w:numId w:val="21"/>
        </w:numPr>
        <w:tabs>
          <w:tab w:val="left" w:pos="284"/>
        </w:tabs>
        <w:ind w:left="0" w:firstLine="0"/>
        <w:jc w:val="both"/>
      </w:pPr>
      <w:r w:rsidRPr="00B23B5D">
        <w:t>Оказание первой помощи: искусственное дыхание и массаж сердца.</w:t>
      </w:r>
    </w:p>
    <w:p w:rsidR="00213C08" w:rsidRPr="00B23B5D" w:rsidRDefault="00213C08" w:rsidP="00213C08">
      <w:pPr>
        <w:widowControl w:val="0"/>
        <w:snapToGrid w:val="0"/>
        <w:jc w:val="center"/>
      </w:pPr>
    </w:p>
    <w:p w:rsidR="00213C08" w:rsidRPr="00B23B5D" w:rsidRDefault="00213C08" w:rsidP="00213C08">
      <w:pPr>
        <w:widowControl w:val="0"/>
        <w:snapToGrid w:val="0"/>
        <w:jc w:val="center"/>
        <w:rPr>
          <w:b/>
        </w:rPr>
      </w:pPr>
      <w:r w:rsidRPr="00B23B5D">
        <w:t>Билет №14 [OK 1 - 12, ПК 1.1 - 1.6, 2.1 - 2.3]</w:t>
      </w:r>
    </w:p>
    <w:p w:rsidR="00213C08" w:rsidRPr="00B23B5D" w:rsidRDefault="00213C08" w:rsidP="00213C08">
      <w:pPr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rFonts w:eastAsia="Calibri"/>
          <w:i/>
          <w:iCs/>
          <w:color w:val="000000"/>
          <w:shd w:val="clear" w:color="auto" w:fill="FFFFFF"/>
        </w:rPr>
      </w:pPr>
      <w:r w:rsidRPr="00B23B5D">
        <w:t>Система и войска гражданской обороны.</w:t>
      </w:r>
    </w:p>
    <w:p w:rsidR="00213C08" w:rsidRPr="00B23B5D" w:rsidRDefault="00213C08" w:rsidP="00213C08">
      <w:pPr>
        <w:numPr>
          <w:ilvl w:val="0"/>
          <w:numId w:val="18"/>
        </w:numPr>
        <w:tabs>
          <w:tab w:val="left" w:pos="284"/>
        </w:tabs>
        <w:ind w:left="0" w:firstLine="0"/>
        <w:jc w:val="both"/>
      </w:pPr>
      <w:r w:rsidRPr="00B23B5D">
        <w:rPr>
          <w:rFonts w:eastAsia="Calibri"/>
          <w:iCs/>
          <w:color w:val="000000"/>
          <w:shd w:val="clear" w:color="auto" w:fill="FFFFFF"/>
        </w:rPr>
        <w:t>Радиационные аварии</w:t>
      </w:r>
      <w:r w:rsidRPr="00B23B5D">
        <w:t>, их виды, основные опасности и источники радиационной опас</w:t>
      </w:r>
      <w:r w:rsidRPr="00B23B5D">
        <w:softHyphen/>
        <w:t>ности.</w:t>
      </w:r>
    </w:p>
    <w:p w:rsidR="00213C08" w:rsidRPr="00B23B5D" w:rsidRDefault="00213C08" w:rsidP="00213C08">
      <w:pPr>
        <w:numPr>
          <w:ilvl w:val="0"/>
          <w:numId w:val="18"/>
        </w:numPr>
        <w:tabs>
          <w:tab w:val="left" w:pos="284"/>
        </w:tabs>
        <w:ind w:left="0" w:firstLine="0"/>
        <w:jc w:val="both"/>
      </w:pPr>
      <w:r w:rsidRPr="00B23B5D">
        <w:t>Признаки жизни и смерти. Понятие клинической и биологической смерти.</w:t>
      </w:r>
    </w:p>
    <w:p w:rsidR="00213C08" w:rsidRPr="00B23B5D" w:rsidRDefault="00213C08" w:rsidP="00213C08">
      <w:pPr>
        <w:widowControl w:val="0"/>
        <w:snapToGrid w:val="0"/>
        <w:jc w:val="center"/>
      </w:pPr>
    </w:p>
    <w:p w:rsidR="00213C08" w:rsidRPr="00B23B5D" w:rsidRDefault="00213C08" w:rsidP="00213C08">
      <w:pPr>
        <w:widowControl w:val="0"/>
        <w:snapToGrid w:val="0"/>
        <w:jc w:val="center"/>
        <w:rPr>
          <w:rFonts w:eastAsia="Calibri"/>
          <w:iCs/>
          <w:color w:val="000000"/>
          <w:shd w:val="clear" w:color="auto" w:fill="FFFFFF"/>
        </w:rPr>
      </w:pPr>
      <w:r w:rsidRPr="00B23B5D">
        <w:t>Билет №15 [OK 1 - 12, ПК 1.1 - 1.6, 2.1 - 2.3]</w:t>
      </w:r>
    </w:p>
    <w:p w:rsidR="00213C08" w:rsidRPr="00B23B5D" w:rsidRDefault="00213C08" w:rsidP="00213C08">
      <w:pPr>
        <w:numPr>
          <w:ilvl w:val="0"/>
          <w:numId w:val="36"/>
        </w:numPr>
        <w:tabs>
          <w:tab w:val="clear" w:pos="502"/>
          <w:tab w:val="num" w:pos="0"/>
        </w:tabs>
        <w:ind w:left="0" w:firstLine="0"/>
        <w:contextualSpacing/>
        <w:jc w:val="both"/>
      </w:pPr>
      <w:r w:rsidRPr="00B23B5D">
        <w:rPr>
          <w:rFonts w:eastAsia="Calibri"/>
          <w:iCs/>
          <w:color w:val="000000"/>
          <w:shd w:val="clear" w:color="auto" w:fill="FFFFFF"/>
        </w:rPr>
        <w:t>Защита населения в чрезвычайных ситуациях.</w:t>
      </w:r>
    </w:p>
    <w:p w:rsidR="00213C08" w:rsidRPr="00B23B5D" w:rsidRDefault="00213C08" w:rsidP="00213C08">
      <w:pPr>
        <w:numPr>
          <w:ilvl w:val="0"/>
          <w:numId w:val="36"/>
        </w:numPr>
        <w:tabs>
          <w:tab w:val="clear" w:pos="502"/>
          <w:tab w:val="num" w:pos="0"/>
        </w:tabs>
        <w:ind w:left="0" w:firstLine="0"/>
        <w:contextualSpacing/>
        <w:jc w:val="both"/>
      </w:pPr>
      <w:r w:rsidRPr="00B23B5D">
        <w:t>Первая помощь при переломах, при ранениях.</w:t>
      </w:r>
    </w:p>
    <w:p w:rsidR="00213C08" w:rsidRPr="00B23B5D" w:rsidRDefault="00213C08" w:rsidP="00213C08">
      <w:pPr>
        <w:numPr>
          <w:ilvl w:val="0"/>
          <w:numId w:val="36"/>
        </w:numPr>
        <w:tabs>
          <w:tab w:val="clear" w:pos="502"/>
          <w:tab w:val="num" w:pos="0"/>
        </w:tabs>
        <w:ind w:left="0" w:firstLine="0"/>
        <w:contextualSpacing/>
        <w:jc w:val="both"/>
      </w:pPr>
      <w:r w:rsidRPr="00B23B5D">
        <w:t>Определение роли Вооружённых Сил РФ как основы обороны государства. Опр</w:t>
      </w:r>
      <w:r w:rsidRPr="00B23B5D">
        <w:t>е</w:t>
      </w:r>
      <w:r w:rsidRPr="00B23B5D">
        <w:t>деление правовой основы военной службы.</w:t>
      </w:r>
    </w:p>
    <w:p w:rsidR="00213C08" w:rsidRPr="00B23B5D" w:rsidRDefault="00213C08" w:rsidP="00213C08">
      <w:pPr>
        <w:widowControl w:val="0"/>
        <w:snapToGrid w:val="0"/>
        <w:jc w:val="center"/>
      </w:pPr>
    </w:p>
    <w:p w:rsidR="00213C08" w:rsidRPr="00B23B5D" w:rsidRDefault="00213C08" w:rsidP="00213C08">
      <w:pPr>
        <w:widowControl w:val="0"/>
        <w:snapToGrid w:val="0"/>
        <w:jc w:val="center"/>
        <w:rPr>
          <w:rFonts w:eastAsia="Baltica-Regular"/>
          <w:b/>
        </w:rPr>
      </w:pPr>
      <w:r w:rsidRPr="00B23B5D">
        <w:t>Билет №16 [OK 1 - 12, ПК 1.1 - 1.6, 2.1 - 2.3]</w:t>
      </w:r>
    </w:p>
    <w:p w:rsidR="00213C08" w:rsidRPr="00B23B5D" w:rsidRDefault="00213C08" w:rsidP="00213C08">
      <w:pPr>
        <w:numPr>
          <w:ilvl w:val="0"/>
          <w:numId w:val="9"/>
        </w:numPr>
        <w:tabs>
          <w:tab w:val="clear" w:pos="540"/>
          <w:tab w:val="left" w:pos="284"/>
          <w:tab w:val="num" w:pos="643"/>
        </w:tabs>
        <w:autoSpaceDE w:val="0"/>
        <w:ind w:left="0" w:firstLine="0"/>
        <w:jc w:val="both"/>
        <w:rPr>
          <w:spacing w:val="-4"/>
        </w:rPr>
      </w:pPr>
      <w:r w:rsidRPr="00B23B5D">
        <w:t>Виды экстремальных ситуаций. Терроризм.</w:t>
      </w:r>
    </w:p>
    <w:p w:rsidR="00213C08" w:rsidRPr="00B23B5D" w:rsidRDefault="00213C08" w:rsidP="00213C08">
      <w:pPr>
        <w:numPr>
          <w:ilvl w:val="0"/>
          <w:numId w:val="9"/>
        </w:numPr>
        <w:tabs>
          <w:tab w:val="clear" w:pos="540"/>
          <w:tab w:val="left" w:pos="284"/>
          <w:tab w:val="num" w:pos="643"/>
        </w:tabs>
        <w:ind w:left="0" w:firstLine="0"/>
        <w:jc w:val="both"/>
      </w:pPr>
      <w:r w:rsidRPr="00B23B5D">
        <w:rPr>
          <w:spacing w:val="-4"/>
        </w:rPr>
        <w:t>Ликвидация последствий ЧС.</w:t>
      </w:r>
    </w:p>
    <w:p w:rsidR="00213C08" w:rsidRPr="00B23B5D" w:rsidRDefault="00213C08" w:rsidP="00213C08">
      <w:pPr>
        <w:numPr>
          <w:ilvl w:val="0"/>
          <w:numId w:val="9"/>
        </w:numPr>
        <w:tabs>
          <w:tab w:val="clear" w:pos="540"/>
          <w:tab w:val="left" w:pos="284"/>
          <w:tab w:val="num" w:pos="643"/>
        </w:tabs>
        <w:ind w:left="0" w:firstLine="0"/>
        <w:jc w:val="both"/>
      </w:pPr>
      <w:r w:rsidRPr="00B23B5D">
        <w:t>Отравления, пути попадания ядов в организм. Признаки острого отравления. Оказание первой помощи.</w:t>
      </w:r>
    </w:p>
    <w:p w:rsidR="00213C08" w:rsidRPr="00B23B5D" w:rsidRDefault="00213C08" w:rsidP="00213C08">
      <w:pPr>
        <w:widowControl w:val="0"/>
        <w:snapToGrid w:val="0"/>
        <w:jc w:val="center"/>
      </w:pPr>
    </w:p>
    <w:p w:rsidR="00213C08" w:rsidRPr="00B23B5D" w:rsidRDefault="00213C08" w:rsidP="00213C08">
      <w:pPr>
        <w:widowControl w:val="0"/>
        <w:snapToGrid w:val="0"/>
        <w:jc w:val="center"/>
        <w:rPr>
          <w:b/>
        </w:rPr>
      </w:pPr>
      <w:r w:rsidRPr="00B23B5D">
        <w:t>Билет №17 [OK 1 - 12, ПК 1.1 - 1.6, 2.1 - 2.3]</w:t>
      </w:r>
    </w:p>
    <w:p w:rsidR="00213C08" w:rsidRPr="00B23B5D" w:rsidRDefault="00213C08" w:rsidP="00213C08">
      <w:pPr>
        <w:numPr>
          <w:ilvl w:val="0"/>
          <w:numId w:val="24"/>
        </w:numPr>
        <w:tabs>
          <w:tab w:val="left" w:pos="284"/>
        </w:tabs>
        <w:ind w:left="0" w:firstLine="0"/>
        <w:jc w:val="both"/>
        <w:rPr>
          <w:rFonts w:eastAsia="Calibri"/>
          <w:i/>
          <w:iCs/>
          <w:color w:val="000000"/>
          <w:shd w:val="clear" w:color="auto" w:fill="FFFFFF"/>
        </w:rPr>
      </w:pPr>
      <w:r w:rsidRPr="00B23B5D">
        <w:t>Основные принципы и способы обеспечения безопасности жизнедеятельности.</w:t>
      </w:r>
    </w:p>
    <w:p w:rsidR="00213C08" w:rsidRPr="00B23B5D" w:rsidRDefault="00213C08" w:rsidP="00213C08">
      <w:pPr>
        <w:numPr>
          <w:ilvl w:val="0"/>
          <w:numId w:val="24"/>
        </w:numPr>
        <w:tabs>
          <w:tab w:val="left" w:pos="284"/>
        </w:tabs>
        <w:ind w:left="0" w:firstLine="0"/>
        <w:jc w:val="both"/>
      </w:pPr>
      <w:r w:rsidRPr="00B23B5D">
        <w:rPr>
          <w:rFonts w:eastAsia="Calibri"/>
          <w:iCs/>
          <w:color w:val="000000"/>
          <w:shd w:val="clear" w:color="auto" w:fill="FFFFFF"/>
        </w:rPr>
        <w:t>Аварии на химически опасных объектах,</w:t>
      </w:r>
      <w:r w:rsidRPr="00B23B5D">
        <w:t xml:space="preserve"> их группы и классы опасности, основные химически опасные объекты.</w:t>
      </w:r>
    </w:p>
    <w:p w:rsidR="00213C08" w:rsidRPr="00B23B5D" w:rsidRDefault="00213C08" w:rsidP="00213C08">
      <w:pPr>
        <w:numPr>
          <w:ilvl w:val="0"/>
          <w:numId w:val="24"/>
        </w:numPr>
        <w:tabs>
          <w:tab w:val="left" w:pos="284"/>
        </w:tabs>
        <w:ind w:left="0" w:firstLine="0"/>
        <w:jc w:val="both"/>
      </w:pPr>
      <w:r w:rsidRPr="00B23B5D">
        <w:t>Оптимальные положения тела пострадавшего с травмами груди, живота, таза, коне</w:t>
      </w:r>
      <w:r w:rsidRPr="00B23B5D">
        <w:t>ч</w:t>
      </w:r>
      <w:r w:rsidRPr="00B23B5D">
        <w:t>ностей, с потерей сознания, с признаками кровопотери. Способы контроля состояния п</w:t>
      </w:r>
      <w:r w:rsidRPr="00B23B5D">
        <w:t>о</w:t>
      </w:r>
      <w:r w:rsidRPr="00B23B5D">
        <w:t>страдавшего, находящегося в сознании, без сознания.</w:t>
      </w:r>
    </w:p>
    <w:p w:rsidR="00213C08" w:rsidRPr="00B23B5D" w:rsidRDefault="00213C08" w:rsidP="00213C08">
      <w:pPr>
        <w:widowControl w:val="0"/>
        <w:snapToGrid w:val="0"/>
        <w:jc w:val="center"/>
      </w:pPr>
    </w:p>
    <w:p w:rsidR="00213C08" w:rsidRPr="00B23B5D" w:rsidRDefault="00213C08" w:rsidP="00213C08">
      <w:pPr>
        <w:widowControl w:val="0"/>
        <w:snapToGrid w:val="0"/>
        <w:jc w:val="center"/>
        <w:rPr>
          <w:b/>
        </w:rPr>
      </w:pPr>
      <w:r w:rsidRPr="00B23B5D">
        <w:t>Билет №18 [OK 1 - 12, ПК 1.1 - 1.6, 2.1 - 2.3]</w:t>
      </w:r>
    </w:p>
    <w:p w:rsidR="00213C08" w:rsidRPr="00B23B5D" w:rsidRDefault="00213C08" w:rsidP="00213C08">
      <w:pPr>
        <w:numPr>
          <w:ilvl w:val="0"/>
          <w:numId w:val="33"/>
        </w:numPr>
        <w:tabs>
          <w:tab w:val="left" w:pos="284"/>
          <w:tab w:val="left" w:pos="900"/>
          <w:tab w:val="left" w:pos="9332"/>
          <w:tab w:val="left" w:pos="10080"/>
        </w:tabs>
        <w:autoSpaceDE w:val="0"/>
        <w:ind w:left="0" w:firstLine="0"/>
        <w:jc w:val="both"/>
        <w:rPr>
          <w:rFonts w:eastAsia="Calibri"/>
          <w:i/>
          <w:iCs/>
          <w:color w:val="000000"/>
          <w:shd w:val="clear" w:color="auto" w:fill="FFFFFF"/>
        </w:rPr>
      </w:pPr>
      <w:r w:rsidRPr="00B23B5D">
        <w:t>Принципы организации и ведения гражданской обороны.</w:t>
      </w:r>
    </w:p>
    <w:p w:rsidR="00213C08" w:rsidRPr="00B23B5D" w:rsidRDefault="00213C08" w:rsidP="00213C08">
      <w:pPr>
        <w:numPr>
          <w:ilvl w:val="0"/>
          <w:numId w:val="33"/>
        </w:numPr>
        <w:tabs>
          <w:tab w:val="left" w:pos="284"/>
          <w:tab w:val="left" w:pos="900"/>
          <w:tab w:val="left" w:pos="9332"/>
          <w:tab w:val="left" w:pos="10080"/>
        </w:tabs>
        <w:autoSpaceDE w:val="0"/>
        <w:ind w:left="0" w:firstLine="0"/>
        <w:jc w:val="both"/>
      </w:pPr>
      <w:r w:rsidRPr="00B23B5D">
        <w:rPr>
          <w:rFonts w:eastAsia="Calibri"/>
          <w:iCs/>
          <w:color w:val="000000"/>
          <w:shd w:val="clear" w:color="auto" w:fill="FFFFFF"/>
        </w:rPr>
        <w:t>Радиационные</w:t>
      </w:r>
      <w:r w:rsidRPr="00B23B5D">
        <w:rPr>
          <w:rFonts w:eastAsia="Calibri"/>
          <w:i/>
          <w:iCs/>
          <w:color w:val="000000"/>
          <w:shd w:val="clear" w:color="auto" w:fill="FFFFFF"/>
        </w:rPr>
        <w:t xml:space="preserve"> </w:t>
      </w:r>
      <w:r w:rsidRPr="00B23B5D">
        <w:rPr>
          <w:rFonts w:eastAsia="Calibri"/>
          <w:iCs/>
          <w:color w:val="000000"/>
          <w:shd w:val="clear" w:color="auto" w:fill="FFFFFF"/>
        </w:rPr>
        <w:t>аварии</w:t>
      </w:r>
      <w:r w:rsidRPr="00B23B5D">
        <w:t>, их виды, основные опасности и источники радиационной опас</w:t>
      </w:r>
      <w:r w:rsidRPr="00B23B5D">
        <w:softHyphen/>
        <w:t>ности.</w:t>
      </w:r>
    </w:p>
    <w:p w:rsidR="00213C08" w:rsidRPr="00B23B5D" w:rsidRDefault="00213C08" w:rsidP="00213C08">
      <w:pPr>
        <w:numPr>
          <w:ilvl w:val="0"/>
          <w:numId w:val="33"/>
        </w:numPr>
        <w:tabs>
          <w:tab w:val="left" w:pos="284"/>
          <w:tab w:val="left" w:pos="900"/>
          <w:tab w:val="left" w:pos="9332"/>
          <w:tab w:val="left" w:pos="10080"/>
        </w:tabs>
        <w:autoSpaceDE w:val="0"/>
        <w:ind w:left="0" w:firstLine="0"/>
        <w:jc w:val="both"/>
      </w:pPr>
      <w:r w:rsidRPr="00B23B5D">
        <w:t>Оказание первой помощи при авариях, техногенных катастрофах, а также в условиях ЧС военного времени.</w:t>
      </w:r>
    </w:p>
    <w:p w:rsidR="00213C08" w:rsidRPr="00B23B5D" w:rsidRDefault="00213C08" w:rsidP="00213C08">
      <w:pPr>
        <w:tabs>
          <w:tab w:val="left" w:pos="284"/>
          <w:tab w:val="left" w:pos="900"/>
          <w:tab w:val="left" w:pos="9332"/>
          <w:tab w:val="left" w:pos="10080"/>
        </w:tabs>
        <w:autoSpaceDE w:val="0"/>
      </w:pPr>
    </w:p>
    <w:p w:rsidR="00213C08" w:rsidRPr="00B23B5D" w:rsidRDefault="00213C08" w:rsidP="00213C08">
      <w:pPr>
        <w:widowControl w:val="0"/>
        <w:snapToGrid w:val="0"/>
        <w:jc w:val="center"/>
        <w:rPr>
          <w:b/>
        </w:rPr>
      </w:pPr>
      <w:r w:rsidRPr="00B23B5D">
        <w:t>Билет №19 [OK 1 - 12, ПК 1.1 - 1.6, 2.1 - 2.3]</w:t>
      </w:r>
    </w:p>
    <w:p w:rsidR="00213C08" w:rsidRPr="00B23B5D" w:rsidRDefault="00213C08" w:rsidP="00213C08">
      <w:pPr>
        <w:numPr>
          <w:ilvl w:val="0"/>
          <w:numId w:val="25"/>
        </w:numPr>
        <w:tabs>
          <w:tab w:val="left" w:pos="284"/>
        </w:tabs>
        <w:autoSpaceDE w:val="0"/>
        <w:ind w:left="0" w:firstLine="0"/>
        <w:jc w:val="both"/>
      </w:pPr>
      <w:r w:rsidRPr="00B23B5D">
        <w:t>Характеристика и классификация ЧС природного характера.</w:t>
      </w:r>
    </w:p>
    <w:p w:rsidR="00213C08" w:rsidRPr="00B23B5D" w:rsidRDefault="00213C08" w:rsidP="00213C08">
      <w:pPr>
        <w:numPr>
          <w:ilvl w:val="0"/>
          <w:numId w:val="25"/>
        </w:numPr>
        <w:tabs>
          <w:tab w:val="left" w:pos="284"/>
        </w:tabs>
        <w:autoSpaceDE w:val="0"/>
        <w:ind w:left="0" w:firstLine="0"/>
        <w:jc w:val="both"/>
      </w:pPr>
      <w:r w:rsidRPr="00B23B5D">
        <w:t>Воздействие электрического тока на человека. Оказание первой помощи.</w:t>
      </w:r>
    </w:p>
    <w:p w:rsidR="00213C08" w:rsidRPr="00B23B5D" w:rsidRDefault="00213C08" w:rsidP="00213C08">
      <w:pPr>
        <w:numPr>
          <w:ilvl w:val="0"/>
          <w:numId w:val="25"/>
        </w:numPr>
        <w:tabs>
          <w:tab w:val="left" w:pos="284"/>
        </w:tabs>
        <w:ind w:left="0" w:firstLine="0"/>
        <w:jc w:val="both"/>
      </w:pPr>
      <w:r w:rsidRPr="00B23B5D">
        <w:lastRenderedPageBreak/>
        <w:t>Гражданская оборона. Основные понятия и определения, задачи гражданской обор</w:t>
      </w:r>
      <w:r w:rsidRPr="00B23B5D">
        <w:t>о</w:t>
      </w:r>
      <w:r w:rsidRPr="00B23B5D">
        <w:t xml:space="preserve">ны.  Структура и органы управления гражданской обороной.  </w:t>
      </w:r>
    </w:p>
    <w:p w:rsidR="00213C08" w:rsidRPr="00B23B5D" w:rsidRDefault="00213C08" w:rsidP="00213C08">
      <w:pPr>
        <w:widowControl w:val="0"/>
        <w:snapToGrid w:val="0"/>
        <w:jc w:val="center"/>
      </w:pPr>
    </w:p>
    <w:p w:rsidR="00213C08" w:rsidRPr="00B23B5D" w:rsidRDefault="00213C08" w:rsidP="00213C08">
      <w:pPr>
        <w:widowControl w:val="0"/>
        <w:snapToGrid w:val="0"/>
        <w:jc w:val="center"/>
        <w:rPr>
          <w:b/>
        </w:rPr>
      </w:pPr>
      <w:r w:rsidRPr="00B23B5D">
        <w:t>Билет №20 [OK 1 - 12, ПК 1.1 - 1.6, 2.1 - 2.3]</w:t>
      </w:r>
    </w:p>
    <w:p w:rsidR="00213C08" w:rsidRPr="00B23B5D" w:rsidRDefault="00213C08" w:rsidP="00213C08">
      <w:pPr>
        <w:numPr>
          <w:ilvl w:val="0"/>
          <w:numId w:val="14"/>
        </w:numPr>
        <w:tabs>
          <w:tab w:val="left" w:pos="284"/>
          <w:tab w:val="left" w:pos="9332"/>
          <w:tab w:val="left" w:pos="10080"/>
        </w:tabs>
        <w:autoSpaceDE w:val="0"/>
        <w:ind w:left="0" w:firstLine="0"/>
        <w:jc w:val="both"/>
      </w:pPr>
      <w:r w:rsidRPr="00B23B5D">
        <w:t>Принципы организации и ведения гражданской обороны.</w:t>
      </w:r>
    </w:p>
    <w:p w:rsidR="00213C08" w:rsidRPr="00B23B5D" w:rsidRDefault="00213C08" w:rsidP="00213C08">
      <w:pPr>
        <w:numPr>
          <w:ilvl w:val="0"/>
          <w:numId w:val="14"/>
        </w:numPr>
        <w:tabs>
          <w:tab w:val="left" w:pos="284"/>
          <w:tab w:val="left" w:pos="9332"/>
          <w:tab w:val="left" w:pos="10080"/>
        </w:tabs>
        <w:autoSpaceDE w:val="0"/>
        <w:ind w:left="0" w:firstLine="0"/>
        <w:jc w:val="both"/>
      </w:pPr>
      <w:r w:rsidRPr="00B23B5D">
        <w:t>Устойчивость функционирования объектов экономики в чрезвычайных ситуациях.</w:t>
      </w:r>
    </w:p>
    <w:p w:rsidR="00213C08" w:rsidRPr="00B23B5D" w:rsidRDefault="00213C08" w:rsidP="00213C08">
      <w:pPr>
        <w:numPr>
          <w:ilvl w:val="0"/>
          <w:numId w:val="14"/>
        </w:numPr>
        <w:tabs>
          <w:tab w:val="left" w:pos="284"/>
          <w:tab w:val="left" w:pos="9332"/>
          <w:tab w:val="left" w:pos="10080"/>
        </w:tabs>
        <w:autoSpaceDE w:val="0"/>
        <w:ind w:left="0" w:firstLine="0"/>
        <w:jc w:val="both"/>
      </w:pPr>
      <w:r w:rsidRPr="00B23B5D">
        <w:t xml:space="preserve">Влияние экстремальной ситуации на психоэмоциональное состояние пострадавшего и участника оказания первой помощи. Простые приемы психологической поддержки. </w:t>
      </w:r>
    </w:p>
    <w:p w:rsidR="00213C08" w:rsidRPr="00B23B5D" w:rsidRDefault="00213C08" w:rsidP="00213C08">
      <w:pPr>
        <w:widowControl w:val="0"/>
        <w:snapToGrid w:val="0"/>
        <w:jc w:val="center"/>
      </w:pPr>
    </w:p>
    <w:p w:rsidR="00213C08" w:rsidRPr="00B23B5D" w:rsidRDefault="00213C08" w:rsidP="00213C08">
      <w:pPr>
        <w:widowControl w:val="0"/>
        <w:snapToGrid w:val="0"/>
        <w:jc w:val="center"/>
        <w:rPr>
          <w:b/>
        </w:rPr>
      </w:pPr>
      <w:r w:rsidRPr="00B23B5D">
        <w:t>Билет №21 [OK 1 - 12, ПК 1.1 - 1.6, 2.1 - 2.3]</w:t>
      </w:r>
    </w:p>
    <w:p w:rsidR="00213C08" w:rsidRPr="00B23B5D" w:rsidRDefault="00213C08" w:rsidP="00213C08">
      <w:pPr>
        <w:numPr>
          <w:ilvl w:val="0"/>
          <w:numId w:val="16"/>
        </w:numPr>
        <w:ind w:left="0" w:firstLine="0"/>
        <w:contextualSpacing/>
        <w:jc w:val="both"/>
        <w:rPr>
          <w:spacing w:val="-4"/>
        </w:rPr>
      </w:pPr>
      <w:r w:rsidRPr="00B23B5D">
        <w:t>Определение роли Вооружённых Сил РФ как основы обороны государства. Опред</w:t>
      </w:r>
      <w:r w:rsidRPr="00B23B5D">
        <w:t>е</w:t>
      </w:r>
      <w:r w:rsidRPr="00B23B5D">
        <w:t>ление правовой основы военной службы.</w:t>
      </w:r>
    </w:p>
    <w:p w:rsidR="00213C08" w:rsidRPr="00B23B5D" w:rsidRDefault="00213C08" w:rsidP="00213C08">
      <w:pPr>
        <w:numPr>
          <w:ilvl w:val="0"/>
          <w:numId w:val="16"/>
        </w:numPr>
        <w:tabs>
          <w:tab w:val="left" w:pos="284"/>
        </w:tabs>
        <w:ind w:left="0" w:firstLine="0"/>
        <w:jc w:val="both"/>
      </w:pPr>
      <w:r w:rsidRPr="00B23B5D">
        <w:rPr>
          <w:spacing w:val="-4"/>
        </w:rPr>
        <w:t>Ликвидация последствий ЧС.</w:t>
      </w:r>
    </w:p>
    <w:p w:rsidR="00213C08" w:rsidRPr="00B23B5D" w:rsidRDefault="00213C08" w:rsidP="00213C08">
      <w:pPr>
        <w:numPr>
          <w:ilvl w:val="0"/>
          <w:numId w:val="16"/>
        </w:numPr>
        <w:tabs>
          <w:tab w:val="left" w:pos="284"/>
        </w:tabs>
        <w:ind w:left="0" w:firstLine="0"/>
        <w:jc w:val="both"/>
      </w:pPr>
      <w:r w:rsidRPr="00B23B5D">
        <w:t xml:space="preserve">Отравления, пути попадания ядов в организм. Признаки острого отравления. </w:t>
      </w:r>
    </w:p>
    <w:p w:rsidR="00213C08" w:rsidRPr="00B23B5D" w:rsidRDefault="00213C08" w:rsidP="00213C08">
      <w:pPr>
        <w:tabs>
          <w:tab w:val="left" w:pos="284"/>
        </w:tabs>
        <w:jc w:val="both"/>
      </w:pPr>
    </w:p>
    <w:p w:rsidR="00213C08" w:rsidRPr="00B23B5D" w:rsidRDefault="00213C08" w:rsidP="00213C08">
      <w:pPr>
        <w:widowControl w:val="0"/>
        <w:snapToGrid w:val="0"/>
        <w:jc w:val="center"/>
        <w:rPr>
          <w:b/>
        </w:rPr>
      </w:pPr>
      <w:r w:rsidRPr="00B23B5D">
        <w:t>Билет №22 [OK 1 - 12, ПК 1.1 - 1.6, 2.1 - 2.3]</w:t>
      </w:r>
    </w:p>
    <w:p w:rsidR="00213C08" w:rsidRPr="00B23B5D" w:rsidRDefault="00213C08" w:rsidP="00213C08">
      <w:pPr>
        <w:numPr>
          <w:ilvl w:val="0"/>
          <w:numId w:val="15"/>
        </w:numPr>
        <w:ind w:left="0" w:firstLine="0"/>
        <w:contextualSpacing/>
        <w:jc w:val="both"/>
      </w:pPr>
      <w:r w:rsidRPr="00B23B5D">
        <w:t>Характеристика и классификация ЧС природного характера.</w:t>
      </w:r>
    </w:p>
    <w:p w:rsidR="00213C08" w:rsidRPr="00B23B5D" w:rsidRDefault="00213C08" w:rsidP="00213C08">
      <w:pPr>
        <w:numPr>
          <w:ilvl w:val="0"/>
          <w:numId w:val="15"/>
        </w:numPr>
        <w:ind w:left="0" w:firstLine="0"/>
        <w:contextualSpacing/>
        <w:jc w:val="both"/>
      </w:pPr>
      <w:r w:rsidRPr="00B23B5D">
        <w:t>Принципы организации и ведения гражданской обороны.</w:t>
      </w:r>
    </w:p>
    <w:p w:rsidR="00213C08" w:rsidRPr="00B23B5D" w:rsidRDefault="00213C08" w:rsidP="00213C08">
      <w:pPr>
        <w:numPr>
          <w:ilvl w:val="0"/>
          <w:numId w:val="15"/>
        </w:numPr>
        <w:ind w:left="0" w:firstLine="0"/>
        <w:contextualSpacing/>
        <w:jc w:val="both"/>
      </w:pPr>
      <w:r w:rsidRPr="00B23B5D">
        <w:t>Первая помощь при переломах, при ранениях.</w:t>
      </w:r>
    </w:p>
    <w:p w:rsidR="00213C08" w:rsidRPr="00B23B5D" w:rsidRDefault="00213C08" w:rsidP="00213C08">
      <w:pPr>
        <w:contextualSpacing/>
        <w:jc w:val="both"/>
      </w:pPr>
    </w:p>
    <w:p w:rsidR="00213C08" w:rsidRPr="00B23B5D" w:rsidRDefault="00213C08" w:rsidP="00213C08">
      <w:pPr>
        <w:widowControl w:val="0"/>
        <w:snapToGrid w:val="0"/>
        <w:jc w:val="center"/>
        <w:rPr>
          <w:rFonts w:eastAsia="Baltica-Regular"/>
          <w:b/>
        </w:rPr>
      </w:pPr>
      <w:r w:rsidRPr="00B23B5D">
        <w:t>Билет №23 [OK 1 - 12, ПК 1.1 - 1.6, 2.1 - 2.3]</w:t>
      </w:r>
    </w:p>
    <w:p w:rsidR="00213C08" w:rsidRPr="00B23B5D" w:rsidRDefault="00213C08" w:rsidP="00213C08">
      <w:pPr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rFonts w:eastAsia="Calibri"/>
        </w:rPr>
      </w:pPr>
      <w:r w:rsidRPr="00B23B5D">
        <w:rPr>
          <w:rFonts w:eastAsia="Calibri"/>
        </w:rPr>
        <w:t>Характеристика и классификация ЧС техногенного характера.</w:t>
      </w:r>
    </w:p>
    <w:p w:rsidR="00213C08" w:rsidRPr="00B23B5D" w:rsidRDefault="00213C08" w:rsidP="00213C08">
      <w:pPr>
        <w:numPr>
          <w:ilvl w:val="0"/>
          <w:numId w:val="20"/>
        </w:numPr>
        <w:tabs>
          <w:tab w:val="left" w:pos="284"/>
        </w:tabs>
        <w:ind w:left="0" w:firstLine="0"/>
        <w:jc w:val="both"/>
      </w:pPr>
      <w:r w:rsidRPr="00B23B5D">
        <w:t>Первичные средства тушения пожаров.</w:t>
      </w:r>
    </w:p>
    <w:p w:rsidR="00213C08" w:rsidRPr="00B23B5D" w:rsidRDefault="00213C08" w:rsidP="00213C08">
      <w:pPr>
        <w:numPr>
          <w:ilvl w:val="0"/>
          <w:numId w:val="20"/>
        </w:numPr>
        <w:tabs>
          <w:tab w:val="left" w:pos="284"/>
        </w:tabs>
        <w:ind w:left="0" w:firstLine="0"/>
        <w:jc w:val="both"/>
      </w:pPr>
      <w:r w:rsidRPr="00B23B5D">
        <w:t>Первая помощь при воздействии низких температур. Последствия воздействия низких температур на организм человека. Основные степени отморожений.</w:t>
      </w:r>
    </w:p>
    <w:p w:rsidR="00213C08" w:rsidRPr="00B23B5D" w:rsidRDefault="00213C08" w:rsidP="00213C08">
      <w:pPr>
        <w:widowControl w:val="0"/>
        <w:snapToGrid w:val="0"/>
        <w:jc w:val="center"/>
      </w:pPr>
    </w:p>
    <w:p w:rsidR="00213C08" w:rsidRPr="00B23B5D" w:rsidRDefault="00213C08" w:rsidP="00213C08">
      <w:pPr>
        <w:widowControl w:val="0"/>
        <w:snapToGrid w:val="0"/>
        <w:jc w:val="center"/>
        <w:rPr>
          <w:b/>
        </w:rPr>
      </w:pPr>
      <w:r w:rsidRPr="00B23B5D">
        <w:t>Билет №24 [OK 1 - 12, ПК 1.1 - 1.6, 2.1 - 2.3]</w:t>
      </w:r>
    </w:p>
    <w:p w:rsidR="00213C08" w:rsidRPr="00B23B5D" w:rsidRDefault="00213C08" w:rsidP="00213C08">
      <w:pPr>
        <w:numPr>
          <w:ilvl w:val="0"/>
          <w:numId w:val="19"/>
        </w:numPr>
        <w:tabs>
          <w:tab w:val="left" w:pos="284"/>
        </w:tabs>
        <w:autoSpaceDE w:val="0"/>
        <w:ind w:left="0" w:firstLine="0"/>
        <w:jc w:val="both"/>
      </w:pPr>
      <w:r w:rsidRPr="00B23B5D">
        <w:t xml:space="preserve">Классификация видов пожаров и их особенности. Основные причины и источники пожаров и взрывов. </w:t>
      </w:r>
    </w:p>
    <w:p w:rsidR="00213C08" w:rsidRPr="00B23B5D" w:rsidRDefault="00213C08" w:rsidP="00213C08">
      <w:pPr>
        <w:numPr>
          <w:ilvl w:val="0"/>
          <w:numId w:val="19"/>
        </w:numPr>
        <w:tabs>
          <w:tab w:val="left" w:pos="284"/>
        </w:tabs>
        <w:ind w:left="0" w:firstLine="0"/>
        <w:jc w:val="both"/>
      </w:pPr>
      <w:r w:rsidRPr="00B23B5D">
        <w:t>Характеристика и классификация ЧС техногенного характера.</w:t>
      </w:r>
    </w:p>
    <w:p w:rsidR="00213C08" w:rsidRPr="00B23B5D" w:rsidRDefault="00213C08" w:rsidP="00213C08">
      <w:pPr>
        <w:numPr>
          <w:ilvl w:val="0"/>
          <w:numId w:val="19"/>
        </w:numPr>
        <w:tabs>
          <w:tab w:val="left" w:pos="284"/>
        </w:tabs>
        <w:ind w:left="0" w:firstLine="0"/>
        <w:jc w:val="both"/>
      </w:pPr>
      <w:r w:rsidRPr="00B23B5D">
        <w:t>Принципы передачи пострадавшего бригаде скорой медицинской помощи, другим специальным службам, сотрудники которых обязаны оказывать первую помощь.</w:t>
      </w:r>
    </w:p>
    <w:p w:rsidR="00213C08" w:rsidRPr="00B23B5D" w:rsidRDefault="00213C08" w:rsidP="00213C08">
      <w:pPr>
        <w:tabs>
          <w:tab w:val="left" w:pos="284"/>
        </w:tabs>
        <w:jc w:val="both"/>
      </w:pPr>
    </w:p>
    <w:p w:rsidR="00213C08" w:rsidRPr="00B23B5D" w:rsidRDefault="00213C08" w:rsidP="00213C08">
      <w:pPr>
        <w:widowControl w:val="0"/>
        <w:snapToGrid w:val="0"/>
        <w:jc w:val="center"/>
        <w:rPr>
          <w:b/>
        </w:rPr>
      </w:pPr>
      <w:r w:rsidRPr="00B23B5D">
        <w:t>Билет №25 [OK 1 - 12, ПК 1.1 - 1.6, 2.1 - 2.3]</w:t>
      </w:r>
    </w:p>
    <w:p w:rsidR="00213C08" w:rsidRPr="00B23B5D" w:rsidRDefault="00213C08" w:rsidP="00213C08">
      <w:pPr>
        <w:numPr>
          <w:ilvl w:val="0"/>
          <w:numId w:val="35"/>
        </w:numPr>
        <w:ind w:left="0" w:firstLine="0"/>
        <w:rPr>
          <w:rFonts w:eastAsia="Calibri"/>
        </w:rPr>
      </w:pPr>
      <w:r w:rsidRPr="00B23B5D">
        <w:rPr>
          <w:rFonts w:eastAsia="Calibri"/>
        </w:rPr>
        <w:t xml:space="preserve">Понятие и виды кровотечений. Первая помощь при кровотечениях. </w:t>
      </w:r>
    </w:p>
    <w:p w:rsidR="00213C08" w:rsidRPr="00B23B5D" w:rsidRDefault="00213C08" w:rsidP="00213C08">
      <w:pPr>
        <w:numPr>
          <w:ilvl w:val="0"/>
          <w:numId w:val="35"/>
        </w:numPr>
        <w:ind w:left="0" w:firstLine="0"/>
        <w:contextualSpacing/>
        <w:jc w:val="both"/>
      </w:pPr>
      <w:r w:rsidRPr="00B23B5D">
        <w:t>Ликвидация последствий чрезвычайных ситуаций.</w:t>
      </w:r>
    </w:p>
    <w:p w:rsidR="00213C08" w:rsidRPr="00B23B5D" w:rsidRDefault="00213C08" w:rsidP="00213C08">
      <w:pPr>
        <w:numPr>
          <w:ilvl w:val="0"/>
          <w:numId w:val="35"/>
        </w:numPr>
        <w:ind w:left="0" w:firstLine="0"/>
      </w:pPr>
      <w:r w:rsidRPr="00B23B5D">
        <w:t>Влияние на организм человека вредных привычек.</w:t>
      </w:r>
    </w:p>
    <w:p w:rsidR="00213C08" w:rsidRPr="00B23B5D" w:rsidRDefault="00213C08" w:rsidP="00213C08">
      <w:pPr>
        <w:pStyle w:val="af9"/>
        <w:ind w:left="0" w:firstLine="0"/>
        <w:rPr>
          <w:b/>
          <w:sz w:val="24"/>
          <w:szCs w:val="24"/>
        </w:rPr>
      </w:pPr>
    </w:p>
    <w:p w:rsidR="00213C08" w:rsidRPr="00B23B5D" w:rsidRDefault="00213C08" w:rsidP="00213C08">
      <w:pPr>
        <w:pStyle w:val="af9"/>
        <w:ind w:left="0" w:firstLine="0"/>
        <w:rPr>
          <w:b/>
          <w:sz w:val="24"/>
          <w:szCs w:val="24"/>
        </w:rPr>
      </w:pPr>
      <w:r w:rsidRPr="00B23B5D">
        <w:rPr>
          <w:b/>
          <w:sz w:val="24"/>
          <w:szCs w:val="24"/>
        </w:rPr>
        <w:t>2.2 Критерии оценки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53"/>
        <w:gridCol w:w="2126"/>
        <w:gridCol w:w="2410"/>
      </w:tblGrid>
      <w:tr w:rsidR="00213C08" w:rsidRPr="00B23B5D" w:rsidTr="004D1BFF">
        <w:tc>
          <w:tcPr>
            <w:tcW w:w="5353" w:type="dxa"/>
          </w:tcPr>
          <w:p w:rsidR="00213C08" w:rsidRPr="00B23B5D" w:rsidRDefault="00213C08" w:rsidP="004D1BFF">
            <w:pPr>
              <w:jc w:val="center"/>
              <w:rPr>
                <w:b/>
              </w:rPr>
            </w:pPr>
            <w:r w:rsidRPr="00B23B5D">
              <w:rPr>
                <w:b/>
              </w:rPr>
              <w:t>Критерий</w:t>
            </w:r>
          </w:p>
        </w:tc>
        <w:tc>
          <w:tcPr>
            <w:tcW w:w="2126" w:type="dxa"/>
          </w:tcPr>
          <w:p w:rsidR="00213C08" w:rsidRPr="00B23B5D" w:rsidRDefault="00213C08" w:rsidP="004D1BFF">
            <w:pPr>
              <w:jc w:val="center"/>
              <w:rPr>
                <w:b/>
              </w:rPr>
            </w:pPr>
            <w:r w:rsidRPr="00B23B5D">
              <w:rPr>
                <w:b/>
              </w:rPr>
              <w:t>Оценка по 100-балльной шкале</w:t>
            </w:r>
          </w:p>
        </w:tc>
        <w:tc>
          <w:tcPr>
            <w:tcW w:w="2410" w:type="dxa"/>
          </w:tcPr>
          <w:p w:rsidR="00213C08" w:rsidRPr="00B23B5D" w:rsidRDefault="00213C08" w:rsidP="004D1BFF">
            <w:pPr>
              <w:jc w:val="center"/>
              <w:rPr>
                <w:b/>
              </w:rPr>
            </w:pPr>
            <w:r w:rsidRPr="00B23B5D">
              <w:rPr>
                <w:b/>
              </w:rPr>
              <w:t>Оценка по трад</w:t>
            </w:r>
            <w:r w:rsidRPr="00B23B5D">
              <w:rPr>
                <w:b/>
              </w:rPr>
              <w:t>и</w:t>
            </w:r>
            <w:r w:rsidRPr="00B23B5D">
              <w:rPr>
                <w:b/>
              </w:rPr>
              <w:t>ционной шкале</w:t>
            </w:r>
          </w:p>
        </w:tc>
      </w:tr>
      <w:tr w:rsidR="00213C08" w:rsidRPr="00B23B5D" w:rsidTr="004D1BFF">
        <w:tc>
          <w:tcPr>
            <w:tcW w:w="5353" w:type="dxa"/>
          </w:tcPr>
          <w:p w:rsidR="00213C08" w:rsidRPr="00B23B5D" w:rsidRDefault="00213C08" w:rsidP="004D1BFF">
            <w:pPr>
              <w:jc w:val="both"/>
            </w:pPr>
            <w:r w:rsidRPr="00B23B5D">
              <w:t>Студент проявил знание программного матери</w:t>
            </w:r>
            <w:r w:rsidRPr="00B23B5D">
              <w:t>а</w:t>
            </w:r>
            <w:r w:rsidRPr="00B23B5D">
              <w:t>ла, демонстрирует сформированные (иногда не полностью) умения и навыки, указанные в пр</w:t>
            </w:r>
            <w:r w:rsidRPr="00B23B5D">
              <w:t>о</w:t>
            </w:r>
            <w:r w:rsidRPr="00B23B5D">
              <w:t>грамме компетенции, умеет (в основном) сист</w:t>
            </w:r>
            <w:r w:rsidRPr="00B23B5D">
              <w:t>е</w:t>
            </w:r>
            <w:r w:rsidRPr="00B23B5D">
              <w:t>матизировать материал и делать выводы</w:t>
            </w:r>
          </w:p>
        </w:tc>
        <w:tc>
          <w:tcPr>
            <w:tcW w:w="2126" w:type="dxa"/>
          </w:tcPr>
          <w:p w:rsidR="00213C08" w:rsidRPr="00B23B5D" w:rsidRDefault="00213C08" w:rsidP="004D1BFF">
            <w:pPr>
              <w:jc w:val="center"/>
            </w:pPr>
            <w:r w:rsidRPr="00B23B5D">
              <w:t>25-100</w:t>
            </w:r>
          </w:p>
        </w:tc>
        <w:tc>
          <w:tcPr>
            <w:tcW w:w="2410" w:type="dxa"/>
          </w:tcPr>
          <w:p w:rsidR="00213C08" w:rsidRPr="00B23B5D" w:rsidRDefault="00213C08" w:rsidP="004D1BFF">
            <w:pPr>
              <w:jc w:val="center"/>
              <w:rPr>
                <w:i/>
              </w:rPr>
            </w:pPr>
            <w:r w:rsidRPr="00B23B5D">
              <w:rPr>
                <w:i/>
              </w:rPr>
              <w:t>Зачтено</w:t>
            </w:r>
          </w:p>
        </w:tc>
      </w:tr>
      <w:tr w:rsidR="00213C08" w:rsidRPr="00B23B5D" w:rsidTr="004D1BFF">
        <w:tc>
          <w:tcPr>
            <w:tcW w:w="5353" w:type="dxa"/>
          </w:tcPr>
          <w:p w:rsidR="00213C08" w:rsidRPr="00B23B5D" w:rsidRDefault="00213C08" w:rsidP="004D1BFF">
            <w:pPr>
              <w:jc w:val="both"/>
            </w:pPr>
            <w:r w:rsidRPr="00B23B5D">
              <w:t>Студент не усвоил основное содержание мат</w:t>
            </w:r>
            <w:r w:rsidRPr="00B23B5D">
              <w:t>е</w:t>
            </w:r>
            <w:r w:rsidRPr="00B23B5D">
              <w:t>риала, не умеет систематизировать информацию, делать выводы, четко и грамотно отвечать на з</w:t>
            </w:r>
            <w:r w:rsidRPr="00B23B5D">
              <w:t>а</w:t>
            </w:r>
            <w:r w:rsidRPr="00B23B5D">
              <w:t>данные вопросы, демонстрирует низкий уровень овладения необходимыми компетенциями</w:t>
            </w:r>
          </w:p>
        </w:tc>
        <w:tc>
          <w:tcPr>
            <w:tcW w:w="2126" w:type="dxa"/>
          </w:tcPr>
          <w:p w:rsidR="00213C08" w:rsidRPr="00B23B5D" w:rsidRDefault="00213C08" w:rsidP="004D1BFF">
            <w:pPr>
              <w:jc w:val="center"/>
            </w:pPr>
            <w:r w:rsidRPr="00B23B5D">
              <w:t>0-24</w:t>
            </w:r>
          </w:p>
        </w:tc>
        <w:tc>
          <w:tcPr>
            <w:tcW w:w="2410" w:type="dxa"/>
          </w:tcPr>
          <w:p w:rsidR="00213C08" w:rsidRPr="00B23B5D" w:rsidRDefault="00213C08" w:rsidP="004D1BFF">
            <w:pPr>
              <w:jc w:val="center"/>
              <w:rPr>
                <w:i/>
              </w:rPr>
            </w:pPr>
            <w:r w:rsidRPr="00B23B5D">
              <w:rPr>
                <w:i/>
              </w:rPr>
              <w:t>Не зачтено</w:t>
            </w:r>
          </w:p>
        </w:tc>
      </w:tr>
    </w:tbl>
    <w:p w:rsidR="00DD1F77" w:rsidRPr="00DD1F77" w:rsidRDefault="00DD1F77" w:rsidP="00213C08"/>
    <w:sectPr w:rsidR="00DD1F77" w:rsidRPr="00DD1F77" w:rsidSect="00E04C7D">
      <w:footerReference w:type="even" r:id="rId9"/>
      <w:footerReference w:type="default" r:id="rId10"/>
      <w:pgSz w:w="11906" w:h="16838"/>
      <w:pgMar w:top="1134" w:right="850" w:bottom="1134" w:left="1843" w:header="708" w:footer="708" w:gutter="0"/>
      <w:pgNumType w:start="9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7814" w:rsidRDefault="00D57814">
      <w:r>
        <w:separator/>
      </w:r>
    </w:p>
  </w:endnote>
  <w:endnote w:type="continuationSeparator" w:id="1">
    <w:p w:rsidR="00D57814" w:rsidRDefault="00D578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ltica-Regular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0E3" w:rsidRDefault="00625FEF" w:rsidP="009F353F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1170E3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1170E3" w:rsidRDefault="001170E3" w:rsidP="00186EA0">
    <w:pPr>
      <w:pStyle w:val="af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0E3" w:rsidRDefault="00625FEF" w:rsidP="00ED368A">
    <w:pPr>
      <w:pStyle w:val="af3"/>
      <w:jc w:val="center"/>
    </w:pPr>
    <w:r>
      <w:fldChar w:fldCharType="begin"/>
    </w:r>
    <w:r w:rsidR="001170E3">
      <w:instrText xml:space="preserve"> PAGE   \* MERGEFORMAT </w:instrText>
    </w:r>
    <w:r>
      <w:fldChar w:fldCharType="separate"/>
    </w:r>
    <w:r w:rsidR="001B0043">
      <w:rPr>
        <w:noProof/>
      </w:rPr>
      <w:t>10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7814" w:rsidRDefault="00D57814">
      <w:r>
        <w:separator/>
      </w:r>
    </w:p>
  </w:footnote>
  <w:footnote w:type="continuationSeparator" w:id="1">
    <w:p w:rsidR="00D57814" w:rsidRDefault="00D578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BD807A9E"/>
    <w:name w:val="WW8Num3"/>
    <w:lvl w:ilvl="0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cs="Times New Roman"/>
        <w:i w:val="0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000000"/>
        <w:sz w:val="24"/>
        <w:szCs w:val="24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color w:val="000000"/>
        <w:spacing w:val="-4"/>
        <w:sz w:val="24"/>
        <w:szCs w:val="24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eastAsia="Calibri" w:cs="Times New Roman"/>
        <w:i w:val="0"/>
        <w:color w:val="auto"/>
        <w:sz w:val="24"/>
        <w:szCs w:val="24"/>
      </w:rPr>
    </w:lvl>
  </w:abstractNum>
  <w:abstractNum w:abstractNumId="5">
    <w:nsid w:val="00000008"/>
    <w:multiLevelType w:val="singleLevel"/>
    <w:tmpl w:val="61A2DA82"/>
    <w:name w:val="WW8Num8"/>
    <w:lvl w:ilvl="0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cs="Times New Roman"/>
        <w:i w:val="0"/>
        <w:sz w:val="24"/>
        <w:szCs w:val="24"/>
      </w:rPr>
    </w:lvl>
  </w:abstractNum>
  <w:abstractNum w:abstractNumId="6">
    <w:nsid w:val="00000009"/>
    <w:multiLevelType w:val="singleLevel"/>
    <w:tmpl w:val="00000009"/>
    <w:name w:val="WW8Num1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7">
    <w:nsid w:val="0000000A"/>
    <w:multiLevelType w:val="singleLevel"/>
    <w:tmpl w:val="0000000A"/>
    <w:name w:val="WW8Num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8">
    <w:nsid w:val="0000000B"/>
    <w:multiLevelType w:val="singleLevel"/>
    <w:tmpl w:val="0000000B"/>
    <w:name w:val="WW8Num14"/>
    <w:lvl w:ilvl="0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ascii="Times New Roman" w:hAnsi="Times New Roman" w:cs="Times New Roman"/>
        <w:bCs/>
        <w:sz w:val="24"/>
        <w:szCs w:val="24"/>
      </w:rPr>
    </w:lvl>
  </w:abstractNum>
  <w:abstractNum w:abstractNumId="9">
    <w:nsid w:val="0000000C"/>
    <w:multiLevelType w:val="singleLevel"/>
    <w:tmpl w:val="0000000C"/>
    <w:name w:val="WW8Num15"/>
    <w:lvl w:ilvl="0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cs="Times New Roman"/>
        <w:spacing w:val="-4"/>
        <w:sz w:val="24"/>
        <w:szCs w:val="24"/>
      </w:rPr>
    </w:lvl>
  </w:abstractNum>
  <w:abstractNum w:abstractNumId="10">
    <w:nsid w:val="0000000D"/>
    <w:multiLevelType w:val="singleLevel"/>
    <w:tmpl w:val="0000000D"/>
    <w:name w:val="WW8Num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  <w:spacing w:val="-4"/>
        <w:sz w:val="24"/>
        <w:szCs w:val="24"/>
      </w:rPr>
    </w:lvl>
  </w:abstractNum>
  <w:abstractNum w:abstractNumId="11">
    <w:nsid w:val="0000000E"/>
    <w:multiLevelType w:val="singleLevel"/>
    <w:tmpl w:val="CBCAC048"/>
    <w:name w:val="WW8Num17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  <w:i w:val="0"/>
        <w:sz w:val="24"/>
        <w:szCs w:val="24"/>
      </w:rPr>
    </w:lvl>
  </w:abstractNum>
  <w:abstractNum w:abstractNumId="12">
    <w:nsid w:val="0000000F"/>
    <w:multiLevelType w:val="singleLevel"/>
    <w:tmpl w:val="0000000F"/>
    <w:name w:val="WW8Num19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13">
    <w:nsid w:val="00000010"/>
    <w:multiLevelType w:val="singleLevel"/>
    <w:tmpl w:val="00000010"/>
    <w:name w:val="WW8Num2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sz w:val="24"/>
        <w:szCs w:val="24"/>
      </w:rPr>
    </w:lvl>
  </w:abstractNum>
  <w:abstractNum w:abstractNumId="14">
    <w:nsid w:val="00000011"/>
    <w:multiLevelType w:val="singleLevel"/>
    <w:tmpl w:val="00000011"/>
    <w:name w:val="WW8Num2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/>
        <w:color w:val="000000"/>
        <w:sz w:val="24"/>
        <w:szCs w:val="24"/>
      </w:rPr>
    </w:lvl>
  </w:abstractNum>
  <w:abstractNum w:abstractNumId="15">
    <w:nsid w:val="00000012"/>
    <w:multiLevelType w:val="singleLevel"/>
    <w:tmpl w:val="39D4D014"/>
    <w:name w:val="WW8Num24"/>
    <w:lvl w:ilvl="0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cs="Times New Roman"/>
        <w:bCs/>
        <w:spacing w:val="-4"/>
        <w:sz w:val="24"/>
        <w:szCs w:val="24"/>
      </w:rPr>
    </w:lvl>
  </w:abstractNum>
  <w:abstractNum w:abstractNumId="16">
    <w:nsid w:val="00000013"/>
    <w:multiLevelType w:val="singleLevel"/>
    <w:tmpl w:val="00000013"/>
    <w:name w:val="WW8Num18"/>
    <w:lvl w:ilvl="0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/>
      </w:rPr>
    </w:lvl>
  </w:abstractNum>
  <w:abstractNum w:abstractNumId="17">
    <w:nsid w:val="00000014"/>
    <w:multiLevelType w:val="singleLevel"/>
    <w:tmpl w:val="00000014"/>
    <w:name w:val="WW8Num27"/>
    <w:lvl w:ilvl="0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cs="Times New Roman"/>
      </w:rPr>
    </w:lvl>
  </w:abstractNum>
  <w:abstractNum w:abstractNumId="18">
    <w:nsid w:val="00000015"/>
    <w:multiLevelType w:val="singleLevel"/>
    <w:tmpl w:val="00000015"/>
    <w:name w:val="WW8Num28"/>
    <w:lvl w:ilvl="0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ascii="Times New Roman" w:hAnsi="Times New Roman" w:cs="Times New Roman"/>
        <w:spacing w:val="-4"/>
        <w:sz w:val="24"/>
        <w:szCs w:val="24"/>
      </w:rPr>
    </w:lvl>
  </w:abstractNum>
  <w:abstractNum w:abstractNumId="19">
    <w:nsid w:val="00000016"/>
    <w:multiLevelType w:val="singleLevel"/>
    <w:tmpl w:val="00000016"/>
    <w:name w:val="WW8Num29"/>
    <w:lvl w:ilvl="0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ascii="Times New Roman" w:hAnsi="Times New Roman" w:cs="Times New Roman"/>
        <w:sz w:val="24"/>
        <w:szCs w:val="24"/>
        <w:lang w:eastAsia="ru-RU"/>
      </w:rPr>
    </w:lvl>
  </w:abstractNum>
  <w:abstractNum w:abstractNumId="2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  <w:sz w:val="24"/>
        <w:szCs w:val="24"/>
      </w:rPr>
    </w:lvl>
  </w:abstractNum>
  <w:abstractNum w:abstractNumId="21">
    <w:nsid w:val="00000018"/>
    <w:multiLevelType w:val="singleLevel"/>
    <w:tmpl w:val="00000018"/>
    <w:name w:val="WW8Num32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735"/>
      </w:pPr>
      <w:rPr>
        <w:rFonts w:ascii="Times New Roman" w:hAnsi="Times New Roman" w:cs="Times New Roman"/>
        <w:sz w:val="24"/>
        <w:szCs w:val="24"/>
      </w:rPr>
    </w:lvl>
  </w:abstractNum>
  <w:abstractNum w:abstractNumId="22">
    <w:nsid w:val="00000019"/>
    <w:multiLevelType w:val="singleLevel"/>
    <w:tmpl w:val="D0BEBCD4"/>
    <w:name w:val="WW8Num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i w:val="0"/>
        <w:color w:val="auto"/>
        <w:sz w:val="28"/>
        <w:szCs w:val="24"/>
      </w:rPr>
    </w:lvl>
  </w:abstractNum>
  <w:abstractNum w:abstractNumId="23">
    <w:nsid w:val="0000001A"/>
    <w:multiLevelType w:val="singleLevel"/>
    <w:tmpl w:val="0000001A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4"/>
        <w:szCs w:val="24"/>
        <w:lang w:val="ru-RU"/>
      </w:rPr>
    </w:lvl>
  </w:abstractNum>
  <w:abstractNum w:abstractNumId="24">
    <w:nsid w:val="0000001E"/>
    <w:multiLevelType w:val="singleLevel"/>
    <w:tmpl w:val="0000001E"/>
    <w:name w:val="WW8Num49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color w:val="000000"/>
        <w:sz w:val="24"/>
        <w:szCs w:val="24"/>
      </w:rPr>
    </w:lvl>
  </w:abstractNum>
  <w:abstractNum w:abstractNumId="25">
    <w:nsid w:val="00000021"/>
    <w:multiLevelType w:val="singleLevel"/>
    <w:tmpl w:val="00000021"/>
    <w:name w:val="WW8Num5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Cs/>
        <w:i w:val="0"/>
        <w:color w:val="auto"/>
        <w:sz w:val="24"/>
        <w:szCs w:val="24"/>
      </w:rPr>
    </w:lvl>
  </w:abstractNum>
  <w:abstractNum w:abstractNumId="26">
    <w:nsid w:val="1350074F"/>
    <w:multiLevelType w:val="hybridMultilevel"/>
    <w:tmpl w:val="2E746D9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2A844036"/>
    <w:multiLevelType w:val="hybridMultilevel"/>
    <w:tmpl w:val="2E6EC12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38096D7E"/>
    <w:multiLevelType w:val="hybridMultilevel"/>
    <w:tmpl w:val="852A2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2137E1"/>
    <w:multiLevelType w:val="hybridMultilevel"/>
    <w:tmpl w:val="FA62223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4925566E"/>
    <w:multiLevelType w:val="hybridMultilevel"/>
    <w:tmpl w:val="120246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E6F4A3F"/>
    <w:multiLevelType w:val="hybridMultilevel"/>
    <w:tmpl w:val="F3FEE09C"/>
    <w:lvl w:ilvl="0" w:tplc="8500C34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4FA668E8"/>
    <w:multiLevelType w:val="hybridMultilevel"/>
    <w:tmpl w:val="B00E80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48714B"/>
    <w:multiLevelType w:val="hybridMultilevel"/>
    <w:tmpl w:val="47F4E2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FF9318A"/>
    <w:multiLevelType w:val="hybridMultilevel"/>
    <w:tmpl w:val="C6449E32"/>
    <w:lvl w:ilvl="0" w:tplc="62C0D79C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EC30065"/>
    <w:multiLevelType w:val="hybridMultilevel"/>
    <w:tmpl w:val="BAEA4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C735FC"/>
    <w:multiLevelType w:val="hybridMultilevel"/>
    <w:tmpl w:val="80FE1CFA"/>
    <w:lvl w:ilvl="0" w:tplc="2564D2C2">
      <w:start w:val="1"/>
      <w:numFmt w:val="decimal"/>
      <w:lvlText w:val="%1."/>
      <w:lvlJc w:val="left"/>
      <w:pPr>
        <w:ind w:left="1004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7"/>
  </w:num>
  <w:num w:numId="2">
    <w:abstractNumId w:val="26"/>
  </w:num>
  <w:num w:numId="3">
    <w:abstractNumId w:val="29"/>
  </w:num>
  <w:num w:numId="4">
    <w:abstractNumId w:val="36"/>
  </w:num>
  <w:num w:numId="5">
    <w:abstractNumId w:val="33"/>
  </w:num>
  <w:num w:numId="6">
    <w:abstractNumId w:val="31"/>
  </w:num>
  <w:num w:numId="7">
    <w:abstractNumId w:val="32"/>
  </w:num>
  <w:num w:numId="8">
    <w:abstractNumId w:val="35"/>
  </w:num>
  <w:num w:numId="9">
    <w:abstractNumId w:val="16"/>
  </w:num>
  <w:num w:numId="10">
    <w:abstractNumId w:val="25"/>
  </w:num>
  <w:num w:numId="11">
    <w:abstractNumId w:val="34"/>
  </w:num>
  <w:num w:numId="12">
    <w:abstractNumId w:val="30"/>
  </w:num>
  <w:num w:numId="13">
    <w:abstractNumId w:val="0"/>
  </w:num>
  <w:num w:numId="14">
    <w:abstractNumId w:val="1"/>
  </w:num>
  <w:num w:numId="15">
    <w:abstractNumId w:val="2"/>
  </w:num>
  <w:num w:numId="16">
    <w:abstractNumId w:val="3"/>
  </w:num>
  <w:num w:numId="17">
    <w:abstractNumId w:val="4"/>
  </w:num>
  <w:num w:numId="18">
    <w:abstractNumId w:val="5"/>
  </w:num>
  <w:num w:numId="19">
    <w:abstractNumId w:val="6"/>
  </w:num>
  <w:num w:numId="20">
    <w:abstractNumId w:val="7"/>
  </w:num>
  <w:num w:numId="21">
    <w:abstractNumId w:val="8"/>
  </w:num>
  <w:num w:numId="22">
    <w:abstractNumId w:val="9"/>
  </w:num>
  <w:num w:numId="23">
    <w:abstractNumId w:val="10"/>
  </w:num>
  <w:num w:numId="24">
    <w:abstractNumId w:val="11"/>
  </w:num>
  <w:num w:numId="25">
    <w:abstractNumId w:val="12"/>
  </w:num>
  <w:num w:numId="26">
    <w:abstractNumId w:val="13"/>
  </w:num>
  <w:num w:numId="27">
    <w:abstractNumId w:val="14"/>
  </w:num>
  <w:num w:numId="28">
    <w:abstractNumId w:val="15"/>
  </w:num>
  <w:num w:numId="29">
    <w:abstractNumId w:val="17"/>
  </w:num>
  <w:num w:numId="30">
    <w:abstractNumId w:val="18"/>
  </w:num>
  <w:num w:numId="31">
    <w:abstractNumId w:val="19"/>
  </w:num>
  <w:num w:numId="32">
    <w:abstractNumId w:val="20"/>
  </w:num>
  <w:num w:numId="33">
    <w:abstractNumId w:val="21"/>
  </w:num>
  <w:num w:numId="34">
    <w:abstractNumId w:val="22"/>
  </w:num>
  <w:num w:numId="35">
    <w:abstractNumId w:val="23"/>
  </w:num>
  <w:num w:numId="36">
    <w:abstractNumId w:val="24"/>
  </w:num>
  <w:num w:numId="37">
    <w:abstractNumId w:val="28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autoHyphenatio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26F1"/>
    <w:rsid w:val="000034D7"/>
    <w:rsid w:val="00003C5B"/>
    <w:rsid w:val="00004734"/>
    <w:rsid w:val="0000627A"/>
    <w:rsid w:val="000063E8"/>
    <w:rsid w:val="00010B1D"/>
    <w:rsid w:val="00013A54"/>
    <w:rsid w:val="0001417A"/>
    <w:rsid w:val="0001719D"/>
    <w:rsid w:val="0002222E"/>
    <w:rsid w:val="00023D9D"/>
    <w:rsid w:val="00025923"/>
    <w:rsid w:val="00026634"/>
    <w:rsid w:val="00030102"/>
    <w:rsid w:val="000326BE"/>
    <w:rsid w:val="00033BD9"/>
    <w:rsid w:val="00037328"/>
    <w:rsid w:val="00040E09"/>
    <w:rsid w:val="00043A39"/>
    <w:rsid w:val="000473FC"/>
    <w:rsid w:val="0004786A"/>
    <w:rsid w:val="0005401A"/>
    <w:rsid w:val="00054CC7"/>
    <w:rsid w:val="00060370"/>
    <w:rsid w:val="00060F9A"/>
    <w:rsid w:val="0006135B"/>
    <w:rsid w:val="00063018"/>
    <w:rsid w:val="000636F4"/>
    <w:rsid w:val="00064D79"/>
    <w:rsid w:val="000711D1"/>
    <w:rsid w:val="0007151B"/>
    <w:rsid w:val="00074CF0"/>
    <w:rsid w:val="00077E6E"/>
    <w:rsid w:val="0008156B"/>
    <w:rsid w:val="0008446C"/>
    <w:rsid w:val="00091915"/>
    <w:rsid w:val="000948D6"/>
    <w:rsid w:val="000A1C44"/>
    <w:rsid w:val="000A2429"/>
    <w:rsid w:val="000A28F1"/>
    <w:rsid w:val="000A7C03"/>
    <w:rsid w:val="000B044F"/>
    <w:rsid w:val="000B17D4"/>
    <w:rsid w:val="000B1AA6"/>
    <w:rsid w:val="000B5BD7"/>
    <w:rsid w:val="000C1317"/>
    <w:rsid w:val="000C1586"/>
    <w:rsid w:val="000C3ACF"/>
    <w:rsid w:val="000C45B5"/>
    <w:rsid w:val="000D0377"/>
    <w:rsid w:val="000D16F6"/>
    <w:rsid w:val="000D395E"/>
    <w:rsid w:val="000D5CDF"/>
    <w:rsid w:val="000E0275"/>
    <w:rsid w:val="000E37FE"/>
    <w:rsid w:val="000E3F39"/>
    <w:rsid w:val="000E457A"/>
    <w:rsid w:val="000E561D"/>
    <w:rsid w:val="000F0044"/>
    <w:rsid w:val="000F1658"/>
    <w:rsid w:val="000F370D"/>
    <w:rsid w:val="000F3AFD"/>
    <w:rsid w:val="000F6C14"/>
    <w:rsid w:val="000F74B1"/>
    <w:rsid w:val="0010059B"/>
    <w:rsid w:val="001028F2"/>
    <w:rsid w:val="00103174"/>
    <w:rsid w:val="00103E89"/>
    <w:rsid w:val="0010459C"/>
    <w:rsid w:val="00106480"/>
    <w:rsid w:val="00111420"/>
    <w:rsid w:val="0011375E"/>
    <w:rsid w:val="00113DF3"/>
    <w:rsid w:val="001170E3"/>
    <w:rsid w:val="00121E7A"/>
    <w:rsid w:val="00121ED0"/>
    <w:rsid w:val="00123182"/>
    <w:rsid w:val="001240B9"/>
    <w:rsid w:val="00125E2C"/>
    <w:rsid w:val="00126FAC"/>
    <w:rsid w:val="00131CA6"/>
    <w:rsid w:val="00134ECF"/>
    <w:rsid w:val="0013605D"/>
    <w:rsid w:val="0013744C"/>
    <w:rsid w:val="0014522E"/>
    <w:rsid w:val="00157A03"/>
    <w:rsid w:val="00161BAC"/>
    <w:rsid w:val="00163312"/>
    <w:rsid w:val="00163785"/>
    <w:rsid w:val="00167236"/>
    <w:rsid w:val="00171827"/>
    <w:rsid w:val="00172693"/>
    <w:rsid w:val="00177D2D"/>
    <w:rsid w:val="00180035"/>
    <w:rsid w:val="001804CB"/>
    <w:rsid w:val="00181A14"/>
    <w:rsid w:val="00183BD7"/>
    <w:rsid w:val="00185059"/>
    <w:rsid w:val="00185914"/>
    <w:rsid w:val="00186EA0"/>
    <w:rsid w:val="00195A22"/>
    <w:rsid w:val="001A09A8"/>
    <w:rsid w:val="001A14F3"/>
    <w:rsid w:val="001A5145"/>
    <w:rsid w:val="001A51A6"/>
    <w:rsid w:val="001B0043"/>
    <w:rsid w:val="001B0EB6"/>
    <w:rsid w:val="001B1350"/>
    <w:rsid w:val="001B231D"/>
    <w:rsid w:val="001B26F1"/>
    <w:rsid w:val="001B40C3"/>
    <w:rsid w:val="001B6402"/>
    <w:rsid w:val="001C08F9"/>
    <w:rsid w:val="001C279F"/>
    <w:rsid w:val="001C6B72"/>
    <w:rsid w:val="001D0E7B"/>
    <w:rsid w:val="001D2214"/>
    <w:rsid w:val="001D34DE"/>
    <w:rsid w:val="001D694D"/>
    <w:rsid w:val="001D6B63"/>
    <w:rsid w:val="001D6EF7"/>
    <w:rsid w:val="001E06DE"/>
    <w:rsid w:val="001E4BBB"/>
    <w:rsid w:val="001E5FAE"/>
    <w:rsid w:val="001E6F1C"/>
    <w:rsid w:val="001E7128"/>
    <w:rsid w:val="001E7EC7"/>
    <w:rsid w:val="001F3636"/>
    <w:rsid w:val="00200519"/>
    <w:rsid w:val="00200797"/>
    <w:rsid w:val="00203DF7"/>
    <w:rsid w:val="0020626B"/>
    <w:rsid w:val="00206C48"/>
    <w:rsid w:val="00210359"/>
    <w:rsid w:val="00211412"/>
    <w:rsid w:val="002116E4"/>
    <w:rsid w:val="00211E37"/>
    <w:rsid w:val="00213C08"/>
    <w:rsid w:val="00213D9D"/>
    <w:rsid w:val="00220E9B"/>
    <w:rsid w:val="00223E43"/>
    <w:rsid w:val="00225B57"/>
    <w:rsid w:val="002263C4"/>
    <w:rsid w:val="00226EDF"/>
    <w:rsid w:val="002339C5"/>
    <w:rsid w:val="00237BF5"/>
    <w:rsid w:val="00243A77"/>
    <w:rsid w:val="0024474D"/>
    <w:rsid w:val="002479B9"/>
    <w:rsid w:val="002533C6"/>
    <w:rsid w:val="002553F8"/>
    <w:rsid w:val="002560EA"/>
    <w:rsid w:val="0025701C"/>
    <w:rsid w:val="00257184"/>
    <w:rsid w:val="00260AAC"/>
    <w:rsid w:val="00264CF3"/>
    <w:rsid w:val="00265AFD"/>
    <w:rsid w:val="002726DD"/>
    <w:rsid w:val="0027390C"/>
    <w:rsid w:val="0028273C"/>
    <w:rsid w:val="002830A1"/>
    <w:rsid w:val="00284809"/>
    <w:rsid w:val="00291F32"/>
    <w:rsid w:val="002970F4"/>
    <w:rsid w:val="00297412"/>
    <w:rsid w:val="00297740"/>
    <w:rsid w:val="002A0356"/>
    <w:rsid w:val="002A29AE"/>
    <w:rsid w:val="002A339E"/>
    <w:rsid w:val="002A7EA2"/>
    <w:rsid w:val="002B41FE"/>
    <w:rsid w:val="002B4C5E"/>
    <w:rsid w:val="002B7BCD"/>
    <w:rsid w:val="002C3A3F"/>
    <w:rsid w:val="002C5116"/>
    <w:rsid w:val="002C709E"/>
    <w:rsid w:val="002D0793"/>
    <w:rsid w:val="002D37B8"/>
    <w:rsid w:val="002D3BFB"/>
    <w:rsid w:val="002D597A"/>
    <w:rsid w:val="002E6FD0"/>
    <w:rsid w:val="002E71D0"/>
    <w:rsid w:val="002E7790"/>
    <w:rsid w:val="002E7AEF"/>
    <w:rsid w:val="002F118B"/>
    <w:rsid w:val="002F21C7"/>
    <w:rsid w:val="00300C6B"/>
    <w:rsid w:val="00301200"/>
    <w:rsid w:val="003029BA"/>
    <w:rsid w:val="0031231C"/>
    <w:rsid w:val="003141CF"/>
    <w:rsid w:val="00314A18"/>
    <w:rsid w:val="0032294D"/>
    <w:rsid w:val="003263DA"/>
    <w:rsid w:val="003272F3"/>
    <w:rsid w:val="003275AB"/>
    <w:rsid w:val="003277E6"/>
    <w:rsid w:val="003335C4"/>
    <w:rsid w:val="00333E08"/>
    <w:rsid w:val="00334060"/>
    <w:rsid w:val="00342F88"/>
    <w:rsid w:val="003509A1"/>
    <w:rsid w:val="003527FA"/>
    <w:rsid w:val="00352951"/>
    <w:rsid w:val="0035409E"/>
    <w:rsid w:val="00354691"/>
    <w:rsid w:val="00361C74"/>
    <w:rsid w:val="00363934"/>
    <w:rsid w:val="003648A6"/>
    <w:rsid w:val="003705C4"/>
    <w:rsid w:val="00370A60"/>
    <w:rsid w:val="00371C3A"/>
    <w:rsid w:val="00376819"/>
    <w:rsid w:val="00377148"/>
    <w:rsid w:val="0038148E"/>
    <w:rsid w:val="00381D12"/>
    <w:rsid w:val="00390893"/>
    <w:rsid w:val="00395AAD"/>
    <w:rsid w:val="00396CFD"/>
    <w:rsid w:val="003B1D9F"/>
    <w:rsid w:val="003B2B6F"/>
    <w:rsid w:val="003B336F"/>
    <w:rsid w:val="003B3879"/>
    <w:rsid w:val="003B3BBC"/>
    <w:rsid w:val="003B3E21"/>
    <w:rsid w:val="003B4EDB"/>
    <w:rsid w:val="003C40B3"/>
    <w:rsid w:val="003C5AF2"/>
    <w:rsid w:val="003C5C59"/>
    <w:rsid w:val="003D22C5"/>
    <w:rsid w:val="003D341E"/>
    <w:rsid w:val="003D4DC2"/>
    <w:rsid w:val="003D69CC"/>
    <w:rsid w:val="003D69EE"/>
    <w:rsid w:val="003E0FBC"/>
    <w:rsid w:val="003E335E"/>
    <w:rsid w:val="003E457D"/>
    <w:rsid w:val="003E6E6D"/>
    <w:rsid w:val="003F0FDD"/>
    <w:rsid w:val="003F31A6"/>
    <w:rsid w:val="003F6BC7"/>
    <w:rsid w:val="003F6CC7"/>
    <w:rsid w:val="003F71DF"/>
    <w:rsid w:val="003F7E2D"/>
    <w:rsid w:val="004005E4"/>
    <w:rsid w:val="00403ABB"/>
    <w:rsid w:val="0040447D"/>
    <w:rsid w:val="00404874"/>
    <w:rsid w:val="0040514D"/>
    <w:rsid w:val="00407D8C"/>
    <w:rsid w:val="00410074"/>
    <w:rsid w:val="00413BD1"/>
    <w:rsid w:val="00413F18"/>
    <w:rsid w:val="00413F40"/>
    <w:rsid w:val="00414442"/>
    <w:rsid w:val="00417521"/>
    <w:rsid w:val="004177E4"/>
    <w:rsid w:val="00417D6C"/>
    <w:rsid w:val="0042267A"/>
    <w:rsid w:val="004234B8"/>
    <w:rsid w:val="0042381A"/>
    <w:rsid w:val="0042562B"/>
    <w:rsid w:val="004315F8"/>
    <w:rsid w:val="00433BAC"/>
    <w:rsid w:val="00435BC5"/>
    <w:rsid w:val="00440E26"/>
    <w:rsid w:val="00442ABA"/>
    <w:rsid w:val="0044426B"/>
    <w:rsid w:val="00445841"/>
    <w:rsid w:val="0045432E"/>
    <w:rsid w:val="00455232"/>
    <w:rsid w:val="00463EFB"/>
    <w:rsid w:val="00470413"/>
    <w:rsid w:val="00472742"/>
    <w:rsid w:val="004734C5"/>
    <w:rsid w:val="004759F0"/>
    <w:rsid w:val="00480D6F"/>
    <w:rsid w:val="00492935"/>
    <w:rsid w:val="00492BE6"/>
    <w:rsid w:val="00492F61"/>
    <w:rsid w:val="00494C94"/>
    <w:rsid w:val="00495B35"/>
    <w:rsid w:val="0049646A"/>
    <w:rsid w:val="004A1296"/>
    <w:rsid w:val="004A7AD1"/>
    <w:rsid w:val="004B5A6C"/>
    <w:rsid w:val="004B5D49"/>
    <w:rsid w:val="004B5ED9"/>
    <w:rsid w:val="004C3D21"/>
    <w:rsid w:val="004C5746"/>
    <w:rsid w:val="004C5780"/>
    <w:rsid w:val="004C62B3"/>
    <w:rsid w:val="004C62CC"/>
    <w:rsid w:val="004C74B1"/>
    <w:rsid w:val="004C79A1"/>
    <w:rsid w:val="004C7C25"/>
    <w:rsid w:val="004C7E46"/>
    <w:rsid w:val="004D311C"/>
    <w:rsid w:val="004D4A0D"/>
    <w:rsid w:val="004D4AC6"/>
    <w:rsid w:val="004D736E"/>
    <w:rsid w:val="004E2076"/>
    <w:rsid w:val="004E41FE"/>
    <w:rsid w:val="004E7ACD"/>
    <w:rsid w:val="004F33C1"/>
    <w:rsid w:val="004F69AC"/>
    <w:rsid w:val="00501892"/>
    <w:rsid w:val="00503C23"/>
    <w:rsid w:val="005040D8"/>
    <w:rsid w:val="00512333"/>
    <w:rsid w:val="005136A7"/>
    <w:rsid w:val="00514D7C"/>
    <w:rsid w:val="00515ADF"/>
    <w:rsid w:val="00523D2E"/>
    <w:rsid w:val="005264EF"/>
    <w:rsid w:val="00531020"/>
    <w:rsid w:val="00546954"/>
    <w:rsid w:val="00546C22"/>
    <w:rsid w:val="00555842"/>
    <w:rsid w:val="005565E0"/>
    <w:rsid w:val="00561595"/>
    <w:rsid w:val="00561C69"/>
    <w:rsid w:val="00562430"/>
    <w:rsid w:val="005714AC"/>
    <w:rsid w:val="005715FA"/>
    <w:rsid w:val="005722D9"/>
    <w:rsid w:val="00577987"/>
    <w:rsid w:val="005802FD"/>
    <w:rsid w:val="00581C9B"/>
    <w:rsid w:val="0058449B"/>
    <w:rsid w:val="005852E6"/>
    <w:rsid w:val="00585C1E"/>
    <w:rsid w:val="00586B54"/>
    <w:rsid w:val="00587464"/>
    <w:rsid w:val="005911BF"/>
    <w:rsid w:val="0059377E"/>
    <w:rsid w:val="0059485C"/>
    <w:rsid w:val="00594D39"/>
    <w:rsid w:val="00595532"/>
    <w:rsid w:val="0059554C"/>
    <w:rsid w:val="005A1550"/>
    <w:rsid w:val="005A3604"/>
    <w:rsid w:val="005A4A31"/>
    <w:rsid w:val="005A6D17"/>
    <w:rsid w:val="005B3937"/>
    <w:rsid w:val="005B5F6C"/>
    <w:rsid w:val="005B643A"/>
    <w:rsid w:val="005B734B"/>
    <w:rsid w:val="005C1794"/>
    <w:rsid w:val="005C6A9D"/>
    <w:rsid w:val="005D09B7"/>
    <w:rsid w:val="005D2838"/>
    <w:rsid w:val="005D342B"/>
    <w:rsid w:val="005D60A5"/>
    <w:rsid w:val="005E0771"/>
    <w:rsid w:val="005E4DB3"/>
    <w:rsid w:val="005E6053"/>
    <w:rsid w:val="005E64EA"/>
    <w:rsid w:val="005F4857"/>
    <w:rsid w:val="005F5382"/>
    <w:rsid w:val="00601993"/>
    <w:rsid w:val="00610B48"/>
    <w:rsid w:val="00610EDD"/>
    <w:rsid w:val="0061330B"/>
    <w:rsid w:val="00613F9D"/>
    <w:rsid w:val="00616A02"/>
    <w:rsid w:val="00620DBD"/>
    <w:rsid w:val="00621D35"/>
    <w:rsid w:val="006220A9"/>
    <w:rsid w:val="00623793"/>
    <w:rsid w:val="00625176"/>
    <w:rsid w:val="006254FB"/>
    <w:rsid w:val="00625FEF"/>
    <w:rsid w:val="006263F8"/>
    <w:rsid w:val="00626915"/>
    <w:rsid w:val="00627E4F"/>
    <w:rsid w:val="00630530"/>
    <w:rsid w:val="006320D4"/>
    <w:rsid w:val="00641D75"/>
    <w:rsid w:val="006470E9"/>
    <w:rsid w:val="00647B22"/>
    <w:rsid w:val="00651506"/>
    <w:rsid w:val="006519CE"/>
    <w:rsid w:val="00652C46"/>
    <w:rsid w:val="00654DA9"/>
    <w:rsid w:val="006558DB"/>
    <w:rsid w:val="00666198"/>
    <w:rsid w:val="006662C9"/>
    <w:rsid w:val="00667B09"/>
    <w:rsid w:val="00667BFE"/>
    <w:rsid w:val="00670DC7"/>
    <w:rsid w:val="00671428"/>
    <w:rsid w:val="0067402A"/>
    <w:rsid w:val="00674DB1"/>
    <w:rsid w:val="00674E5B"/>
    <w:rsid w:val="006756B1"/>
    <w:rsid w:val="00676FDB"/>
    <w:rsid w:val="006900B1"/>
    <w:rsid w:val="0069020C"/>
    <w:rsid w:val="0069200B"/>
    <w:rsid w:val="006937BD"/>
    <w:rsid w:val="00695DA1"/>
    <w:rsid w:val="006975AF"/>
    <w:rsid w:val="006A151F"/>
    <w:rsid w:val="006A3648"/>
    <w:rsid w:val="006A4386"/>
    <w:rsid w:val="006A5323"/>
    <w:rsid w:val="006A606E"/>
    <w:rsid w:val="006B0A71"/>
    <w:rsid w:val="006B0E40"/>
    <w:rsid w:val="006B4656"/>
    <w:rsid w:val="006B729F"/>
    <w:rsid w:val="006C4A53"/>
    <w:rsid w:val="006C4B80"/>
    <w:rsid w:val="006C5F7C"/>
    <w:rsid w:val="006C5F7E"/>
    <w:rsid w:val="006C6256"/>
    <w:rsid w:val="006C6367"/>
    <w:rsid w:val="006C745C"/>
    <w:rsid w:val="006D3367"/>
    <w:rsid w:val="006D4A46"/>
    <w:rsid w:val="006E0DB4"/>
    <w:rsid w:val="006E1D66"/>
    <w:rsid w:val="006E58D4"/>
    <w:rsid w:val="006F30E3"/>
    <w:rsid w:val="006F54F3"/>
    <w:rsid w:val="006F73C1"/>
    <w:rsid w:val="007017F6"/>
    <w:rsid w:val="007041B2"/>
    <w:rsid w:val="00704FAB"/>
    <w:rsid w:val="00707077"/>
    <w:rsid w:val="007105CC"/>
    <w:rsid w:val="0071207B"/>
    <w:rsid w:val="00714E93"/>
    <w:rsid w:val="00716EAB"/>
    <w:rsid w:val="00724697"/>
    <w:rsid w:val="007270EC"/>
    <w:rsid w:val="00727DD2"/>
    <w:rsid w:val="00733834"/>
    <w:rsid w:val="00734B51"/>
    <w:rsid w:val="00737CDF"/>
    <w:rsid w:val="00743E96"/>
    <w:rsid w:val="0074765D"/>
    <w:rsid w:val="0074784A"/>
    <w:rsid w:val="00747972"/>
    <w:rsid w:val="00750599"/>
    <w:rsid w:val="007549EF"/>
    <w:rsid w:val="00756149"/>
    <w:rsid w:val="007608FC"/>
    <w:rsid w:val="007635C3"/>
    <w:rsid w:val="00765126"/>
    <w:rsid w:val="00771E90"/>
    <w:rsid w:val="0077358D"/>
    <w:rsid w:val="00780509"/>
    <w:rsid w:val="007843A0"/>
    <w:rsid w:val="00792571"/>
    <w:rsid w:val="00793311"/>
    <w:rsid w:val="007949FD"/>
    <w:rsid w:val="00795892"/>
    <w:rsid w:val="007A3828"/>
    <w:rsid w:val="007A38F5"/>
    <w:rsid w:val="007A653A"/>
    <w:rsid w:val="007A6C0D"/>
    <w:rsid w:val="007A7067"/>
    <w:rsid w:val="007A7BF0"/>
    <w:rsid w:val="007B579D"/>
    <w:rsid w:val="007B6A22"/>
    <w:rsid w:val="007B6D8A"/>
    <w:rsid w:val="007B6E0D"/>
    <w:rsid w:val="007B6FA7"/>
    <w:rsid w:val="007C19B4"/>
    <w:rsid w:val="007C4413"/>
    <w:rsid w:val="007D05C6"/>
    <w:rsid w:val="007D1836"/>
    <w:rsid w:val="007D19BA"/>
    <w:rsid w:val="007D58F1"/>
    <w:rsid w:val="007E2272"/>
    <w:rsid w:val="007E30AF"/>
    <w:rsid w:val="007E369F"/>
    <w:rsid w:val="007E42F1"/>
    <w:rsid w:val="007E587B"/>
    <w:rsid w:val="007E7556"/>
    <w:rsid w:val="008023E2"/>
    <w:rsid w:val="008154DB"/>
    <w:rsid w:val="00815927"/>
    <w:rsid w:val="00816195"/>
    <w:rsid w:val="00821F87"/>
    <w:rsid w:val="00831B77"/>
    <w:rsid w:val="00835BE8"/>
    <w:rsid w:val="00837104"/>
    <w:rsid w:val="00842B4B"/>
    <w:rsid w:val="008442B0"/>
    <w:rsid w:val="008507B1"/>
    <w:rsid w:val="00853213"/>
    <w:rsid w:val="008543B0"/>
    <w:rsid w:val="00861D65"/>
    <w:rsid w:val="00864D20"/>
    <w:rsid w:val="0087021A"/>
    <w:rsid w:val="00872B12"/>
    <w:rsid w:val="00874B62"/>
    <w:rsid w:val="00875683"/>
    <w:rsid w:val="008807A5"/>
    <w:rsid w:val="00883F2A"/>
    <w:rsid w:val="0088461B"/>
    <w:rsid w:val="0088606F"/>
    <w:rsid w:val="00890A99"/>
    <w:rsid w:val="0089445A"/>
    <w:rsid w:val="008B3081"/>
    <w:rsid w:val="008B3269"/>
    <w:rsid w:val="008B3467"/>
    <w:rsid w:val="008B5800"/>
    <w:rsid w:val="008B6526"/>
    <w:rsid w:val="008C3C3A"/>
    <w:rsid w:val="008D6D8E"/>
    <w:rsid w:val="008D6E33"/>
    <w:rsid w:val="008D751F"/>
    <w:rsid w:val="008E2112"/>
    <w:rsid w:val="008E67EC"/>
    <w:rsid w:val="008E6FC9"/>
    <w:rsid w:val="008F0CDB"/>
    <w:rsid w:val="008F4989"/>
    <w:rsid w:val="008F57C1"/>
    <w:rsid w:val="009007D3"/>
    <w:rsid w:val="009010E2"/>
    <w:rsid w:val="0090303E"/>
    <w:rsid w:val="00911152"/>
    <w:rsid w:val="00912056"/>
    <w:rsid w:val="00912EC9"/>
    <w:rsid w:val="0091600A"/>
    <w:rsid w:val="00916A97"/>
    <w:rsid w:val="00917851"/>
    <w:rsid w:val="009179C7"/>
    <w:rsid w:val="009221F0"/>
    <w:rsid w:val="00925482"/>
    <w:rsid w:val="00933B62"/>
    <w:rsid w:val="0094759A"/>
    <w:rsid w:val="00947E61"/>
    <w:rsid w:val="0095021C"/>
    <w:rsid w:val="00954DDE"/>
    <w:rsid w:val="0095517F"/>
    <w:rsid w:val="009560B9"/>
    <w:rsid w:val="00956B60"/>
    <w:rsid w:val="00956EBB"/>
    <w:rsid w:val="0095736E"/>
    <w:rsid w:val="00957766"/>
    <w:rsid w:val="00963770"/>
    <w:rsid w:val="00964095"/>
    <w:rsid w:val="00966270"/>
    <w:rsid w:val="00967509"/>
    <w:rsid w:val="00972654"/>
    <w:rsid w:val="0097309A"/>
    <w:rsid w:val="00973FC5"/>
    <w:rsid w:val="00975120"/>
    <w:rsid w:val="009755B8"/>
    <w:rsid w:val="00975789"/>
    <w:rsid w:val="00984FC6"/>
    <w:rsid w:val="0098574A"/>
    <w:rsid w:val="009916C4"/>
    <w:rsid w:val="0099171F"/>
    <w:rsid w:val="009939C2"/>
    <w:rsid w:val="009943CE"/>
    <w:rsid w:val="009A0258"/>
    <w:rsid w:val="009A17CD"/>
    <w:rsid w:val="009A231D"/>
    <w:rsid w:val="009B059F"/>
    <w:rsid w:val="009B36B7"/>
    <w:rsid w:val="009B5AA0"/>
    <w:rsid w:val="009C0802"/>
    <w:rsid w:val="009C178E"/>
    <w:rsid w:val="009C665C"/>
    <w:rsid w:val="009C6C22"/>
    <w:rsid w:val="009E16AC"/>
    <w:rsid w:val="009E6963"/>
    <w:rsid w:val="009E7B01"/>
    <w:rsid w:val="009F2D37"/>
    <w:rsid w:val="009F353F"/>
    <w:rsid w:val="009F35F5"/>
    <w:rsid w:val="009F49EE"/>
    <w:rsid w:val="009F762C"/>
    <w:rsid w:val="00A01D81"/>
    <w:rsid w:val="00A05E14"/>
    <w:rsid w:val="00A06B4D"/>
    <w:rsid w:val="00A108E0"/>
    <w:rsid w:val="00A10BD2"/>
    <w:rsid w:val="00A1183A"/>
    <w:rsid w:val="00A1663B"/>
    <w:rsid w:val="00A1680D"/>
    <w:rsid w:val="00A168E0"/>
    <w:rsid w:val="00A177EC"/>
    <w:rsid w:val="00A20666"/>
    <w:rsid w:val="00A20A8B"/>
    <w:rsid w:val="00A22EFA"/>
    <w:rsid w:val="00A233BC"/>
    <w:rsid w:val="00A24AE2"/>
    <w:rsid w:val="00A25A51"/>
    <w:rsid w:val="00A25F76"/>
    <w:rsid w:val="00A25FC4"/>
    <w:rsid w:val="00A260B1"/>
    <w:rsid w:val="00A34D23"/>
    <w:rsid w:val="00A3647A"/>
    <w:rsid w:val="00A37005"/>
    <w:rsid w:val="00A37CA4"/>
    <w:rsid w:val="00A44ED7"/>
    <w:rsid w:val="00A50E70"/>
    <w:rsid w:val="00A545FE"/>
    <w:rsid w:val="00A55148"/>
    <w:rsid w:val="00A55387"/>
    <w:rsid w:val="00A56057"/>
    <w:rsid w:val="00A56E15"/>
    <w:rsid w:val="00A60DE6"/>
    <w:rsid w:val="00A620E4"/>
    <w:rsid w:val="00A656E9"/>
    <w:rsid w:val="00A67189"/>
    <w:rsid w:val="00A718FC"/>
    <w:rsid w:val="00A71A8E"/>
    <w:rsid w:val="00A7363F"/>
    <w:rsid w:val="00A74573"/>
    <w:rsid w:val="00A80F3B"/>
    <w:rsid w:val="00A81357"/>
    <w:rsid w:val="00A81A87"/>
    <w:rsid w:val="00A83194"/>
    <w:rsid w:val="00A83B97"/>
    <w:rsid w:val="00A84EB3"/>
    <w:rsid w:val="00A905C0"/>
    <w:rsid w:val="00A928B8"/>
    <w:rsid w:val="00AA482B"/>
    <w:rsid w:val="00AA5FC2"/>
    <w:rsid w:val="00AA62C6"/>
    <w:rsid w:val="00AA63A7"/>
    <w:rsid w:val="00AB0C38"/>
    <w:rsid w:val="00AB4199"/>
    <w:rsid w:val="00AB4F92"/>
    <w:rsid w:val="00AB7219"/>
    <w:rsid w:val="00AC7685"/>
    <w:rsid w:val="00AD1837"/>
    <w:rsid w:val="00AD2982"/>
    <w:rsid w:val="00AD69C1"/>
    <w:rsid w:val="00AD7037"/>
    <w:rsid w:val="00AE124C"/>
    <w:rsid w:val="00AE26B9"/>
    <w:rsid w:val="00AE4151"/>
    <w:rsid w:val="00AF0C9B"/>
    <w:rsid w:val="00AF5393"/>
    <w:rsid w:val="00AF5C48"/>
    <w:rsid w:val="00AF6348"/>
    <w:rsid w:val="00B032AC"/>
    <w:rsid w:val="00B039C1"/>
    <w:rsid w:val="00B05A90"/>
    <w:rsid w:val="00B05F88"/>
    <w:rsid w:val="00B06A4C"/>
    <w:rsid w:val="00B06B44"/>
    <w:rsid w:val="00B07452"/>
    <w:rsid w:val="00B11243"/>
    <w:rsid w:val="00B201D1"/>
    <w:rsid w:val="00B2420E"/>
    <w:rsid w:val="00B24CD7"/>
    <w:rsid w:val="00B25446"/>
    <w:rsid w:val="00B318ED"/>
    <w:rsid w:val="00B31EEA"/>
    <w:rsid w:val="00B33534"/>
    <w:rsid w:val="00B35569"/>
    <w:rsid w:val="00B3638B"/>
    <w:rsid w:val="00B40293"/>
    <w:rsid w:val="00B44660"/>
    <w:rsid w:val="00B45FF9"/>
    <w:rsid w:val="00B4612E"/>
    <w:rsid w:val="00B524B4"/>
    <w:rsid w:val="00B54218"/>
    <w:rsid w:val="00B56D52"/>
    <w:rsid w:val="00B648E5"/>
    <w:rsid w:val="00B70135"/>
    <w:rsid w:val="00B71039"/>
    <w:rsid w:val="00B7188E"/>
    <w:rsid w:val="00B724EF"/>
    <w:rsid w:val="00B726D0"/>
    <w:rsid w:val="00B753A7"/>
    <w:rsid w:val="00B75996"/>
    <w:rsid w:val="00B81AF5"/>
    <w:rsid w:val="00B84034"/>
    <w:rsid w:val="00B84371"/>
    <w:rsid w:val="00B84BED"/>
    <w:rsid w:val="00B86673"/>
    <w:rsid w:val="00B86843"/>
    <w:rsid w:val="00B87620"/>
    <w:rsid w:val="00B946EA"/>
    <w:rsid w:val="00B94DC8"/>
    <w:rsid w:val="00B976E6"/>
    <w:rsid w:val="00BA3BB3"/>
    <w:rsid w:val="00BA4A3E"/>
    <w:rsid w:val="00BA63B6"/>
    <w:rsid w:val="00BB080A"/>
    <w:rsid w:val="00BB4B14"/>
    <w:rsid w:val="00BB5632"/>
    <w:rsid w:val="00BB6FB0"/>
    <w:rsid w:val="00BC0AAA"/>
    <w:rsid w:val="00BC1759"/>
    <w:rsid w:val="00BC4E5A"/>
    <w:rsid w:val="00BC55FF"/>
    <w:rsid w:val="00BC631A"/>
    <w:rsid w:val="00BC6A12"/>
    <w:rsid w:val="00BC7608"/>
    <w:rsid w:val="00BC7672"/>
    <w:rsid w:val="00BD4709"/>
    <w:rsid w:val="00BE0DD8"/>
    <w:rsid w:val="00BE178C"/>
    <w:rsid w:val="00BE2880"/>
    <w:rsid w:val="00BE4D1C"/>
    <w:rsid w:val="00BE5AC2"/>
    <w:rsid w:val="00BE6CFC"/>
    <w:rsid w:val="00BF05D7"/>
    <w:rsid w:val="00BF4341"/>
    <w:rsid w:val="00BF6BDD"/>
    <w:rsid w:val="00C01608"/>
    <w:rsid w:val="00C0365B"/>
    <w:rsid w:val="00C06370"/>
    <w:rsid w:val="00C134A6"/>
    <w:rsid w:val="00C13E8C"/>
    <w:rsid w:val="00C1550E"/>
    <w:rsid w:val="00C169A0"/>
    <w:rsid w:val="00C209C6"/>
    <w:rsid w:val="00C212FF"/>
    <w:rsid w:val="00C26D08"/>
    <w:rsid w:val="00C30C2C"/>
    <w:rsid w:val="00C32D87"/>
    <w:rsid w:val="00C33EE8"/>
    <w:rsid w:val="00C3683E"/>
    <w:rsid w:val="00C3786F"/>
    <w:rsid w:val="00C403B0"/>
    <w:rsid w:val="00C43162"/>
    <w:rsid w:val="00C46B24"/>
    <w:rsid w:val="00C47E4E"/>
    <w:rsid w:val="00C52589"/>
    <w:rsid w:val="00C54ABB"/>
    <w:rsid w:val="00C551BF"/>
    <w:rsid w:val="00C57D8E"/>
    <w:rsid w:val="00C6074A"/>
    <w:rsid w:val="00C6164A"/>
    <w:rsid w:val="00C62B24"/>
    <w:rsid w:val="00C62F06"/>
    <w:rsid w:val="00C63DCC"/>
    <w:rsid w:val="00C6426C"/>
    <w:rsid w:val="00C66580"/>
    <w:rsid w:val="00C73A47"/>
    <w:rsid w:val="00C85365"/>
    <w:rsid w:val="00C878C6"/>
    <w:rsid w:val="00C879D2"/>
    <w:rsid w:val="00C92546"/>
    <w:rsid w:val="00C92A22"/>
    <w:rsid w:val="00C94FAB"/>
    <w:rsid w:val="00C95F95"/>
    <w:rsid w:val="00C976B2"/>
    <w:rsid w:val="00CA4E38"/>
    <w:rsid w:val="00CA5D5A"/>
    <w:rsid w:val="00CA63CC"/>
    <w:rsid w:val="00CB0575"/>
    <w:rsid w:val="00CB0635"/>
    <w:rsid w:val="00CB2AAE"/>
    <w:rsid w:val="00CB4237"/>
    <w:rsid w:val="00CB7DB0"/>
    <w:rsid w:val="00CC1CCC"/>
    <w:rsid w:val="00CC6AB8"/>
    <w:rsid w:val="00CD1014"/>
    <w:rsid w:val="00CD5F05"/>
    <w:rsid w:val="00CD6C28"/>
    <w:rsid w:val="00CD6E56"/>
    <w:rsid w:val="00CD7DF8"/>
    <w:rsid w:val="00CE0663"/>
    <w:rsid w:val="00CE2957"/>
    <w:rsid w:val="00CE3478"/>
    <w:rsid w:val="00CE4132"/>
    <w:rsid w:val="00CF21B2"/>
    <w:rsid w:val="00CF337E"/>
    <w:rsid w:val="00CF6120"/>
    <w:rsid w:val="00CF6A34"/>
    <w:rsid w:val="00D02260"/>
    <w:rsid w:val="00D02400"/>
    <w:rsid w:val="00D04456"/>
    <w:rsid w:val="00D116F9"/>
    <w:rsid w:val="00D1361E"/>
    <w:rsid w:val="00D16D1E"/>
    <w:rsid w:val="00D1708F"/>
    <w:rsid w:val="00D2035F"/>
    <w:rsid w:val="00D254F7"/>
    <w:rsid w:val="00D2579E"/>
    <w:rsid w:val="00D30393"/>
    <w:rsid w:val="00D34733"/>
    <w:rsid w:val="00D347E0"/>
    <w:rsid w:val="00D37649"/>
    <w:rsid w:val="00D37CB7"/>
    <w:rsid w:val="00D46BE2"/>
    <w:rsid w:val="00D50AED"/>
    <w:rsid w:val="00D50E7B"/>
    <w:rsid w:val="00D5599C"/>
    <w:rsid w:val="00D560BF"/>
    <w:rsid w:val="00D56585"/>
    <w:rsid w:val="00D57814"/>
    <w:rsid w:val="00D57B49"/>
    <w:rsid w:val="00D6231E"/>
    <w:rsid w:val="00D62AF7"/>
    <w:rsid w:val="00D638D9"/>
    <w:rsid w:val="00D647E5"/>
    <w:rsid w:val="00D665D1"/>
    <w:rsid w:val="00D7127C"/>
    <w:rsid w:val="00D7365D"/>
    <w:rsid w:val="00D73DA2"/>
    <w:rsid w:val="00D76210"/>
    <w:rsid w:val="00D7763F"/>
    <w:rsid w:val="00D777F5"/>
    <w:rsid w:val="00D83CA8"/>
    <w:rsid w:val="00D84521"/>
    <w:rsid w:val="00D8496B"/>
    <w:rsid w:val="00D86B5D"/>
    <w:rsid w:val="00D91C0B"/>
    <w:rsid w:val="00D922EF"/>
    <w:rsid w:val="00D95AFE"/>
    <w:rsid w:val="00D9608E"/>
    <w:rsid w:val="00D968B3"/>
    <w:rsid w:val="00DA40EA"/>
    <w:rsid w:val="00DA42AB"/>
    <w:rsid w:val="00DA6917"/>
    <w:rsid w:val="00DA6C64"/>
    <w:rsid w:val="00DB78A0"/>
    <w:rsid w:val="00DC224B"/>
    <w:rsid w:val="00DC3C76"/>
    <w:rsid w:val="00DC3D6C"/>
    <w:rsid w:val="00DC5232"/>
    <w:rsid w:val="00DC6CB1"/>
    <w:rsid w:val="00DD1F77"/>
    <w:rsid w:val="00DD41C0"/>
    <w:rsid w:val="00DD4D7D"/>
    <w:rsid w:val="00DD7B7A"/>
    <w:rsid w:val="00DE0DF4"/>
    <w:rsid w:val="00DE46B2"/>
    <w:rsid w:val="00DE6F32"/>
    <w:rsid w:val="00DF0403"/>
    <w:rsid w:val="00DF115D"/>
    <w:rsid w:val="00DF1538"/>
    <w:rsid w:val="00DF260E"/>
    <w:rsid w:val="00DF423C"/>
    <w:rsid w:val="00DF4E91"/>
    <w:rsid w:val="00DF64CD"/>
    <w:rsid w:val="00E0316F"/>
    <w:rsid w:val="00E04C7D"/>
    <w:rsid w:val="00E10A04"/>
    <w:rsid w:val="00E11530"/>
    <w:rsid w:val="00E13A10"/>
    <w:rsid w:val="00E1401B"/>
    <w:rsid w:val="00E16532"/>
    <w:rsid w:val="00E21BE1"/>
    <w:rsid w:val="00E21C40"/>
    <w:rsid w:val="00E248C8"/>
    <w:rsid w:val="00E2751A"/>
    <w:rsid w:val="00E30393"/>
    <w:rsid w:val="00E32E4E"/>
    <w:rsid w:val="00E37001"/>
    <w:rsid w:val="00E4282D"/>
    <w:rsid w:val="00E46089"/>
    <w:rsid w:val="00E479CB"/>
    <w:rsid w:val="00E47B86"/>
    <w:rsid w:val="00E557C9"/>
    <w:rsid w:val="00E564DE"/>
    <w:rsid w:val="00E57104"/>
    <w:rsid w:val="00E61649"/>
    <w:rsid w:val="00E65962"/>
    <w:rsid w:val="00E7147F"/>
    <w:rsid w:val="00E72B34"/>
    <w:rsid w:val="00E73761"/>
    <w:rsid w:val="00E746F8"/>
    <w:rsid w:val="00E762D3"/>
    <w:rsid w:val="00E77750"/>
    <w:rsid w:val="00E77BAC"/>
    <w:rsid w:val="00E77DB6"/>
    <w:rsid w:val="00E8258C"/>
    <w:rsid w:val="00E83095"/>
    <w:rsid w:val="00E84C25"/>
    <w:rsid w:val="00E872A1"/>
    <w:rsid w:val="00E87A55"/>
    <w:rsid w:val="00E92658"/>
    <w:rsid w:val="00E937AE"/>
    <w:rsid w:val="00EA0279"/>
    <w:rsid w:val="00EA1B7C"/>
    <w:rsid w:val="00EA73E4"/>
    <w:rsid w:val="00EB1583"/>
    <w:rsid w:val="00EB501C"/>
    <w:rsid w:val="00EC0516"/>
    <w:rsid w:val="00EC4DF7"/>
    <w:rsid w:val="00EC4FC1"/>
    <w:rsid w:val="00EC71EA"/>
    <w:rsid w:val="00ED368A"/>
    <w:rsid w:val="00ED3F41"/>
    <w:rsid w:val="00ED678C"/>
    <w:rsid w:val="00EE5EE6"/>
    <w:rsid w:val="00EE7A6B"/>
    <w:rsid w:val="00EF038A"/>
    <w:rsid w:val="00EF47D5"/>
    <w:rsid w:val="00EF5EA4"/>
    <w:rsid w:val="00EF68E1"/>
    <w:rsid w:val="00F02DDE"/>
    <w:rsid w:val="00F031EA"/>
    <w:rsid w:val="00F03990"/>
    <w:rsid w:val="00F11D58"/>
    <w:rsid w:val="00F11FE9"/>
    <w:rsid w:val="00F1206E"/>
    <w:rsid w:val="00F12484"/>
    <w:rsid w:val="00F1437D"/>
    <w:rsid w:val="00F153C1"/>
    <w:rsid w:val="00F16B6D"/>
    <w:rsid w:val="00F16BB8"/>
    <w:rsid w:val="00F1740E"/>
    <w:rsid w:val="00F25BB6"/>
    <w:rsid w:val="00F25D12"/>
    <w:rsid w:val="00F26A2C"/>
    <w:rsid w:val="00F31094"/>
    <w:rsid w:val="00F32FC3"/>
    <w:rsid w:val="00F3301D"/>
    <w:rsid w:val="00F3327F"/>
    <w:rsid w:val="00F34FB3"/>
    <w:rsid w:val="00F363AE"/>
    <w:rsid w:val="00F36E71"/>
    <w:rsid w:val="00F41C30"/>
    <w:rsid w:val="00F43911"/>
    <w:rsid w:val="00F43F84"/>
    <w:rsid w:val="00F44D6E"/>
    <w:rsid w:val="00F4731F"/>
    <w:rsid w:val="00F524E1"/>
    <w:rsid w:val="00F52BAA"/>
    <w:rsid w:val="00F54049"/>
    <w:rsid w:val="00F578A3"/>
    <w:rsid w:val="00F60B60"/>
    <w:rsid w:val="00F6585C"/>
    <w:rsid w:val="00F67579"/>
    <w:rsid w:val="00F72B8A"/>
    <w:rsid w:val="00F76771"/>
    <w:rsid w:val="00F77E6A"/>
    <w:rsid w:val="00F818A2"/>
    <w:rsid w:val="00F833D7"/>
    <w:rsid w:val="00F8552E"/>
    <w:rsid w:val="00F85930"/>
    <w:rsid w:val="00F90A63"/>
    <w:rsid w:val="00F95764"/>
    <w:rsid w:val="00FA3D8C"/>
    <w:rsid w:val="00FB338C"/>
    <w:rsid w:val="00FB3CA0"/>
    <w:rsid w:val="00FB4CF5"/>
    <w:rsid w:val="00FB6E93"/>
    <w:rsid w:val="00FB765C"/>
    <w:rsid w:val="00FD00D5"/>
    <w:rsid w:val="00FD03F3"/>
    <w:rsid w:val="00FD07FA"/>
    <w:rsid w:val="00FD1C32"/>
    <w:rsid w:val="00FD200C"/>
    <w:rsid w:val="00FE0232"/>
    <w:rsid w:val="00FE1291"/>
    <w:rsid w:val="00FE5448"/>
    <w:rsid w:val="00FE5522"/>
    <w:rsid w:val="00FE6492"/>
    <w:rsid w:val="00FF0A1A"/>
    <w:rsid w:val="00FF0F9B"/>
    <w:rsid w:val="00FF1BE1"/>
    <w:rsid w:val="00FF3338"/>
    <w:rsid w:val="00FF5440"/>
    <w:rsid w:val="00FF6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iPriority="9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1E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F6AC7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qFormat/>
    <w:rsid w:val="003E6E6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23D2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qFormat/>
    <w:rsid w:val="00E872A1"/>
    <w:pPr>
      <w:keepNext/>
      <w:keepLines/>
      <w:spacing w:before="200"/>
      <w:ind w:firstLine="454"/>
      <w:jc w:val="both"/>
      <w:outlineLvl w:val="4"/>
    </w:pPr>
    <w:rPr>
      <w:rFonts w:ascii="Cambria" w:hAnsi="Cambria"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B26F1"/>
    <w:pPr>
      <w:spacing w:before="100" w:beforeAutospacing="1" w:after="100" w:afterAutospacing="1"/>
    </w:pPr>
  </w:style>
  <w:style w:type="paragraph" w:styleId="21">
    <w:name w:val="List 2"/>
    <w:basedOn w:val="a"/>
    <w:rsid w:val="00FF6AC7"/>
    <w:pPr>
      <w:ind w:left="566" w:hanging="283"/>
    </w:pPr>
  </w:style>
  <w:style w:type="paragraph" w:styleId="22">
    <w:name w:val="Body Text Indent 2"/>
    <w:basedOn w:val="a"/>
    <w:link w:val="23"/>
    <w:rsid w:val="00FF6AC7"/>
    <w:pPr>
      <w:spacing w:after="120" w:line="480" w:lineRule="auto"/>
      <w:ind w:left="283"/>
    </w:pPr>
  </w:style>
  <w:style w:type="character" w:styleId="a4">
    <w:name w:val="Strong"/>
    <w:uiPriority w:val="22"/>
    <w:qFormat/>
    <w:rsid w:val="00FF6AC7"/>
    <w:rPr>
      <w:b/>
      <w:bCs/>
    </w:rPr>
  </w:style>
  <w:style w:type="paragraph" w:styleId="a5">
    <w:name w:val="footnote text"/>
    <w:basedOn w:val="a"/>
    <w:link w:val="a6"/>
    <w:semiHidden/>
    <w:rsid w:val="00FF6AC7"/>
    <w:rPr>
      <w:sz w:val="20"/>
      <w:szCs w:val="20"/>
    </w:rPr>
  </w:style>
  <w:style w:type="character" w:styleId="a7">
    <w:name w:val="footnote reference"/>
    <w:semiHidden/>
    <w:rsid w:val="00FF6AC7"/>
    <w:rPr>
      <w:vertAlign w:val="superscript"/>
    </w:rPr>
  </w:style>
  <w:style w:type="paragraph" w:styleId="a8">
    <w:name w:val="Balloon Text"/>
    <w:basedOn w:val="a"/>
    <w:link w:val="a9"/>
    <w:semiHidden/>
    <w:rsid w:val="00BF6BDD"/>
    <w:rPr>
      <w:rFonts w:ascii="Tahoma" w:hAnsi="Tahoma" w:cs="Tahoma"/>
      <w:sz w:val="16"/>
      <w:szCs w:val="16"/>
    </w:rPr>
  </w:style>
  <w:style w:type="paragraph" w:styleId="24">
    <w:name w:val="Body Text 2"/>
    <w:basedOn w:val="a"/>
    <w:link w:val="25"/>
    <w:rsid w:val="00BD4709"/>
    <w:pPr>
      <w:spacing w:after="120" w:line="480" w:lineRule="auto"/>
    </w:pPr>
  </w:style>
  <w:style w:type="paragraph" w:styleId="aa">
    <w:name w:val="Body Text"/>
    <w:basedOn w:val="a"/>
    <w:link w:val="ab"/>
    <w:rsid w:val="00BD4709"/>
    <w:pPr>
      <w:spacing w:after="120"/>
    </w:pPr>
  </w:style>
  <w:style w:type="character" w:customStyle="1" w:styleId="ab">
    <w:name w:val="Основной текст Знак"/>
    <w:link w:val="aa"/>
    <w:rsid w:val="00BD4709"/>
    <w:rPr>
      <w:sz w:val="24"/>
      <w:szCs w:val="24"/>
      <w:lang w:val="ru-RU" w:eastAsia="ru-RU" w:bidi="ar-SA"/>
    </w:rPr>
  </w:style>
  <w:style w:type="character" w:styleId="ac">
    <w:name w:val="annotation reference"/>
    <w:semiHidden/>
    <w:rsid w:val="003E0FBC"/>
    <w:rPr>
      <w:sz w:val="16"/>
      <w:szCs w:val="16"/>
    </w:rPr>
  </w:style>
  <w:style w:type="paragraph" w:styleId="ad">
    <w:name w:val="annotation text"/>
    <w:basedOn w:val="a"/>
    <w:link w:val="ae"/>
    <w:semiHidden/>
    <w:rsid w:val="003E0FBC"/>
    <w:rPr>
      <w:sz w:val="20"/>
      <w:szCs w:val="20"/>
    </w:rPr>
  </w:style>
  <w:style w:type="paragraph" w:styleId="af">
    <w:name w:val="annotation subject"/>
    <w:basedOn w:val="ad"/>
    <w:next w:val="ad"/>
    <w:link w:val="af0"/>
    <w:semiHidden/>
    <w:rsid w:val="003E0FBC"/>
    <w:rPr>
      <w:b/>
      <w:bCs/>
    </w:rPr>
  </w:style>
  <w:style w:type="table" w:styleId="af1">
    <w:name w:val="Table Grid"/>
    <w:basedOn w:val="a1"/>
    <w:rsid w:val="007B5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"/>
    <w:basedOn w:val="a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1"/>
    <w:rsid w:val="00413F1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3">
    <w:name w:val="footer"/>
    <w:basedOn w:val="a"/>
    <w:link w:val="af4"/>
    <w:uiPriority w:val="99"/>
    <w:rsid w:val="00186EA0"/>
    <w:pPr>
      <w:tabs>
        <w:tab w:val="center" w:pos="4677"/>
        <w:tab w:val="right" w:pos="9355"/>
      </w:tabs>
    </w:pPr>
  </w:style>
  <w:style w:type="character" w:styleId="af5">
    <w:name w:val="page number"/>
    <w:basedOn w:val="a0"/>
    <w:rsid w:val="00186EA0"/>
  </w:style>
  <w:style w:type="paragraph" w:customStyle="1" w:styleId="26">
    <w:name w:val="Знак2"/>
    <w:basedOn w:val="a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6">
    <w:name w:val="header"/>
    <w:basedOn w:val="a"/>
    <w:link w:val="af7"/>
    <w:rsid w:val="0006135B"/>
    <w:pPr>
      <w:tabs>
        <w:tab w:val="center" w:pos="4677"/>
        <w:tab w:val="right" w:pos="9355"/>
      </w:tabs>
    </w:pPr>
  </w:style>
  <w:style w:type="paragraph" w:styleId="31">
    <w:name w:val="Body Text Indent 3"/>
    <w:basedOn w:val="a"/>
    <w:link w:val="32"/>
    <w:rsid w:val="00FD200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FD200C"/>
    <w:rPr>
      <w:sz w:val="16"/>
      <w:szCs w:val="16"/>
    </w:rPr>
  </w:style>
  <w:style w:type="character" w:customStyle="1" w:styleId="20">
    <w:name w:val="Заголовок 2 Знак"/>
    <w:link w:val="2"/>
    <w:rsid w:val="003E6E6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f4">
    <w:name w:val="Нижний колонтитул Знак"/>
    <w:link w:val="af3"/>
    <w:uiPriority w:val="99"/>
    <w:rsid w:val="00ED368A"/>
    <w:rPr>
      <w:sz w:val="24"/>
      <w:szCs w:val="24"/>
    </w:rPr>
  </w:style>
  <w:style w:type="character" w:customStyle="1" w:styleId="50">
    <w:name w:val="Заголовок 5 Знак"/>
    <w:link w:val="5"/>
    <w:uiPriority w:val="9"/>
    <w:rsid w:val="00E872A1"/>
    <w:rPr>
      <w:rFonts w:ascii="Cambria" w:eastAsia="Times New Roman" w:hAnsi="Cambria" w:cs="Times New Roman"/>
      <w:color w:val="243F60"/>
    </w:rPr>
  </w:style>
  <w:style w:type="paragraph" w:customStyle="1" w:styleId="af8">
    <w:name w:val="Центр"/>
    <w:basedOn w:val="af3"/>
    <w:rsid w:val="00E872A1"/>
    <w:pPr>
      <w:tabs>
        <w:tab w:val="clear" w:pos="4677"/>
        <w:tab w:val="clear" w:pos="9355"/>
        <w:tab w:val="center" w:pos="4536"/>
        <w:tab w:val="right" w:pos="9072"/>
      </w:tabs>
      <w:jc w:val="center"/>
    </w:pPr>
    <w:rPr>
      <w:sz w:val="20"/>
      <w:szCs w:val="20"/>
    </w:rPr>
  </w:style>
  <w:style w:type="paragraph" w:styleId="af9">
    <w:name w:val="List Paragraph"/>
    <w:aliases w:val="Содержание. 2 уровень"/>
    <w:basedOn w:val="a"/>
    <w:link w:val="afa"/>
    <w:uiPriority w:val="34"/>
    <w:qFormat/>
    <w:rsid w:val="00E872A1"/>
    <w:pPr>
      <w:ind w:left="720" w:firstLine="454"/>
      <w:contextualSpacing/>
      <w:jc w:val="both"/>
    </w:pPr>
    <w:rPr>
      <w:sz w:val="20"/>
      <w:szCs w:val="20"/>
    </w:rPr>
  </w:style>
  <w:style w:type="character" w:customStyle="1" w:styleId="25">
    <w:name w:val="Основной текст 2 Знак"/>
    <w:link w:val="24"/>
    <w:rsid w:val="00413F40"/>
    <w:rPr>
      <w:sz w:val="24"/>
      <w:szCs w:val="24"/>
    </w:rPr>
  </w:style>
  <w:style w:type="character" w:customStyle="1" w:styleId="30">
    <w:name w:val="Заголовок 3 Знак"/>
    <w:link w:val="3"/>
    <w:rsid w:val="00523D2E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12">
    <w:name w:val="Обычный1"/>
    <w:rsid w:val="0059485C"/>
    <w:pPr>
      <w:jc w:val="both"/>
    </w:pPr>
    <w:rPr>
      <w:snapToGrid w:val="0"/>
    </w:rPr>
  </w:style>
  <w:style w:type="paragraph" w:customStyle="1" w:styleId="13">
    <w:name w:val="......... 1"/>
    <w:basedOn w:val="Default"/>
    <w:next w:val="Default"/>
    <w:rsid w:val="0059485C"/>
    <w:rPr>
      <w:color w:val="auto"/>
    </w:rPr>
  </w:style>
  <w:style w:type="paragraph" w:customStyle="1" w:styleId="Default">
    <w:name w:val="Default"/>
    <w:rsid w:val="0059485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b">
    <w:name w:val="......."/>
    <w:basedOn w:val="Default"/>
    <w:next w:val="Default"/>
    <w:rsid w:val="0059485C"/>
    <w:rPr>
      <w:color w:val="auto"/>
    </w:rPr>
  </w:style>
  <w:style w:type="paragraph" w:styleId="afc">
    <w:name w:val="Title"/>
    <w:basedOn w:val="a"/>
    <w:link w:val="afd"/>
    <w:qFormat/>
    <w:rsid w:val="000B044F"/>
    <w:pPr>
      <w:jc w:val="center"/>
    </w:pPr>
    <w:rPr>
      <w:b/>
      <w:sz w:val="20"/>
      <w:szCs w:val="20"/>
    </w:rPr>
  </w:style>
  <w:style w:type="character" w:customStyle="1" w:styleId="afd">
    <w:name w:val="Название Знак"/>
    <w:link w:val="afc"/>
    <w:rsid w:val="000B044F"/>
    <w:rPr>
      <w:b/>
    </w:rPr>
  </w:style>
  <w:style w:type="character" w:styleId="afe">
    <w:name w:val="Hyperlink"/>
    <w:unhideWhenUsed/>
    <w:rsid w:val="001A09A8"/>
    <w:rPr>
      <w:color w:val="0000FF"/>
      <w:u w:val="single"/>
    </w:rPr>
  </w:style>
  <w:style w:type="character" w:styleId="aff">
    <w:name w:val="Emphasis"/>
    <w:uiPriority w:val="20"/>
    <w:qFormat/>
    <w:rsid w:val="00B524B4"/>
    <w:rPr>
      <w:i/>
      <w:iCs/>
    </w:rPr>
  </w:style>
  <w:style w:type="character" w:customStyle="1" w:styleId="bolighting">
    <w:name w:val="bo_lighting"/>
    <w:basedOn w:val="a0"/>
    <w:rsid w:val="00DE0DF4"/>
  </w:style>
  <w:style w:type="character" w:customStyle="1" w:styleId="10">
    <w:name w:val="Заголовок 1 Знак"/>
    <w:basedOn w:val="a0"/>
    <w:link w:val="1"/>
    <w:rsid w:val="00DD1F77"/>
    <w:rPr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DD1F77"/>
    <w:rPr>
      <w:sz w:val="24"/>
      <w:szCs w:val="24"/>
    </w:rPr>
  </w:style>
  <w:style w:type="character" w:customStyle="1" w:styleId="a6">
    <w:name w:val="Текст сноски Знак"/>
    <w:basedOn w:val="a0"/>
    <w:link w:val="a5"/>
    <w:semiHidden/>
    <w:rsid w:val="00DD1F77"/>
  </w:style>
  <w:style w:type="character" w:customStyle="1" w:styleId="a9">
    <w:name w:val="Текст выноски Знак"/>
    <w:basedOn w:val="a0"/>
    <w:link w:val="a8"/>
    <w:semiHidden/>
    <w:rsid w:val="00DD1F77"/>
    <w:rPr>
      <w:rFonts w:ascii="Tahoma" w:hAnsi="Tahoma" w:cs="Tahoma"/>
      <w:sz w:val="16"/>
      <w:szCs w:val="16"/>
    </w:rPr>
  </w:style>
  <w:style w:type="character" w:customStyle="1" w:styleId="ae">
    <w:name w:val="Текст примечания Знак"/>
    <w:basedOn w:val="a0"/>
    <w:link w:val="ad"/>
    <w:semiHidden/>
    <w:rsid w:val="00DD1F77"/>
  </w:style>
  <w:style w:type="character" w:customStyle="1" w:styleId="af0">
    <w:name w:val="Тема примечания Знак"/>
    <w:basedOn w:val="ae"/>
    <w:link w:val="af"/>
    <w:semiHidden/>
    <w:rsid w:val="00DD1F77"/>
    <w:rPr>
      <w:b/>
      <w:bCs/>
    </w:rPr>
  </w:style>
  <w:style w:type="character" w:customStyle="1" w:styleId="af7">
    <w:name w:val="Верхний колонтитул Знак"/>
    <w:basedOn w:val="a0"/>
    <w:link w:val="af6"/>
    <w:rsid w:val="00DD1F77"/>
    <w:rPr>
      <w:sz w:val="24"/>
      <w:szCs w:val="24"/>
    </w:rPr>
  </w:style>
  <w:style w:type="character" w:customStyle="1" w:styleId="layout">
    <w:name w:val="layout"/>
    <w:basedOn w:val="a0"/>
    <w:rsid w:val="007549EF"/>
  </w:style>
  <w:style w:type="paragraph" w:customStyle="1" w:styleId="14">
    <w:name w:val="Абзац списка1"/>
    <w:basedOn w:val="a"/>
    <w:rsid w:val="0002592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a">
    <w:name w:val="Абзац списка Знак"/>
    <w:aliases w:val="Содержание. 2 уровень Знак"/>
    <w:link w:val="af9"/>
    <w:uiPriority w:val="34"/>
    <w:locked/>
    <w:rsid w:val="004315F8"/>
  </w:style>
  <w:style w:type="paragraph" w:styleId="aff0">
    <w:name w:val="No Spacing"/>
    <w:link w:val="aff1"/>
    <w:qFormat/>
    <w:rsid w:val="004315F8"/>
    <w:rPr>
      <w:rFonts w:ascii="Calibri" w:eastAsia="Calibri" w:hAnsi="Calibri"/>
      <w:sz w:val="22"/>
      <w:szCs w:val="22"/>
      <w:lang w:eastAsia="en-US"/>
    </w:rPr>
  </w:style>
  <w:style w:type="character" w:customStyle="1" w:styleId="aff1">
    <w:name w:val="Без интервала Знак"/>
    <w:link w:val="aff0"/>
    <w:uiPriority w:val="1"/>
    <w:locked/>
    <w:rsid w:val="004315F8"/>
    <w:rPr>
      <w:rFonts w:ascii="Calibri" w:eastAsia="Calibri" w:hAnsi="Calibri"/>
      <w:sz w:val="22"/>
      <w:szCs w:val="22"/>
      <w:lang w:eastAsia="en-US"/>
    </w:rPr>
  </w:style>
  <w:style w:type="paragraph" w:styleId="aff2">
    <w:name w:val="TOC Heading"/>
    <w:basedOn w:val="1"/>
    <w:next w:val="a"/>
    <w:uiPriority w:val="39"/>
    <w:unhideWhenUsed/>
    <w:qFormat/>
    <w:rsid w:val="00181A14"/>
    <w:pPr>
      <w:keepLines/>
      <w:autoSpaceDE/>
      <w:autoSpaceDN/>
      <w:spacing w:before="480" w:line="276" w:lineRule="auto"/>
      <w:ind w:firstLine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15">
    <w:name w:val="toc 1"/>
    <w:basedOn w:val="a"/>
    <w:next w:val="a"/>
    <w:autoRedefine/>
    <w:uiPriority w:val="39"/>
    <w:rsid w:val="00181A14"/>
    <w:pPr>
      <w:spacing w:after="100"/>
    </w:pPr>
  </w:style>
  <w:style w:type="paragraph" w:styleId="27">
    <w:name w:val="toc 2"/>
    <w:basedOn w:val="a"/>
    <w:next w:val="a"/>
    <w:autoRedefine/>
    <w:uiPriority w:val="39"/>
    <w:rsid w:val="00181A14"/>
    <w:pPr>
      <w:spacing w:after="100"/>
      <w:ind w:left="240"/>
    </w:pPr>
  </w:style>
  <w:style w:type="paragraph" w:styleId="aff3">
    <w:name w:val="Body Text Indent"/>
    <w:basedOn w:val="a"/>
    <w:link w:val="aff4"/>
    <w:rsid w:val="00181A14"/>
    <w:pPr>
      <w:spacing w:after="120"/>
      <w:ind w:left="283"/>
    </w:pPr>
  </w:style>
  <w:style w:type="character" w:customStyle="1" w:styleId="aff4">
    <w:name w:val="Основной текст с отступом Знак"/>
    <w:basedOn w:val="a0"/>
    <w:link w:val="aff3"/>
    <w:rsid w:val="00181A14"/>
    <w:rPr>
      <w:sz w:val="24"/>
      <w:szCs w:val="24"/>
    </w:rPr>
  </w:style>
  <w:style w:type="paragraph" w:styleId="aff5">
    <w:name w:val="Subtitle"/>
    <w:basedOn w:val="a"/>
    <w:link w:val="aff6"/>
    <w:uiPriority w:val="99"/>
    <w:qFormat/>
    <w:rsid w:val="00181A14"/>
    <w:pPr>
      <w:overflowPunct w:val="0"/>
      <w:autoSpaceDE w:val="0"/>
      <w:autoSpaceDN w:val="0"/>
      <w:adjustRightInd w:val="0"/>
      <w:spacing w:after="240"/>
      <w:ind w:firstLine="709"/>
      <w:jc w:val="both"/>
      <w:textAlignment w:val="baseline"/>
    </w:pPr>
    <w:rPr>
      <w:b/>
      <w:sz w:val="28"/>
      <w:szCs w:val="20"/>
    </w:rPr>
  </w:style>
  <w:style w:type="character" w:customStyle="1" w:styleId="aff6">
    <w:name w:val="Подзаголовок Знак"/>
    <w:basedOn w:val="a0"/>
    <w:link w:val="aff5"/>
    <w:uiPriority w:val="99"/>
    <w:rsid w:val="00181A14"/>
    <w:rPr>
      <w:b/>
      <w:sz w:val="28"/>
    </w:rPr>
  </w:style>
  <w:style w:type="paragraph" w:customStyle="1" w:styleId="28">
    <w:name w:val="Обычный2"/>
    <w:rsid w:val="00181A14"/>
    <w:pPr>
      <w:jc w:val="both"/>
    </w:pPr>
    <w:rPr>
      <w:snapToGrid w:val="0"/>
    </w:rPr>
  </w:style>
  <w:style w:type="paragraph" w:customStyle="1" w:styleId="aff7">
    <w:name w:val="!Заголовок"/>
    <w:basedOn w:val="1"/>
    <w:next w:val="a"/>
    <w:qFormat/>
    <w:rsid w:val="00181A14"/>
    <w:rPr>
      <w:b/>
      <w:bCs/>
      <w:sz w:val="28"/>
      <w:szCs w:val="28"/>
    </w:rPr>
  </w:style>
  <w:style w:type="paragraph" w:customStyle="1" w:styleId="msonormal0">
    <w:name w:val="msonormal"/>
    <w:basedOn w:val="a"/>
    <w:rsid w:val="00181A14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nhideWhenUsed/>
    <w:rsid w:val="00181A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81A14"/>
    <w:rPr>
      <w:rFonts w:ascii="Courier New" w:hAnsi="Courier New" w:cs="Courier New"/>
    </w:rPr>
  </w:style>
  <w:style w:type="character" w:customStyle="1" w:styleId="apple-converted-space">
    <w:name w:val="apple-converted-space"/>
    <w:rsid w:val="00181A14"/>
  </w:style>
  <w:style w:type="character" w:customStyle="1" w:styleId="aff8">
    <w:name w:val="Заголовок Знак"/>
    <w:rsid w:val="00181A1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f9">
    <w:name w:val="Plain Text"/>
    <w:basedOn w:val="a"/>
    <w:link w:val="affa"/>
    <w:uiPriority w:val="99"/>
    <w:rsid w:val="00181A14"/>
    <w:rPr>
      <w:rFonts w:ascii="Courier New" w:hAnsi="Courier New" w:cs="Courier New"/>
      <w:sz w:val="20"/>
      <w:szCs w:val="20"/>
    </w:rPr>
  </w:style>
  <w:style w:type="character" w:customStyle="1" w:styleId="affa">
    <w:name w:val="Текст Знак"/>
    <w:basedOn w:val="a0"/>
    <w:link w:val="aff9"/>
    <w:uiPriority w:val="99"/>
    <w:rsid w:val="00181A14"/>
    <w:rPr>
      <w:rFonts w:ascii="Courier New" w:hAnsi="Courier New" w:cs="Courier New"/>
    </w:rPr>
  </w:style>
  <w:style w:type="paragraph" w:customStyle="1" w:styleId="affb">
    <w:name w:val="Глава"/>
    <w:basedOn w:val="a"/>
    <w:next w:val="a"/>
    <w:autoRedefine/>
    <w:rsid w:val="00181A14"/>
    <w:pPr>
      <w:snapToGrid w:val="0"/>
      <w:jc w:val="center"/>
    </w:pPr>
    <w:rPr>
      <w:b/>
      <w:caps/>
      <w:sz w:val="28"/>
      <w:szCs w:val="28"/>
    </w:rPr>
  </w:style>
  <w:style w:type="paragraph" w:customStyle="1" w:styleId="ConsNormal">
    <w:name w:val="ConsNormal"/>
    <w:rsid w:val="00DB78A0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</w:rPr>
  </w:style>
  <w:style w:type="paragraph" w:customStyle="1" w:styleId="Iniiaiieoaeno2">
    <w:name w:val="Iniiaiie oaeno 2"/>
    <w:basedOn w:val="a"/>
    <w:rsid w:val="00DB78A0"/>
    <w:pPr>
      <w:jc w:val="both"/>
    </w:pPr>
    <w:rPr>
      <w:sz w:val="28"/>
      <w:szCs w:val="20"/>
    </w:rPr>
  </w:style>
  <w:style w:type="paragraph" w:customStyle="1" w:styleId="Iauiue">
    <w:name w:val="Iau?iue"/>
    <w:rsid w:val="00E248C8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customStyle="1" w:styleId="caaieiaie2">
    <w:name w:val="caaieiaie 2"/>
    <w:basedOn w:val="Iauiue"/>
    <w:next w:val="Iauiue"/>
    <w:rsid w:val="00E248C8"/>
    <w:pPr>
      <w:keepNext/>
    </w:pPr>
    <w:rPr>
      <w:b/>
      <w:sz w:val="24"/>
      <w:lang w:val="ru-RU"/>
    </w:rPr>
  </w:style>
  <w:style w:type="paragraph" w:customStyle="1" w:styleId="caaieiaie4">
    <w:name w:val="caaieiaie 4"/>
    <w:basedOn w:val="Iauiue"/>
    <w:next w:val="Iauiue"/>
    <w:rsid w:val="00E248C8"/>
    <w:pPr>
      <w:keepNext/>
      <w:ind w:left="360"/>
    </w:pPr>
    <w:rPr>
      <w:b/>
      <w:sz w:val="24"/>
      <w:lang w:val="ru-RU"/>
    </w:rPr>
  </w:style>
  <w:style w:type="paragraph" w:customStyle="1" w:styleId="210">
    <w:name w:val="Основной текст 21"/>
    <w:basedOn w:val="a"/>
    <w:rsid w:val="00E248C8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Iniiaiieoaeno">
    <w:name w:val="Iniiaiie oaeno"/>
    <w:basedOn w:val="Iauiue"/>
    <w:rsid w:val="00E248C8"/>
    <w:pPr>
      <w:jc w:val="both"/>
    </w:pPr>
    <w:rPr>
      <w:b/>
      <w:sz w:val="24"/>
      <w:lang w:val="ru-RU"/>
    </w:rPr>
  </w:style>
  <w:style w:type="paragraph" w:styleId="affc">
    <w:name w:val="List"/>
    <w:basedOn w:val="a"/>
    <w:rsid w:val="00A44ED7"/>
    <w:pPr>
      <w:ind w:left="283" w:hanging="283"/>
      <w:contextualSpacing/>
    </w:pPr>
  </w:style>
  <w:style w:type="table" w:customStyle="1" w:styleId="GridTableLight">
    <w:name w:val="Grid Table Light"/>
    <w:basedOn w:val="a1"/>
    <w:uiPriority w:val="40"/>
    <w:rsid w:val="00BA63B6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0">
    <w:name w:val="10"/>
    <w:basedOn w:val="a"/>
    <w:rsid w:val="00771E90"/>
    <w:pPr>
      <w:jc w:val="center"/>
    </w:pPr>
    <w:rPr>
      <w:sz w:val="18"/>
    </w:rPr>
  </w:style>
  <w:style w:type="character" w:customStyle="1" w:styleId="s19">
    <w:name w:val="s19"/>
    <w:rsid w:val="000E37FE"/>
  </w:style>
  <w:style w:type="character" w:customStyle="1" w:styleId="affd">
    <w:name w:val="Основной текст + Курсив"/>
    <w:rsid w:val="00213C08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vertAlign w:val="baseline"/>
      <w:lang w:val="ru-RU"/>
    </w:rPr>
  </w:style>
  <w:style w:type="paragraph" w:customStyle="1" w:styleId="33">
    <w:name w:val="Основной текст3"/>
    <w:basedOn w:val="a"/>
    <w:rsid w:val="00213C08"/>
    <w:pPr>
      <w:widowControl w:val="0"/>
      <w:shd w:val="clear" w:color="auto" w:fill="FFFFFF"/>
      <w:spacing w:after="240" w:line="0" w:lineRule="atLeast"/>
      <w:ind w:hanging="1140"/>
      <w:jc w:val="right"/>
    </w:pPr>
    <w:rPr>
      <w:sz w:val="23"/>
      <w:szCs w:val="23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8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8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2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5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2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5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5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1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3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3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38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15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26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56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87203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128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15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101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970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9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2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6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06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7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5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6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6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6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9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2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943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65346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67430-065E-4B36-8BD8-78938C850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3048</Words>
  <Characters>17374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Минобрнауки России</Company>
  <LinksUpToDate>false</LinksUpToDate>
  <CharactersWithSpaces>20382</CharactersWithSpaces>
  <SharedDoc>false</SharedDoc>
  <HLinks>
    <vt:vector size="36" baseType="variant">
      <vt:variant>
        <vt:i4>720913</vt:i4>
      </vt:variant>
      <vt:variant>
        <vt:i4>15</vt:i4>
      </vt:variant>
      <vt:variant>
        <vt:i4>0</vt:i4>
      </vt:variant>
      <vt:variant>
        <vt:i4>5</vt:i4>
      </vt:variant>
      <vt:variant>
        <vt:lpwstr>http://www.slova.ru/</vt:lpwstr>
      </vt:variant>
      <vt:variant>
        <vt:lpwstr/>
      </vt:variant>
      <vt:variant>
        <vt:i4>1966081</vt:i4>
      </vt:variant>
      <vt:variant>
        <vt:i4>12</vt:i4>
      </vt:variant>
      <vt:variant>
        <vt:i4>0</vt:i4>
      </vt:variant>
      <vt:variant>
        <vt:i4>5</vt:i4>
      </vt:variant>
      <vt:variant>
        <vt:lpwstr>http://www.vedu.ru/ExpDic</vt:lpwstr>
      </vt:variant>
      <vt:variant>
        <vt:lpwstr/>
      </vt:variant>
      <vt:variant>
        <vt:i4>6815807</vt:i4>
      </vt:variant>
      <vt:variant>
        <vt:i4>9</vt:i4>
      </vt:variant>
      <vt:variant>
        <vt:i4>0</vt:i4>
      </vt:variant>
      <vt:variant>
        <vt:i4>5</vt:i4>
      </vt:variant>
      <vt:variant>
        <vt:lpwstr>http://www.sokr.ru/</vt:lpwstr>
      </vt:variant>
      <vt:variant>
        <vt:lpwstr/>
      </vt:variant>
      <vt:variant>
        <vt:i4>1769564</vt:i4>
      </vt:variant>
      <vt:variant>
        <vt:i4>6</vt:i4>
      </vt:variant>
      <vt:variant>
        <vt:i4>0</vt:i4>
      </vt:variant>
      <vt:variant>
        <vt:i4>5</vt:i4>
      </vt:variant>
      <vt:variant>
        <vt:lpwstr>http://www.gramma.ru/</vt:lpwstr>
      </vt:variant>
      <vt:variant>
        <vt:lpwstr/>
      </vt:variant>
      <vt:variant>
        <vt:i4>6422627</vt:i4>
      </vt:variant>
      <vt:variant>
        <vt:i4>3</vt:i4>
      </vt:variant>
      <vt:variant>
        <vt:i4>0</vt:i4>
      </vt:variant>
      <vt:variant>
        <vt:i4>5</vt:i4>
      </vt:variant>
      <vt:variant>
        <vt:lpwstr>http://www.slovari.ru/</vt:lpwstr>
      </vt:variant>
      <vt:variant>
        <vt:lpwstr/>
      </vt:variant>
      <vt:variant>
        <vt:i4>8257632</vt:i4>
      </vt:variant>
      <vt:variant>
        <vt:i4>0</vt:i4>
      </vt:variant>
      <vt:variant>
        <vt:i4>0</vt:i4>
      </vt:variant>
      <vt:variant>
        <vt:i4>5</vt:i4>
      </vt:variant>
      <vt:variant>
        <vt:lpwstr>http://www.gramota.ru/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Пресс-служба</dc:creator>
  <cp:lastModifiedBy>Жданова </cp:lastModifiedBy>
  <cp:revision>2</cp:revision>
  <cp:lastPrinted>2022-11-10T04:20:00Z</cp:lastPrinted>
  <dcterms:created xsi:type="dcterms:W3CDTF">2023-07-06T02:08:00Z</dcterms:created>
  <dcterms:modified xsi:type="dcterms:W3CDTF">2023-07-06T02:08:00Z</dcterms:modified>
</cp:coreProperties>
</file>