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25" w:rsidRDefault="00450CFD" w:rsidP="002B3256">
      <w:pPr>
        <w:pStyle w:val="ad"/>
        <w:ind w:firstLine="709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3810</wp:posOffset>
            </wp:positionV>
            <wp:extent cx="6934200" cy="9277350"/>
            <wp:effectExtent l="0" t="1905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927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6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p w:rsidR="00C87625" w:rsidRDefault="00C87625" w:rsidP="002B3256">
      <w:pPr>
        <w:pStyle w:val="ad"/>
        <w:ind w:firstLine="709"/>
        <w:rPr>
          <w:b/>
          <w:sz w:val="36"/>
          <w:szCs w:val="36"/>
        </w:rPr>
      </w:pPr>
    </w:p>
    <w:p w:rsidR="00C87625" w:rsidRDefault="00C87625" w:rsidP="002B3256">
      <w:pPr>
        <w:pStyle w:val="ad"/>
        <w:ind w:firstLine="709"/>
        <w:rPr>
          <w:b/>
          <w:sz w:val="36"/>
          <w:szCs w:val="36"/>
        </w:rPr>
      </w:pPr>
    </w:p>
    <w:p w:rsidR="00C87625" w:rsidRDefault="00C87625" w:rsidP="002B3256">
      <w:pPr>
        <w:pStyle w:val="ad"/>
        <w:ind w:firstLine="709"/>
        <w:rPr>
          <w:b/>
          <w:sz w:val="36"/>
          <w:szCs w:val="36"/>
        </w:rPr>
      </w:pPr>
    </w:p>
    <w:p w:rsidR="00C87625" w:rsidRDefault="00C87625" w:rsidP="002B3256">
      <w:pPr>
        <w:pStyle w:val="ad"/>
        <w:ind w:firstLine="709"/>
        <w:rPr>
          <w:b/>
          <w:sz w:val="36"/>
          <w:szCs w:val="36"/>
        </w:rPr>
      </w:pPr>
    </w:p>
    <w:p w:rsidR="00C87625" w:rsidRDefault="00C87625" w:rsidP="002B3256">
      <w:pPr>
        <w:pStyle w:val="ad"/>
        <w:ind w:firstLine="709"/>
        <w:rPr>
          <w:b/>
          <w:sz w:val="36"/>
          <w:szCs w:val="36"/>
        </w:rPr>
      </w:pPr>
    </w:p>
    <w:p w:rsidR="00C87625" w:rsidRDefault="00C87625" w:rsidP="002B3256">
      <w:pPr>
        <w:pStyle w:val="ad"/>
        <w:ind w:firstLine="709"/>
        <w:rPr>
          <w:b/>
          <w:sz w:val="36"/>
          <w:szCs w:val="36"/>
        </w:rPr>
      </w:pPr>
    </w:p>
    <w:p w:rsidR="00C87625" w:rsidRDefault="00C87625" w:rsidP="002B3256">
      <w:pPr>
        <w:pStyle w:val="ad"/>
        <w:ind w:firstLine="709"/>
        <w:rPr>
          <w:b/>
          <w:sz w:val="36"/>
          <w:szCs w:val="36"/>
        </w:rPr>
      </w:pPr>
    </w:p>
    <w:p w:rsidR="00C87625" w:rsidRDefault="00C87625" w:rsidP="002B3256">
      <w:pPr>
        <w:pStyle w:val="ad"/>
        <w:ind w:firstLine="709"/>
        <w:rPr>
          <w:b/>
          <w:sz w:val="36"/>
          <w:szCs w:val="36"/>
        </w:rPr>
      </w:pPr>
    </w:p>
    <w:p w:rsidR="002B3256" w:rsidRDefault="002B3256" w:rsidP="002B3256">
      <w:pPr>
        <w:pStyle w:val="ad"/>
        <w:ind w:firstLine="709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2B3256" w:rsidRDefault="002B3256" w:rsidP="002B3256">
      <w:pPr>
        <w:pStyle w:val="ad"/>
        <w:ind w:firstLine="709"/>
        <w:rPr>
          <w:b/>
          <w:sz w:val="36"/>
          <w:szCs w:val="36"/>
        </w:rPr>
      </w:pPr>
      <w:r>
        <w:rPr>
          <w:b/>
          <w:sz w:val="36"/>
          <w:szCs w:val="36"/>
        </w:rPr>
        <w:t>дисциплины</w:t>
      </w:r>
    </w:p>
    <w:p w:rsidR="002B3256" w:rsidRDefault="002B3256" w:rsidP="002B3256">
      <w:pPr>
        <w:pStyle w:val="ad"/>
        <w:ind w:firstLine="709"/>
        <w:rPr>
          <w:b/>
          <w:sz w:val="32"/>
          <w:szCs w:val="32"/>
        </w:rPr>
      </w:pPr>
    </w:p>
    <w:p w:rsidR="007A09E3" w:rsidRDefault="00F3085E" w:rsidP="007A09E3">
      <w:pPr>
        <w:pStyle w:val="ad"/>
        <w:rPr>
          <w:i/>
          <w:sz w:val="28"/>
          <w:szCs w:val="28"/>
          <w:vertAlign w:val="superscript"/>
        </w:rPr>
      </w:pPr>
      <w:r>
        <w:rPr>
          <w:sz w:val="28"/>
          <w:szCs w:val="28"/>
          <w:u w:val="single"/>
        </w:rPr>
        <w:t>ОП</w:t>
      </w:r>
      <w:r w:rsidR="00D91B6B">
        <w:rPr>
          <w:sz w:val="28"/>
          <w:szCs w:val="28"/>
          <w:u w:val="single"/>
        </w:rPr>
        <w:t>.05 Общая и аналитическая химия</w:t>
      </w:r>
    </w:p>
    <w:p w:rsidR="002B3256" w:rsidRPr="006612F4" w:rsidRDefault="002B3256" w:rsidP="006612F4">
      <w:pPr>
        <w:pStyle w:val="ad"/>
        <w:ind w:firstLine="709"/>
        <w:jc w:val="left"/>
        <w:rPr>
          <w:i/>
          <w:sz w:val="28"/>
          <w:szCs w:val="28"/>
          <w:vertAlign w:val="superscript"/>
        </w:rPr>
      </w:pPr>
      <w:r w:rsidRPr="006612F4">
        <w:rPr>
          <w:i/>
          <w:sz w:val="28"/>
          <w:szCs w:val="28"/>
          <w:vertAlign w:val="superscript"/>
        </w:rPr>
        <w:t>(код и наименование дисциплины по учебному плану специальности)</w:t>
      </w:r>
    </w:p>
    <w:p w:rsidR="002B3256" w:rsidRDefault="002B3256" w:rsidP="002B3256">
      <w:pPr>
        <w:pStyle w:val="ad"/>
        <w:ind w:firstLine="709"/>
        <w:jc w:val="left"/>
        <w:rPr>
          <w:sz w:val="24"/>
          <w:szCs w:val="24"/>
        </w:rPr>
      </w:pPr>
    </w:p>
    <w:p w:rsidR="006612F4" w:rsidRDefault="006612F4" w:rsidP="002B3256">
      <w:pPr>
        <w:pStyle w:val="ad"/>
        <w:ind w:firstLine="709"/>
        <w:jc w:val="left"/>
        <w:rPr>
          <w:sz w:val="24"/>
          <w:szCs w:val="24"/>
        </w:rPr>
      </w:pPr>
    </w:p>
    <w:p w:rsidR="002B3256" w:rsidRPr="001E2396" w:rsidRDefault="002B3256" w:rsidP="006612F4">
      <w:pPr>
        <w:pStyle w:val="ad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Для специальности:</w:t>
      </w:r>
      <w:r w:rsidR="00D91B6B" w:rsidRPr="001E2396">
        <w:rPr>
          <w:sz w:val="28"/>
          <w:szCs w:val="28"/>
          <w:u w:val="single"/>
        </w:rPr>
        <w:t xml:space="preserve">18.02.13 Технология производства изделий из полимерных композитов </w:t>
      </w:r>
    </w:p>
    <w:p w:rsidR="002B3256" w:rsidRDefault="002B3256" w:rsidP="002B3256">
      <w:pPr>
        <w:pStyle w:val="ad"/>
        <w:jc w:val="left"/>
        <w:rPr>
          <w:sz w:val="14"/>
          <w:szCs w:val="14"/>
        </w:rPr>
      </w:pPr>
    </w:p>
    <w:p w:rsidR="006612F4" w:rsidRDefault="006612F4" w:rsidP="002B3256">
      <w:pPr>
        <w:pStyle w:val="ad"/>
        <w:jc w:val="left"/>
        <w:rPr>
          <w:sz w:val="14"/>
          <w:szCs w:val="14"/>
        </w:rPr>
      </w:pPr>
    </w:p>
    <w:p w:rsidR="002B3256" w:rsidRDefault="002B3256" w:rsidP="002B3256">
      <w:pPr>
        <w:pStyle w:val="ad"/>
        <w:jc w:val="left"/>
        <w:rPr>
          <w:sz w:val="14"/>
          <w:szCs w:val="14"/>
        </w:rPr>
      </w:pPr>
    </w:p>
    <w:p w:rsidR="006612F4" w:rsidRDefault="002B3256" w:rsidP="002B3256">
      <w:pPr>
        <w:pStyle w:val="ad"/>
        <w:jc w:val="left"/>
        <w:rPr>
          <w:sz w:val="28"/>
          <w:szCs w:val="28"/>
        </w:rPr>
      </w:pPr>
      <w:r>
        <w:rPr>
          <w:sz w:val="28"/>
          <w:szCs w:val="28"/>
        </w:rPr>
        <w:t>Входит в состав цикла:</w:t>
      </w:r>
      <w:bookmarkStart w:id="0" w:name="_GoBack"/>
      <w:bookmarkEnd w:id="0"/>
      <w:r w:rsidR="00F3085E" w:rsidRPr="00F3085E">
        <w:rPr>
          <w:sz w:val="28"/>
          <w:szCs w:val="28"/>
          <w:u w:val="single"/>
        </w:rPr>
        <w:t>общепрофессиональный</w:t>
      </w:r>
    </w:p>
    <w:p w:rsidR="00F3085E" w:rsidRDefault="00F3085E" w:rsidP="002B3256">
      <w:pPr>
        <w:pStyle w:val="ad"/>
        <w:jc w:val="left"/>
        <w:rPr>
          <w:sz w:val="28"/>
          <w:szCs w:val="28"/>
        </w:rPr>
      </w:pPr>
    </w:p>
    <w:p w:rsidR="00F3085E" w:rsidRDefault="00F3085E" w:rsidP="002B3256">
      <w:pPr>
        <w:pStyle w:val="ad"/>
        <w:jc w:val="left"/>
        <w:rPr>
          <w:sz w:val="28"/>
          <w:szCs w:val="28"/>
        </w:rPr>
      </w:pPr>
    </w:p>
    <w:p w:rsidR="002B3256" w:rsidRDefault="002B3256" w:rsidP="002B3256">
      <w:pPr>
        <w:pStyle w:val="ad"/>
        <w:jc w:val="left"/>
        <w:rPr>
          <w:sz w:val="28"/>
          <w:szCs w:val="28"/>
        </w:rPr>
      </w:pPr>
      <w:r>
        <w:rPr>
          <w:sz w:val="28"/>
          <w:szCs w:val="28"/>
        </w:rPr>
        <w:t>Входит в состав части учебного плана</w:t>
      </w:r>
      <w:r w:rsidR="00F3085E">
        <w:rPr>
          <w:sz w:val="28"/>
          <w:szCs w:val="28"/>
        </w:rPr>
        <w:t xml:space="preserve">: </w:t>
      </w:r>
      <w:r w:rsidR="00F3085E" w:rsidRPr="00F3085E">
        <w:rPr>
          <w:sz w:val="28"/>
          <w:szCs w:val="28"/>
          <w:u w:val="single"/>
        </w:rPr>
        <w:t>о</w:t>
      </w:r>
      <w:r>
        <w:rPr>
          <w:sz w:val="28"/>
          <w:szCs w:val="28"/>
          <w:u w:val="single"/>
        </w:rPr>
        <w:t>бязательная</w:t>
      </w:r>
    </w:p>
    <w:p w:rsidR="002B3256" w:rsidRPr="006612F4" w:rsidRDefault="00F3085E" w:rsidP="002B3256">
      <w:pPr>
        <w:pStyle w:val="ad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(обязательная</w:t>
      </w:r>
      <w:r w:rsidR="002B3256" w:rsidRPr="006612F4">
        <w:rPr>
          <w:sz w:val="28"/>
          <w:szCs w:val="28"/>
          <w:vertAlign w:val="superscript"/>
        </w:rPr>
        <w:t>, вариативная)</w:t>
      </w:r>
    </w:p>
    <w:p w:rsidR="002B3256" w:rsidRDefault="002B3256" w:rsidP="002B3256">
      <w:pPr>
        <w:pStyle w:val="ad"/>
        <w:ind w:firstLine="709"/>
        <w:jc w:val="left"/>
        <w:rPr>
          <w:sz w:val="28"/>
          <w:szCs w:val="28"/>
        </w:rPr>
      </w:pPr>
    </w:p>
    <w:p w:rsidR="002B3256" w:rsidRPr="006612F4" w:rsidRDefault="002B3256" w:rsidP="002B3256">
      <w:pPr>
        <w:pStyle w:val="ad"/>
        <w:jc w:val="left"/>
        <w:rPr>
          <w:sz w:val="28"/>
          <w:szCs w:val="28"/>
        </w:rPr>
      </w:pPr>
      <w:r w:rsidRPr="006612F4">
        <w:rPr>
          <w:sz w:val="28"/>
          <w:szCs w:val="28"/>
        </w:rPr>
        <w:t xml:space="preserve">Форма обучения: </w:t>
      </w:r>
      <w:r w:rsidRPr="006612F4">
        <w:rPr>
          <w:sz w:val="28"/>
          <w:szCs w:val="28"/>
          <w:u w:val="single"/>
        </w:rPr>
        <w:t>очная</w:t>
      </w:r>
    </w:p>
    <w:p w:rsidR="002B3256" w:rsidRDefault="002B3256" w:rsidP="002B3256">
      <w:pPr>
        <w:pStyle w:val="ad"/>
        <w:ind w:firstLine="709"/>
        <w:jc w:val="left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2B3256" w:rsidTr="002B325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И.О. Фамилия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</w:t>
            </w:r>
          </w:p>
        </w:tc>
      </w:tr>
      <w:tr w:rsidR="002B3256" w:rsidTr="002B325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FA29C9">
            <w:pPr>
              <w:pStyle w:val="ad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Вихарев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jc w:val="left"/>
              <w:rPr>
                <w:sz w:val="24"/>
                <w:szCs w:val="24"/>
              </w:rPr>
            </w:pPr>
          </w:p>
        </w:tc>
      </w:tr>
      <w:tr w:rsidR="002B3256" w:rsidTr="002B325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Одобрена на заседании кафедры </w:t>
            </w:r>
            <w:r w:rsidR="00A93C75">
              <w:rPr>
                <w:sz w:val="24"/>
                <w:szCs w:val="24"/>
              </w:rPr>
              <w:t>ХТ__.___.2020</w:t>
            </w:r>
            <w:r>
              <w:rPr>
                <w:sz w:val="24"/>
                <w:szCs w:val="24"/>
              </w:rPr>
              <w:t xml:space="preserve">, </w:t>
            </w:r>
          </w:p>
          <w:p w:rsidR="002B3256" w:rsidRDefault="002B3256">
            <w:pPr>
              <w:pStyle w:val="ad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FA29C9">
            <w:pPr>
              <w:pStyle w:val="ad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Зав. кафедрой </w:t>
            </w:r>
            <w:r w:rsidR="00FA29C9">
              <w:rPr>
                <w:sz w:val="24"/>
                <w:szCs w:val="24"/>
              </w:rPr>
              <w:t>ХТ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FA29C9">
            <w:pPr>
              <w:pStyle w:val="ad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</w:t>
            </w:r>
            <w:r w:rsidR="00FA29C9">
              <w:rPr>
                <w:sz w:val="24"/>
                <w:szCs w:val="24"/>
              </w:rPr>
              <w:t>В. Коньшин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jc w:val="left"/>
              <w:rPr>
                <w:sz w:val="24"/>
                <w:szCs w:val="24"/>
              </w:rPr>
            </w:pPr>
          </w:p>
        </w:tc>
      </w:tr>
      <w:tr w:rsidR="00783E50" w:rsidTr="000246A8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E50" w:rsidRDefault="00783E50">
            <w:pPr>
              <w:pStyle w:val="ad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0" w:rsidRDefault="00783E50">
            <w:pPr>
              <w:pStyle w:val="ad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ППССЗ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0" w:rsidRDefault="00A93C75">
            <w:pPr>
              <w:pStyle w:val="ad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Величко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0" w:rsidRDefault="00783E50">
            <w:pPr>
              <w:pStyle w:val="ad"/>
              <w:jc w:val="left"/>
              <w:rPr>
                <w:sz w:val="24"/>
                <w:szCs w:val="24"/>
              </w:rPr>
            </w:pPr>
          </w:p>
        </w:tc>
      </w:tr>
      <w:tr w:rsidR="00783E50" w:rsidTr="00783E50"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E50" w:rsidRDefault="00783E50">
            <w:pPr>
              <w:pStyle w:val="ad"/>
              <w:jc w:val="lef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0" w:rsidRDefault="00783E50">
            <w:pPr>
              <w:pStyle w:val="ad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УТК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0" w:rsidRDefault="00783E50">
            <w:pPr>
              <w:pStyle w:val="ad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О.Л. Бякина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0" w:rsidRDefault="00783E50">
            <w:pPr>
              <w:pStyle w:val="ad"/>
              <w:jc w:val="left"/>
              <w:rPr>
                <w:sz w:val="24"/>
                <w:szCs w:val="24"/>
              </w:rPr>
            </w:pPr>
          </w:p>
        </w:tc>
      </w:tr>
      <w:tr w:rsidR="00783E50" w:rsidTr="000246A8"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0" w:rsidRDefault="00783E50">
            <w:pPr>
              <w:pStyle w:val="ad"/>
              <w:jc w:val="lef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0" w:rsidRDefault="00783E50">
            <w:pPr>
              <w:pStyle w:val="ad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УМЦ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0" w:rsidRDefault="00783E50">
            <w:pPr>
              <w:pStyle w:val="ad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С.Г. Андреенко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0" w:rsidRDefault="00783E50">
            <w:pPr>
              <w:pStyle w:val="ad"/>
              <w:jc w:val="left"/>
              <w:rPr>
                <w:sz w:val="24"/>
                <w:szCs w:val="24"/>
              </w:rPr>
            </w:pPr>
          </w:p>
        </w:tc>
      </w:tr>
    </w:tbl>
    <w:p w:rsidR="002B3256" w:rsidRDefault="002B3256" w:rsidP="002B3256">
      <w:pPr>
        <w:pStyle w:val="ad"/>
        <w:ind w:firstLine="709"/>
        <w:jc w:val="left"/>
        <w:rPr>
          <w:sz w:val="24"/>
          <w:szCs w:val="24"/>
        </w:rPr>
      </w:pPr>
    </w:p>
    <w:p w:rsidR="002B3256" w:rsidRDefault="002B3256" w:rsidP="002B3256">
      <w:pPr>
        <w:ind w:left="57" w:firstLine="709"/>
        <w:rPr>
          <w:rFonts w:ascii="Arial" w:hAnsi="Arial" w:cs="Arial"/>
          <w:sz w:val="16"/>
          <w:szCs w:val="16"/>
        </w:rPr>
      </w:pPr>
    </w:p>
    <w:p w:rsidR="002B3256" w:rsidRDefault="002B3256" w:rsidP="002B3256">
      <w:pPr>
        <w:jc w:val="center"/>
        <w:rPr>
          <w:b/>
          <w:sz w:val="28"/>
          <w:szCs w:val="28"/>
        </w:rPr>
      </w:pPr>
    </w:p>
    <w:p w:rsidR="002B3256" w:rsidRDefault="002B3256" w:rsidP="002B3256">
      <w:pPr>
        <w:jc w:val="center"/>
        <w:rPr>
          <w:b/>
          <w:sz w:val="28"/>
          <w:szCs w:val="28"/>
        </w:rPr>
      </w:pPr>
    </w:p>
    <w:p w:rsidR="0052037B" w:rsidRDefault="0052037B" w:rsidP="002B3256">
      <w:pPr>
        <w:jc w:val="center"/>
        <w:rPr>
          <w:b/>
          <w:sz w:val="28"/>
          <w:szCs w:val="28"/>
        </w:rPr>
      </w:pPr>
    </w:p>
    <w:p w:rsidR="002B3256" w:rsidRDefault="00F3085E" w:rsidP="002B3256">
      <w:pPr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="002B3256">
        <w:rPr>
          <w:sz w:val="28"/>
          <w:szCs w:val="28"/>
        </w:rPr>
        <w:t>арнаул</w:t>
      </w:r>
      <w:r w:rsidR="002F5F72">
        <w:rPr>
          <w:sz w:val="28"/>
          <w:szCs w:val="28"/>
        </w:rPr>
        <w:t xml:space="preserve"> 2020</w:t>
      </w:r>
    </w:p>
    <w:p w:rsidR="002B3256" w:rsidRDefault="002B3256" w:rsidP="002B3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СОДЕРЖАНИЕ</w:t>
      </w:r>
    </w:p>
    <w:p w:rsidR="002B3256" w:rsidRDefault="002B3256" w:rsidP="002B3256">
      <w:pPr>
        <w:jc w:val="center"/>
        <w:rPr>
          <w:b/>
          <w:sz w:val="28"/>
          <w:szCs w:val="28"/>
        </w:rPr>
      </w:pPr>
    </w:p>
    <w:p w:rsidR="002B3256" w:rsidRDefault="002B3256" w:rsidP="002B3256">
      <w:pPr>
        <w:pStyle w:val="ad"/>
        <w:jc w:val="left"/>
        <w:rPr>
          <w:sz w:val="28"/>
          <w:szCs w:val="28"/>
        </w:rPr>
      </w:pPr>
    </w:p>
    <w:tbl>
      <w:tblPr>
        <w:tblW w:w="10207" w:type="dxa"/>
        <w:tblInd w:w="-318" w:type="dxa"/>
        <w:tblLook w:val="01E0"/>
      </w:tblPr>
      <w:tblGrid>
        <w:gridCol w:w="10207"/>
      </w:tblGrid>
      <w:tr w:rsidR="002B3256" w:rsidTr="006612F4">
        <w:tc>
          <w:tcPr>
            <w:tcW w:w="10207" w:type="dxa"/>
          </w:tcPr>
          <w:p w:rsidR="002B3256" w:rsidRDefault="002B3256" w:rsidP="006612F4">
            <w:pPr>
              <w:pStyle w:val="1"/>
              <w:ind w:firstLine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 ПАСПОРТ РАБОЧЕЙ</w:t>
            </w:r>
            <w:r w:rsidR="00BB465A">
              <w:rPr>
                <w:caps/>
                <w:sz w:val="28"/>
                <w:szCs w:val="28"/>
              </w:rPr>
              <w:t xml:space="preserve"> ПРОГРАММЫ ДИСЦИПЛИНЫ …………………… 3</w:t>
            </w:r>
          </w:p>
          <w:p w:rsidR="002B3256" w:rsidRDefault="002B3256" w:rsidP="006612F4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учебной дисциплины в структуре основной профессиональной </w:t>
            </w:r>
          </w:p>
          <w:p w:rsidR="002B3256" w:rsidRDefault="002B3256" w:rsidP="006612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п</w:t>
            </w:r>
            <w:r w:rsidR="000F2F1A">
              <w:rPr>
                <w:sz w:val="28"/>
                <w:szCs w:val="28"/>
              </w:rPr>
              <w:t>рограммы………………………………………………………….3</w:t>
            </w:r>
          </w:p>
          <w:p w:rsidR="002B3256" w:rsidRPr="00F3085E" w:rsidRDefault="002B3256" w:rsidP="006612F4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3085E">
              <w:rPr>
                <w:sz w:val="28"/>
                <w:szCs w:val="28"/>
              </w:rPr>
              <w:t>Цел</w:t>
            </w:r>
            <w:r w:rsidR="00F3085E" w:rsidRPr="00F3085E">
              <w:rPr>
                <w:sz w:val="28"/>
                <w:szCs w:val="28"/>
              </w:rPr>
              <w:t>ь</w:t>
            </w:r>
            <w:r w:rsidRPr="00F3085E">
              <w:rPr>
                <w:sz w:val="28"/>
                <w:szCs w:val="28"/>
              </w:rPr>
              <w:t xml:space="preserve"> и </w:t>
            </w:r>
            <w:r w:rsidR="00F3085E" w:rsidRPr="00F3085E">
              <w:rPr>
                <w:sz w:val="28"/>
                <w:szCs w:val="28"/>
              </w:rPr>
              <w:t>планируемые</w:t>
            </w:r>
            <w:r w:rsidRPr="00F3085E">
              <w:rPr>
                <w:sz w:val="28"/>
                <w:szCs w:val="28"/>
              </w:rPr>
              <w:t xml:space="preserve"> результат</w:t>
            </w:r>
            <w:r w:rsidR="00F3085E" w:rsidRPr="00F3085E">
              <w:rPr>
                <w:sz w:val="28"/>
                <w:szCs w:val="28"/>
              </w:rPr>
              <w:t>ы</w:t>
            </w:r>
            <w:r w:rsidR="00753B97">
              <w:rPr>
                <w:sz w:val="28"/>
                <w:szCs w:val="28"/>
              </w:rPr>
              <w:t xml:space="preserve"> </w:t>
            </w:r>
            <w:r w:rsidRPr="00F3085E">
              <w:rPr>
                <w:sz w:val="28"/>
                <w:szCs w:val="28"/>
              </w:rPr>
              <w:t>освоения учебно</w:t>
            </w:r>
            <w:r w:rsidR="00F3085E">
              <w:rPr>
                <w:sz w:val="28"/>
                <w:szCs w:val="28"/>
              </w:rPr>
              <w:t>й дисциплины……….</w:t>
            </w:r>
            <w:r w:rsidRPr="00F3085E">
              <w:rPr>
                <w:sz w:val="28"/>
                <w:szCs w:val="28"/>
              </w:rPr>
              <w:t>…</w:t>
            </w:r>
            <w:r w:rsidR="00D7594C" w:rsidRPr="00F3085E">
              <w:rPr>
                <w:sz w:val="28"/>
                <w:szCs w:val="28"/>
              </w:rPr>
              <w:t>.</w:t>
            </w:r>
            <w:r w:rsidR="000F2F1A" w:rsidRPr="00F3085E">
              <w:rPr>
                <w:sz w:val="28"/>
                <w:szCs w:val="28"/>
              </w:rPr>
              <w:t>3</w:t>
            </w:r>
          </w:p>
          <w:p w:rsidR="002B3256" w:rsidRDefault="002B3256" w:rsidP="00F3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2B3256" w:rsidTr="006612F4">
        <w:tc>
          <w:tcPr>
            <w:tcW w:w="10207" w:type="dxa"/>
          </w:tcPr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 СТРУКТУРА и  содерж</w:t>
            </w:r>
            <w:r w:rsidR="000F2F1A">
              <w:rPr>
                <w:caps/>
                <w:sz w:val="28"/>
                <w:szCs w:val="28"/>
              </w:rPr>
              <w:t>ание УЧЕБНОЙ ДИСЦИПЛИНЫ………………….4</w:t>
            </w:r>
          </w:p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2.1 Объем учебной дисциплины </w:t>
            </w:r>
            <w:r w:rsidR="00D7594C">
              <w:rPr>
                <w:sz w:val="28"/>
                <w:szCs w:val="28"/>
              </w:rPr>
              <w:t>и виды учебной работы…………………………   4</w:t>
            </w:r>
          </w:p>
          <w:p w:rsidR="002B3256" w:rsidRDefault="002B3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 Тематический план и содержание учебной дисциплины</w:t>
            </w:r>
            <w:r w:rsidR="00B47C90">
              <w:rPr>
                <w:caps/>
                <w:sz w:val="28"/>
                <w:szCs w:val="28"/>
              </w:rPr>
              <w:t xml:space="preserve"> ………………………5</w:t>
            </w:r>
          </w:p>
          <w:p w:rsidR="002B3256" w:rsidRDefault="002B3256">
            <w:pPr>
              <w:pStyle w:val="1"/>
              <w:ind w:firstLine="0"/>
              <w:rPr>
                <w:caps/>
                <w:sz w:val="28"/>
                <w:szCs w:val="28"/>
              </w:rPr>
            </w:pPr>
          </w:p>
        </w:tc>
      </w:tr>
      <w:tr w:rsidR="002B3256" w:rsidTr="006612F4">
        <w:trPr>
          <w:trHeight w:val="670"/>
        </w:trPr>
        <w:tc>
          <w:tcPr>
            <w:tcW w:w="10207" w:type="dxa"/>
          </w:tcPr>
          <w:p w:rsidR="002B3256" w:rsidRDefault="002B3256">
            <w:pPr>
              <w:pStyle w:val="1"/>
              <w:ind w:firstLine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 условия реализаци</w:t>
            </w:r>
            <w:r w:rsidR="006612F4">
              <w:rPr>
                <w:caps/>
                <w:sz w:val="28"/>
                <w:szCs w:val="28"/>
              </w:rPr>
              <w:t>и  учебной дисциплины……………………….</w:t>
            </w:r>
            <w:r w:rsidR="001F1020">
              <w:rPr>
                <w:caps/>
                <w:sz w:val="28"/>
                <w:szCs w:val="28"/>
              </w:rPr>
              <w:t>8</w:t>
            </w:r>
          </w:p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 Требования к материально-техническому обеспечению………………………..</w:t>
            </w:r>
            <w:r w:rsidR="001F1020">
              <w:rPr>
                <w:bCs/>
                <w:sz w:val="28"/>
                <w:szCs w:val="28"/>
              </w:rPr>
              <w:t>8</w:t>
            </w:r>
          </w:p>
          <w:p w:rsidR="002B3256" w:rsidRDefault="002B325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 Информационное обеспечение обучения. </w:t>
            </w:r>
            <w:r>
              <w:rPr>
                <w:bCs/>
                <w:sz w:val="28"/>
                <w:szCs w:val="28"/>
              </w:rPr>
              <w:t xml:space="preserve">Перечень рекомендуемых </w:t>
            </w:r>
          </w:p>
          <w:p w:rsidR="002B3256" w:rsidRDefault="002B325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учебных изданий, Интернет-ресурсов, дополнительной литературы……………...</w:t>
            </w:r>
            <w:r w:rsidR="001F1020">
              <w:rPr>
                <w:bCs/>
                <w:sz w:val="28"/>
                <w:szCs w:val="28"/>
              </w:rPr>
              <w:t>8</w:t>
            </w:r>
          </w:p>
          <w:p w:rsidR="002B3256" w:rsidRDefault="002B3256">
            <w:pPr>
              <w:pStyle w:val="1"/>
              <w:tabs>
                <w:tab w:val="num" w:pos="0"/>
              </w:tabs>
              <w:ind w:firstLine="0"/>
              <w:rPr>
                <w:caps/>
                <w:sz w:val="28"/>
                <w:szCs w:val="28"/>
              </w:rPr>
            </w:pPr>
          </w:p>
        </w:tc>
      </w:tr>
      <w:tr w:rsidR="002B3256" w:rsidTr="006612F4">
        <w:tc>
          <w:tcPr>
            <w:tcW w:w="10207" w:type="dxa"/>
          </w:tcPr>
          <w:p w:rsidR="002B3256" w:rsidRDefault="002B3256">
            <w:pPr>
              <w:pStyle w:val="1"/>
              <w:ind w:firstLine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4 Контроль  и  оценка  результатов  Освоения  учебной…………</w:t>
            </w:r>
            <w:r w:rsidR="001F1020">
              <w:rPr>
                <w:caps/>
                <w:sz w:val="28"/>
                <w:szCs w:val="28"/>
              </w:rPr>
              <w:t>9</w:t>
            </w:r>
          </w:p>
          <w:p w:rsidR="002B3256" w:rsidRDefault="002B3256">
            <w:pPr>
              <w:pStyle w:val="1"/>
              <w:ind w:firstLine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дисциплины</w:t>
            </w:r>
          </w:p>
          <w:p w:rsidR="002B3256" w:rsidRDefault="002B3256">
            <w:pPr>
              <w:pStyle w:val="1"/>
              <w:ind w:firstLine="0"/>
              <w:rPr>
                <w:caps/>
                <w:sz w:val="28"/>
                <w:szCs w:val="28"/>
              </w:rPr>
            </w:pPr>
          </w:p>
        </w:tc>
      </w:tr>
    </w:tbl>
    <w:p w:rsidR="002B3256" w:rsidRDefault="002B3256" w:rsidP="00F3085E">
      <w:pPr>
        <w:pStyle w:val="2"/>
        <w:spacing w:before="0" w:after="0"/>
        <w:ind w:left="-284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</w:rPr>
        <w:t xml:space="preserve">ПРИЛОЖЕНИЕ А </w:t>
      </w:r>
      <w:r>
        <w:rPr>
          <w:rFonts w:ascii="Times New Roman" w:hAnsi="Times New Roman"/>
          <w:i w:val="0"/>
        </w:rPr>
        <w:t>(обязательное)</w:t>
      </w:r>
      <w:r>
        <w:rPr>
          <w:rFonts w:ascii="Times New Roman" w:hAnsi="Times New Roman"/>
          <w:b w:val="0"/>
          <w:i w:val="0"/>
          <w:iCs w:val="0"/>
        </w:rPr>
        <w:t>Фонд о</w:t>
      </w:r>
      <w:r w:rsidR="00BC6CBB">
        <w:rPr>
          <w:rFonts w:ascii="Times New Roman" w:hAnsi="Times New Roman"/>
          <w:b w:val="0"/>
          <w:i w:val="0"/>
          <w:iCs w:val="0"/>
        </w:rPr>
        <w:t xml:space="preserve">ценочных </w:t>
      </w:r>
      <w:r w:rsidR="006B7F85">
        <w:rPr>
          <w:rFonts w:ascii="Times New Roman" w:hAnsi="Times New Roman"/>
          <w:b w:val="0"/>
          <w:i w:val="0"/>
          <w:iCs w:val="0"/>
        </w:rPr>
        <w:t>материалов по дисципли</w:t>
      </w:r>
      <w:r w:rsidR="00B47C90">
        <w:rPr>
          <w:rFonts w:ascii="Times New Roman" w:hAnsi="Times New Roman"/>
          <w:b w:val="0"/>
          <w:i w:val="0"/>
          <w:iCs w:val="0"/>
        </w:rPr>
        <w:t>не……………………………………………………………………………1</w:t>
      </w:r>
      <w:r w:rsidR="001F1020">
        <w:rPr>
          <w:rFonts w:ascii="Times New Roman" w:hAnsi="Times New Roman"/>
          <w:b w:val="0"/>
          <w:i w:val="0"/>
          <w:iCs w:val="0"/>
        </w:rPr>
        <w:t>2</w:t>
      </w:r>
    </w:p>
    <w:p w:rsidR="00F3085E" w:rsidRDefault="00F3085E" w:rsidP="00F3085E"/>
    <w:p w:rsidR="002B3256" w:rsidRDefault="002B3256" w:rsidP="002B3256">
      <w:pPr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 Паспорт рабочей программы дисциплины</w:t>
      </w:r>
      <w:r w:rsidR="005625D2">
        <w:rPr>
          <w:b/>
          <w:bCs/>
          <w:sz w:val="28"/>
          <w:szCs w:val="28"/>
        </w:rPr>
        <w:t xml:space="preserve"> </w:t>
      </w:r>
      <w:r w:rsidR="004D657E" w:rsidRPr="00F3085E">
        <w:rPr>
          <w:b/>
          <w:sz w:val="28"/>
          <w:szCs w:val="28"/>
          <w:u w:val="single"/>
        </w:rPr>
        <w:t>Общая и аналитическая химия</w:t>
      </w:r>
    </w:p>
    <w:p w:rsidR="002B3256" w:rsidRDefault="002B3256" w:rsidP="002B3256">
      <w:pPr>
        <w:rPr>
          <w:b/>
          <w:i/>
          <w:sz w:val="28"/>
          <w:szCs w:val="28"/>
        </w:rPr>
      </w:pP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 Место учебной дисциплины в структуре основной профессиональной </w:t>
      </w:r>
    </w:p>
    <w:p w:rsidR="002B3256" w:rsidRPr="00F3085E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образовательной программы:</w:t>
      </w:r>
      <w:r w:rsidR="005625D2">
        <w:rPr>
          <w:b/>
          <w:sz w:val="28"/>
          <w:szCs w:val="28"/>
        </w:rPr>
        <w:t xml:space="preserve"> </w:t>
      </w:r>
      <w:r w:rsidR="00F3085E" w:rsidRPr="00F3085E">
        <w:rPr>
          <w:sz w:val="28"/>
          <w:szCs w:val="28"/>
        </w:rPr>
        <w:t>обязательная часть о</w:t>
      </w:r>
      <w:r w:rsidR="004D4AD6" w:rsidRPr="00F3085E">
        <w:rPr>
          <w:sz w:val="28"/>
          <w:szCs w:val="28"/>
        </w:rPr>
        <w:t>бщепрофессиональн</w:t>
      </w:r>
      <w:r w:rsidR="00F3085E" w:rsidRPr="00F3085E">
        <w:rPr>
          <w:sz w:val="28"/>
          <w:szCs w:val="28"/>
        </w:rPr>
        <w:t>ого</w:t>
      </w:r>
      <w:r w:rsidR="004D4AD6" w:rsidRPr="00F3085E">
        <w:rPr>
          <w:sz w:val="28"/>
          <w:szCs w:val="28"/>
        </w:rPr>
        <w:t xml:space="preserve"> цикл</w:t>
      </w:r>
      <w:r w:rsidR="00F3085E" w:rsidRPr="00F3085E">
        <w:rPr>
          <w:sz w:val="28"/>
          <w:szCs w:val="28"/>
        </w:rPr>
        <w:t>а</w:t>
      </w: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2B3256" w:rsidRPr="00F3085E" w:rsidRDefault="002B3256" w:rsidP="00F30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1.2  Цели и задачи учебной дисциплины – требования к результатам освоения учебной дисциплины:</w:t>
      </w:r>
      <w:r w:rsidR="005625D2">
        <w:rPr>
          <w:b/>
          <w:sz w:val="28"/>
          <w:szCs w:val="28"/>
        </w:rPr>
        <w:t xml:space="preserve"> </w:t>
      </w:r>
      <w:r w:rsidR="00F3085E" w:rsidRPr="00F3085E">
        <w:rPr>
          <w:sz w:val="28"/>
          <w:szCs w:val="28"/>
        </w:rPr>
        <w:t>ц</w:t>
      </w:r>
      <w:r>
        <w:rPr>
          <w:sz w:val="28"/>
          <w:szCs w:val="28"/>
        </w:rPr>
        <w:t xml:space="preserve">ель учебной дисциплины - формирование знаний и умений, соответствующих </w:t>
      </w:r>
      <w:r w:rsidR="004D4AD6">
        <w:rPr>
          <w:sz w:val="28"/>
          <w:szCs w:val="28"/>
        </w:rPr>
        <w:t>ОК</w:t>
      </w:r>
      <w:r w:rsidR="00F3085E">
        <w:rPr>
          <w:sz w:val="28"/>
          <w:szCs w:val="28"/>
        </w:rPr>
        <w:t xml:space="preserve"> 01, ОК 0</w:t>
      </w:r>
      <w:r w:rsidR="004D4AD6">
        <w:rPr>
          <w:sz w:val="28"/>
          <w:szCs w:val="28"/>
        </w:rPr>
        <w:t>2,</w:t>
      </w:r>
      <w:r w:rsidR="00F3085E">
        <w:rPr>
          <w:sz w:val="28"/>
          <w:szCs w:val="28"/>
        </w:rPr>
        <w:t xml:space="preserve"> ОК 03, ОК 04, ОК 05, ОК 06, ОК 07, ОК 08, ОК 09, ОК 10, ПК </w:t>
      </w:r>
      <w:r w:rsidR="004D4AD6">
        <w:rPr>
          <w:sz w:val="28"/>
          <w:szCs w:val="28"/>
        </w:rPr>
        <w:t>4.1</w:t>
      </w:r>
      <w:r w:rsidR="00F3085E">
        <w:rPr>
          <w:sz w:val="28"/>
          <w:szCs w:val="28"/>
        </w:rPr>
        <w:t>, ПК 4.2</w:t>
      </w:r>
      <w:r>
        <w:rPr>
          <w:sz w:val="28"/>
          <w:szCs w:val="28"/>
        </w:rPr>
        <w:t xml:space="preserve">ФГОС СПО по специальности </w:t>
      </w:r>
      <w:r w:rsidR="004D4AD6" w:rsidRPr="00F3085E">
        <w:rPr>
          <w:sz w:val="28"/>
          <w:szCs w:val="28"/>
        </w:rPr>
        <w:t>18.02.13 Технология производства изделий из полимерных композитов</w:t>
      </w:r>
      <w:r w:rsidR="00F3085E">
        <w:rPr>
          <w:sz w:val="28"/>
          <w:szCs w:val="28"/>
        </w:rPr>
        <w:t>.</w:t>
      </w: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2B3256" w:rsidRPr="0034768D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результатам освоения учебной дисциплины: </w:t>
      </w:r>
    </w:p>
    <w:tbl>
      <w:tblPr>
        <w:tblW w:w="103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2976"/>
        <w:gridCol w:w="2835"/>
        <w:gridCol w:w="2696"/>
      </w:tblGrid>
      <w:tr w:rsidR="002B3256" w:rsidTr="00244F86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F3085E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highlight w:val="yellow"/>
              </w:rPr>
            </w:pPr>
            <w:r w:rsidRPr="004C4842">
              <w:rPr>
                <w:b/>
              </w:rPr>
              <w:t>Номер /индекс компетенции по ФГОС СПО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  <w:p w:rsidR="002B3256" w:rsidRDefault="0035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2B3256">
              <w:rPr>
                <w:b/>
              </w:rPr>
              <w:t>омпетенции</w:t>
            </w:r>
          </w:p>
          <w:p w:rsidR="003530E8" w:rsidRDefault="0035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В результате изучения дисциплины обучающиеся должны:</w:t>
            </w:r>
          </w:p>
        </w:tc>
      </w:tr>
      <w:tr w:rsidR="002B3256" w:rsidTr="00244F86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56" w:rsidRPr="00F3085E" w:rsidRDefault="002B3256">
            <w:pPr>
              <w:rPr>
                <w:b/>
                <w:highlight w:val="yellow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56" w:rsidRDefault="002B3256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</w:tr>
      <w:tr w:rsidR="00F3085E" w:rsidTr="00244F8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5E" w:rsidRPr="00F3085E" w:rsidRDefault="00F3085E" w:rsidP="00F3085E">
            <w:pPr>
              <w:jc w:val="center"/>
              <w:rPr>
                <w:b/>
                <w:highlight w:val="yellow"/>
              </w:rPr>
            </w:pPr>
            <w:r w:rsidRPr="004C4842">
              <w:rPr>
                <w:b/>
              </w:rPr>
              <w:t>ОК 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5E" w:rsidRPr="003530E8" w:rsidRDefault="00DB3666" w:rsidP="003B0D29">
            <w:pPr>
              <w:rPr>
                <w:b/>
                <w:highlight w:val="yellow"/>
              </w:rPr>
            </w:pPr>
            <w:r w:rsidRPr="00DB3666">
              <w:rPr>
                <w:color w:val="000000"/>
                <w:shd w:val="clear" w:color="auto" w:fill="FFFFFF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E" w:rsidRPr="00111ADC" w:rsidRDefault="00DB3666" w:rsidP="00DB3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E79F4">
              <w:t xml:space="preserve">роль познания в развитии химии, научной рациональности и эволюцию форм и методов научного познания, соотношение науки и техники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E" w:rsidRPr="003E79F4" w:rsidRDefault="00DB3666" w:rsidP="00DB3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E79F4">
              <w:t>применять полученные знания при решении профессиональных задач</w:t>
            </w:r>
          </w:p>
        </w:tc>
      </w:tr>
      <w:tr w:rsidR="002B3256" w:rsidTr="00244F8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F3085E" w:rsidRDefault="00E76B3F" w:rsidP="00F3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highlight w:val="yellow"/>
              </w:rPr>
            </w:pPr>
            <w:r w:rsidRPr="004C4842">
              <w:rPr>
                <w:b/>
              </w:rPr>
              <w:t>ОК02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3530E8" w:rsidRDefault="00DB3666" w:rsidP="001E79B5">
            <w:pPr>
              <w:spacing w:before="100" w:beforeAutospacing="1" w:after="100" w:afterAutospacing="1"/>
              <w:rPr>
                <w:highlight w:val="yellow"/>
              </w:rPr>
            </w:pPr>
            <w:r w:rsidRPr="00DB3666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DB3666" w:rsidRDefault="00DB3666" w:rsidP="002F6A0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B3666">
              <w:rPr>
                <w:rFonts w:ascii="Times New Roman" w:hAnsi="Times New Roman"/>
                <w:bCs/>
                <w:sz w:val="24"/>
                <w:szCs w:val="24"/>
              </w:rPr>
              <w:t>правила установления связей между событиями, возможности обобщения и анализа, цели систематизации знаний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DB3666" w:rsidRDefault="00DB3666" w:rsidP="001E79B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B3666">
              <w:rPr>
                <w:rFonts w:ascii="Times New Roman" w:hAnsi="Times New Roman"/>
                <w:sz w:val="24"/>
                <w:szCs w:val="24"/>
              </w:rPr>
              <w:t>выделять существенное в предметах, явлениях, процессах</w:t>
            </w:r>
          </w:p>
        </w:tc>
      </w:tr>
      <w:tr w:rsidR="00F3085E" w:rsidTr="00244F8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E" w:rsidRPr="00F3085E" w:rsidRDefault="00F3085E" w:rsidP="00F3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highlight w:val="yellow"/>
              </w:rPr>
            </w:pPr>
            <w:r w:rsidRPr="004C4842">
              <w:rPr>
                <w:b/>
              </w:rPr>
              <w:t>ОК 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E" w:rsidRPr="003530E8" w:rsidRDefault="00DB3666" w:rsidP="001E79B5">
            <w:pPr>
              <w:spacing w:before="100" w:beforeAutospacing="1" w:after="100" w:afterAutospacing="1"/>
              <w:rPr>
                <w:highlight w:val="yellow"/>
              </w:rPr>
            </w:pPr>
            <w:r w:rsidRPr="00DB3666">
              <w:rPr>
                <w:color w:val="000000"/>
                <w:shd w:val="clear" w:color="auto" w:fill="FFFFFF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E" w:rsidRPr="003E79F4" w:rsidRDefault="00DB3666" w:rsidP="002F6A0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B3666">
              <w:rPr>
                <w:rFonts w:ascii="Times New Roman" w:hAnsi="Times New Roman"/>
                <w:sz w:val="24"/>
                <w:szCs w:val="24"/>
              </w:rPr>
              <w:t>овременные тенденции развития техники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E" w:rsidRPr="003E79F4" w:rsidRDefault="00DB3666" w:rsidP="005555F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B3666">
              <w:rPr>
                <w:rFonts w:ascii="Times New Roman" w:hAnsi="Times New Roman"/>
                <w:sz w:val="24"/>
                <w:szCs w:val="24"/>
              </w:rPr>
              <w:t>спользовать современные технические достижения в профессиональной деятельности</w:t>
            </w:r>
          </w:p>
        </w:tc>
      </w:tr>
      <w:tr w:rsidR="00F3085E" w:rsidTr="00244F86">
        <w:trPr>
          <w:trHeight w:val="14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E" w:rsidRPr="00F3085E" w:rsidRDefault="00F3085E" w:rsidP="00F3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highlight w:val="yellow"/>
              </w:rPr>
            </w:pPr>
            <w:r w:rsidRPr="004C4842">
              <w:rPr>
                <w:b/>
              </w:rPr>
              <w:t>ОК 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E" w:rsidRPr="003530E8" w:rsidRDefault="00DB3666" w:rsidP="001E79B5">
            <w:pPr>
              <w:spacing w:before="100" w:beforeAutospacing="1" w:after="100" w:afterAutospacing="1"/>
              <w:rPr>
                <w:highlight w:val="yellow"/>
              </w:rPr>
            </w:pPr>
            <w:r w:rsidRPr="00DB3666">
              <w:rPr>
                <w:color w:val="000000"/>
                <w:shd w:val="clear" w:color="auto" w:fill="FFFFFF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6" w:rsidRDefault="00DB3666" w:rsidP="002F6A0F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правила и концепции взаимодействия людей в коллективе</w:t>
            </w:r>
          </w:p>
          <w:p w:rsidR="00F3085E" w:rsidRPr="005C4521" w:rsidRDefault="00F3085E" w:rsidP="002F6A0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6" w:rsidRPr="005C4521" w:rsidRDefault="00DB3666" w:rsidP="00DB366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B3666">
              <w:rPr>
                <w:rFonts w:ascii="Times New Roman" w:hAnsi="Times New Roman"/>
                <w:sz w:val="24"/>
                <w:szCs w:val="24"/>
              </w:rPr>
              <w:t xml:space="preserve">нализировать результаты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E79F4">
              <w:rPr>
                <w:rFonts w:ascii="Times New Roman" w:hAnsi="Times New Roman"/>
                <w:sz w:val="24"/>
                <w:szCs w:val="24"/>
              </w:rPr>
              <w:t>коммуникационные процессы в коллективе</w:t>
            </w:r>
          </w:p>
        </w:tc>
      </w:tr>
      <w:tr w:rsidR="00F3085E" w:rsidTr="00244F8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E" w:rsidRPr="00F3085E" w:rsidRDefault="00F3085E" w:rsidP="00F3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highlight w:val="yellow"/>
              </w:rPr>
            </w:pPr>
            <w:r w:rsidRPr="004C4842">
              <w:rPr>
                <w:b/>
              </w:rPr>
              <w:t>ОК 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E" w:rsidRPr="003530E8" w:rsidRDefault="00DB3666" w:rsidP="001E79B5">
            <w:pPr>
              <w:spacing w:before="100" w:beforeAutospacing="1" w:after="100" w:afterAutospacing="1"/>
              <w:rPr>
                <w:highlight w:val="yellow"/>
              </w:rPr>
            </w:pPr>
            <w:r w:rsidRPr="00DB3666">
              <w:rPr>
                <w:color w:val="000000"/>
                <w:shd w:val="clear" w:color="auto" w:fill="FFFFFF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E" w:rsidRPr="003E79F4" w:rsidRDefault="00244F86" w:rsidP="002F6A0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профессиональные термины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E" w:rsidRDefault="00244F86" w:rsidP="001E79B5">
            <w:pPr>
              <w:pStyle w:val="af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основные профессиональные термины при осуществлении устной и письменной коммуникации</w:t>
            </w:r>
          </w:p>
        </w:tc>
      </w:tr>
      <w:tr w:rsidR="00244F86" w:rsidTr="00244F8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86" w:rsidRPr="00F3085E" w:rsidRDefault="00244F86" w:rsidP="00244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highlight w:val="yellow"/>
              </w:rPr>
            </w:pPr>
            <w:r w:rsidRPr="004C4842">
              <w:rPr>
                <w:b/>
              </w:rPr>
              <w:t>ОК 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86" w:rsidRPr="003530E8" w:rsidRDefault="00244F86" w:rsidP="00244F86">
            <w:pPr>
              <w:spacing w:before="100" w:beforeAutospacing="1" w:after="100" w:afterAutospacing="1"/>
              <w:rPr>
                <w:highlight w:val="yellow"/>
              </w:rPr>
            </w:pPr>
            <w:r w:rsidRPr="00DB3666">
              <w:rPr>
                <w:color w:val="000000"/>
                <w:shd w:val="clear" w:color="auto" w:fill="FFFFFF"/>
              </w:rPr>
              <w:t>Проявлять гражданско-</w:t>
            </w:r>
            <w:r w:rsidRPr="00DB3666">
              <w:rPr>
                <w:color w:val="000000"/>
                <w:shd w:val="clear" w:color="auto" w:fill="FFFFFF"/>
              </w:rPr>
              <w:lastRenderedPageBreak/>
              <w:t>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2835" w:type="dxa"/>
            <w:shd w:val="clear" w:color="auto" w:fill="auto"/>
          </w:tcPr>
          <w:p w:rsidR="00244F86" w:rsidRPr="00244F86" w:rsidRDefault="00244F86" w:rsidP="00244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4F86">
              <w:rPr>
                <w:bCs/>
                <w:iCs/>
              </w:rPr>
              <w:lastRenderedPageBreak/>
              <w:t xml:space="preserve">сущность </w:t>
            </w:r>
            <w:r w:rsidRPr="00244F86">
              <w:rPr>
                <w:bCs/>
                <w:iCs/>
              </w:rPr>
              <w:lastRenderedPageBreak/>
              <w:t>общечеловеческих ценностей; значимость профессиональной деятельности.</w:t>
            </w:r>
          </w:p>
        </w:tc>
        <w:tc>
          <w:tcPr>
            <w:tcW w:w="2696" w:type="dxa"/>
            <w:shd w:val="clear" w:color="auto" w:fill="auto"/>
          </w:tcPr>
          <w:p w:rsidR="00244F86" w:rsidRPr="00244F86" w:rsidRDefault="00244F86" w:rsidP="00244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4F86">
              <w:rPr>
                <w:bCs/>
                <w:iCs/>
              </w:rPr>
              <w:lastRenderedPageBreak/>
              <w:t xml:space="preserve">описывать значимость </w:t>
            </w:r>
            <w:r w:rsidRPr="00244F86">
              <w:rPr>
                <w:bCs/>
                <w:iCs/>
              </w:rPr>
              <w:lastRenderedPageBreak/>
              <w:t>своей профессии.</w:t>
            </w:r>
          </w:p>
        </w:tc>
      </w:tr>
      <w:tr w:rsidR="00244F86" w:rsidTr="00244F8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86" w:rsidRPr="00F3085E" w:rsidRDefault="00244F86" w:rsidP="00244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highlight w:val="yellow"/>
              </w:rPr>
            </w:pPr>
            <w:r w:rsidRPr="004C4842">
              <w:rPr>
                <w:b/>
              </w:rPr>
              <w:lastRenderedPageBreak/>
              <w:t>ОК 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86" w:rsidRPr="003530E8" w:rsidRDefault="00244F86" w:rsidP="00244F86">
            <w:pPr>
              <w:spacing w:before="100" w:beforeAutospacing="1" w:after="100" w:afterAutospacing="1"/>
              <w:rPr>
                <w:highlight w:val="yellow"/>
              </w:rPr>
            </w:pPr>
            <w:r w:rsidRPr="00DB3666">
              <w:rPr>
                <w:color w:val="000000"/>
                <w:shd w:val="clear" w:color="auto" w:fill="FFFFFF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86" w:rsidRDefault="00244F86" w:rsidP="00244F8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E79F4">
              <w:rPr>
                <w:rFonts w:ascii="Times New Roman" w:hAnsi="Times New Roman"/>
                <w:sz w:val="24"/>
                <w:szCs w:val="24"/>
              </w:rPr>
              <w:t>об ответственности за сохранение жизни, культуры, окружающей среды</w:t>
            </w:r>
          </w:p>
          <w:p w:rsidR="00244F86" w:rsidRPr="003E79F4" w:rsidRDefault="00244F86" w:rsidP="00244F8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86" w:rsidRDefault="00244F86" w:rsidP="00244F8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E79F4">
              <w:rPr>
                <w:rFonts w:ascii="Times New Roman" w:hAnsi="Times New Roman"/>
                <w:sz w:val="24"/>
                <w:szCs w:val="24"/>
              </w:rPr>
              <w:t>применять полученные знания при разработке экологических проектов</w:t>
            </w:r>
          </w:p>
          <w:p w:rsidR="00244F86" w:rsidRPr="003E79F4" w:rsidRDefault="00244F86" w:rsidP="00244F8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F86" w:rsidTr="00C82CF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86" w:rsidRPr="00F3085E" w:rsidRDefault="00244F86" w:rsidP="00244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highlight w:val="yellow"/>
              </w:rPr>
            </w:pPr>
            <w:r w:rsidRPr="004C4842">
              <w:rPr>
                <w:b/>
              </w:rPr>
              <w:t>ОК 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86" w:rsidRPr="003530E8" w:rsidRDefault="00244F86" w:rsidP="00244F86">
            <w:pPr>
              <w:spacing w:before="100" w:beforeAutospacing="1" w:after="100" w:afterAutospacing="1"/>
              <w:rPr>
                <w:highlight w:val="yellow"/>
              </w:rPr>
            </w:pPr>
            <w:r w:rsidRPr="00DB3666">
              <w:rPr>
                <w:color w:val="000000"/>
                <w:shd w:val="clear" w:color="auto" w:fill="FFFFFF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2835" w:type="dxa"/>
            <w:shd w:val="clear" w:color="auto" w:fill="auto"/>
          </w:tcPr>
          <w:p w:rsidR="00244F86" w:rsidRPr="00244F86" w:rsidRDefault="00244F86" w:rsidP="00244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244F86">
              <w:rPr>
                <w:iCs/>
              </w:rPr>
              <w:t xml:space="preserve">условия профессиональной деятельности и зоны риска физического здоровья для профессии; </w:t>
            </w:r>
          </w:p>
          <w:p w:rsidR="00244F86" w:rsidRPr="00244F86" w:rsidRDefault="00244F86" w:rsidP="00244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C00000"/>
              </w:rPr>
            </w:pPr>
            <w:r w:rsidRPr="00244F86">
              <w:rPr>
                <w:iCs/>
              </w:rPr>
              <w:t>средства профилактики перенапряжения.</w:t>
            </w:r>
          </w:p>
        </w:tc>
        <w:tc>
          <w:tcPr>
            <w:tcW w:w="2696" w:type="dxa"/>
            <w:shd w:val="clear" w:color="auto" w:fill="auto"/>
          </w:tcPr>
          <w:p w:rsidR="00244F86" w:rsidRPr="00244F86" w:rsidRDefault="00244F86" w:rsidP="00244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4F86">
              <w:rPr>
                <w:iCs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пользоваться средствами профилактики перенапряжения характерными для данной профессии.</w:t>
            </w:r>
          </w:p>
        </w:tc>
      </w:tr>
      <w:tr w:rsidR="00244F86" w:rsidTr="00244F8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86" w:rsidRPr="00F3085E" w:rsidRDefault="00244F86" w:rsidP="00244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highlight w:val="yellow"/>
              </w:rPr>
            </w:pPr>
            <w:r w:rsidRPr="004C4842">
              <w:rPr>
                <w:b/>
              </w:rPr>
              <w:t>ОК 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86" w:rsidRPr="003530E8" w:rsidRDefault="00244F86" w:rsidP="00244F86">
            <w:pPr>
              <w:spacing w:before="100" w:beforeAutospacing="1" w:after="100" w:afterAutospacing="1"/>
              <w:rPr>
                <w:highlight w:val="yellow"/>
              </w:rPr>
            </w:pPr>
            <w:r w:rsidRPr="00DB3666">
              <w:rPr>
                <w:color w:val="000000"/>
                <w:shd w:val="clear" w:color="auto" w:fill="FFFFFF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86" w:rsidRDefault="00244F86" w:rsidP="00244F8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C45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основные современные приемы и способы поиска информации</w:t>
            </w:r>
          </w:p>
          <w:p w:rsidR="00244F86" w:rsidRDefault="00244F86" w:rsidP="00244F8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244F86" w:rsidRPr="003E79F4" w:rsidRDefault="00244F86" w:rsidP="00244F8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86" w:rsidRDefault="00244F86" w:rsidP="00244F8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45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использовать современные приемы и способы поиска и использования информации</w:t>
            </w:r>
          </w:p>
          <w:p w:rsidR="00244F86" w:rsidRDefault="00244F86" w:rsidP="00244F8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244F86" w:rsidRPr="003E79F4" w:rsidRDefault="00244F86" w:rsidP="00244F8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F86" w:rsidTr="00244F8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86" w:rsidRPr="00F3085E" w:rsidRDefault="00244F86" w:rsidP="00244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highlight w:val="yellow"/>
              </w:rPr>
            </w:pPr>
            <w:r w:rsidRPr="004C4842">
              <w:rPr>
                <w:b/>
              </w:rPr>
              <w:t>ОК 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86" w:rsidRPr="003530E8" w:rsidRDefault="00244F86" w:rsidP="00244F86">
            <w:pPr>
              <w:spacing w:before="100" w:beforeAutospacing="1" w:after="100" w:afterAutospacing="1"/>
              <w:rPr>
                <w:highlight w:val="yellow"/>
              </w:rPr>
            </w:pPr>
            <w:r w:rsidRPr="00DB3666">
              <w:rPr>
                <w:color w:val="000000"/>
                <w:shd w:val="clear" w:color="auto" w:fill="FFFFFF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86" w:rsidRPr="003E79F4" w:rsidRDefault="00244F86" w:rsidP="00244F8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44F86">
              <w:rPr>
                <w:rFonts w:ascii="Times New Roman" w:hAnsi="Times New Roman"/>
                <w:sz w:val="24"/>
                <w:szCs w:val="24"/>
              </w:rPr>
              <w:t>источники информации, систематизацию</w:t>
            </w:r>
            <w:r w:rsidRPr="00244F8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86" w:rsidRPr="003E79F4" w:rsidRDefault="00244F86" w:rsidP="00244F8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44F86">
              <w:rPr>
                <w:rFonts w:ascii="Times New Roman" w:hAnsi="Times New Roman"/>
                <w:sz w:val="24"/>
                <w:szCs w:val="24"/>
              </w:rPr>
              <w:t>пользоваться справочной литературой, справочными приложениями</w:t>
            </w:r>
          </w:p>
        </w:tc>
      </w:tr>
      <w:tr w:rsidR="00244F86" w:rsidTr="00244F8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86" w:rsidRPr="00244F86" w:rsidRDefault="00244F86" w:rsidP="00244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44F86">
              <w:rPr>
                <w:b/>
              </w:rPr>
              <w:t>ПК4.1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86" w:rsidRPr="00244F86" w:rsidRDefault="00244F86" w:rsidP="00244F8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44F86">
              <w:rPr>
                <w:rStyle w:val="211pt"/>
                <w:rFonts w:eastAsia="Calibri"/>
              </w:rPr>
              <w:t>Контролировать расход сырья, материалов, энергоресурсов, количества готовой продукции, отходов и параметры технологических процессов с использованием программно-аппаратных комплексов.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86" w:rsidRPr="00244F86" w:rsidRDefault="00244F86" w:rsidP="00244F86">
            <w:pPr>
              <w:jc w:val="both"/>
              <w:rPr>
                <w:color w:val="000000"/>
              </w:rPr>
            </w:pPr>
            <w:r w:rsidRPr="00244F86">
              <w:rPr>
                <w:color w:val="000000"/>
              </w:rPr>
              <w:t>технологические и функциональные свойства композиционных материалов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86" w:rsidRPr="00244F86" w:rsidRDefault="00244F86" w:rsidP="00244F8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44F86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стандартные испытания по определению физико-химических свойств композиционных материалов</w:t>
            </w:r>
          </w:p>
        </w:tc>
      </w:tr>
      <w:tr w:rsidR="00244F86" w:rsidTr="00244F8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86" w:rsidRPr="00244F86" w:rsidRDefault="00244F86" w:rsidP="00244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44F86">
              <w:rPr>
                <w:b/>
              </w:rPr>
              <w:t>ПК 4.2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86" w:rsidRPr="00244F86" w:rsidRDefault="00244F86" w:rsidP="00244F86">
            <w:pPr>
              <w:spacing w:before="100" w:beforeAutospacing="1" w:after="100" w:afterAutospacing="1"/>
            </w:pPr>
            <w:r w:rsidRPr="00244F86">
              <w:t>Получать готовые изделия (полупродукты) с определенными характеристиками различными методами.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86" w:rsidRPr="00244F86" w:rsidRDefault="00244F86" w:rsidP="00244F8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44F86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химические, физико-химические свойства современных материалов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86" w:rsidRPr="00244F86" w:rsidRDefault="00244F86" w:rsidP="00244F8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44F86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эксперимент  и обрабатывать полученные экспериментальные данные;</w:t>
            </w:r>
          </w:p>
        </w:tc>
      </w:tr>
    </w:tbl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3085E" w:rsidRDefault="00F3085E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СТРУКТУРА И СОДЕРЖАНИЕ УЧЕБНОЙ ДИСЦИПЛИНЫ</w:t>
      </w: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2.1 Объем учебной дисциплины и виды учебной работы</w:t>
      </w: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2693"/>
      </w:tblGrid>
      <w:tr w:rsidR="002B3256" w:rsidTr="00150DF0">
        <w:trPr>
          <w:trHeight w:val="460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2B3256">
            <w:pPr>
              <w:jc w:val="center"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2B325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Объем часов</w:t>
            </w:r>
          </w:p>
          <w:p w:rsidR="002B3256" w:rsidRDefault="002B325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по видам учебной работы</w:t>
            </w:r>
          </w:p>
        </w:tc>
      </w:tr>
      <w:tr w:rsidR="00F3085E" w:rsidTr="00150DF0">
        <w:trPr>
          <w:trHeight w:val="285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85E" w:rsidRPr="00A23CB2" w:rsidRDefault="00F3085E" w:rsidP="00F3085E">
            <w:pPr>
              <w:rPr>
                <w:b/>
              </w:rPr>
            </w:pPr>
            <w:r w:rsidRPr="00A23CB2">
              <w:rPr>
                <w:b/>
              </w:rPr>
              <w:t>Общий объем учебной нагрузки: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85E" w:rsidRDefault="00F3085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68</w:t>
            </w:r>
          </w:p>
        </w:tc>
      </w:tr>
      <w:tr w:rsidR="00F3085E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85E" w:rsidRPr="00A23CB2" w:rsidRDefault="00F3085E" w:rsidP="00F3085E">
            <w:pPr>
              <w:jc w:val="both"/>
            </w:pPr>
            <w:r w:rsidRPr="00A23CB2">
              <w:rPr>
                <w:b/>
              </w:rPr>
              <w:t xml:space="preserve">Работа обучающихся во взаимодействии с преподавателем: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85E" w:rsidRDefault="00F3085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64</w:t>
            </w:r>
          </w:p>
        </w:tc>
      </w:tr>
      <w:tr w:rsidR="002B3256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2B3256">
            <w:pPr>
              <w:jc w:val="both"/>
            </w:pPr>
            <w:r>
              <w:t>в том числе: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2B3256">
            <w:pPr>
              <w:jc w:val="center"/>
              <w:rPr>
                <w:i/>
                <w:iCs/>
              </w:rPr>
            </w:pPr>
          </w:p>
        </w:tc>
      </w:tr>
      <w:tr w:rsidR="002B3256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2B3256">
            <w:pPr>
              <w:jc w:val="both"/>
            </w:pPr>
            <w:r>
              <w:t>лекционные занятия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2D72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</w:tr>
      <w:tr w:rsidR="002B3256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2B3256">
            <w:pPr>
              <w:jc w:val="both"/>
            </w:pPr>
            <w:r>
              <w:t>практические занятия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2D72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</w:t>
            </w:r>
          </w:p>
        </w:tc>
      </w:tr>
      <w:tr w:rsidR="002B3256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2D72A4">
            <w:pPr>
              <w:jc w:val="both"/>
            </w:pPr>
            <w:r>
              <w:t>лабораторные</w:t>
            </w:r>
            <w:r w:rsidR="002B3256">
              <w:t xml:space="preserve">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2D72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</w:tr>
      <w:tr w:rsidR="002B3256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2B3256">
            <w:pPr>
              <w:jc w:val="both"/>
              <w:rPr>
                <w:b/>
              </w:rPr>
            </w:pPr>
            <w:r>
              <w:rPr>
                <w:b/>
              </w:rPr>
              <w:t xml:space="preserve">Самостоятельная работа студента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F3085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</w:t>
            </w:r>
          </w:p>
        </w:tc>
      </w:tr>
      <w:tr w:rsidR="00C87625" w:rsidTr="00C87625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25" w:rsidRDefault="00C87625" w:rsidP="00C87625">
            <w:pPr>
              <w:jc w:val="both"/>
            </w:pPr>
            <w:r>
              <w:t>в том числе: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25" w:rsidRDefault="00C87625" w:rsidP="00C87625">
            <w:pPr>
              <w:jc w:val="center"/>
              <w:rPr>
                <w:i/>
                <w:iCs/>
              </w:rPr>
            </w:pPr>
          </w:p>
        </w:tc>
      </w:tr>
      <w:tr w:rsidR="00C87625" w:rsidTr="00C87625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25" w:rsidRPr="00F3085E" w:rsidRDefault="00C40DF4" w:rsidP="00C87625">
            <w:pPr>
              <w:jc w:val="both"/>
            </w:pPr>
            <w:r>
              <w:rPr>
                <w:i/>
              </w:rPr>
              <w:t>работа со справочниками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25" w:rsidRDefault="00C87625" w:rsidP="00C8762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2B3256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Pr="00F3085E" w:rsidRDefault="002B3256">
            <w:pPr>
              <w:jc w:val="both"/>
            </w:pPr>
            <w:r w:rsidRPr="00F3085E">
              <w:rPr>
                <w:iCs/>
              </w:rPr>
              <w:t>Промежуточная аттестация в форме</w:t>
            </w:r>
            <w:r w:rsidR="00753B97">
              <w:rPr>
                <w:iCs/>
              </w:rPr>
              <w:t xml:space="preserve"> </w:t>
            </w:r>
            <w:r w:rsidR="00F3085E" w:rsidRPr="00F3085E">
              <w:rPr>
                <w:b/>
                <w:iCs/>
              </w:rPr>
              <w:t>зачета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Pr="00F3085E" w:rsidRDefault="002D72A4">
            <w:pPr>
              <w:jc w:val="center"/>
              <w:rPr>
                <w:b/>
                <w:i/>
                <w:iCs/>
              </w:rPr>
            </w:pPr>
            <w:r w:rsidRPr="00F3085E">
              <w:rPr>
                <w:b/>
                <w:i/>
                <w:iCs/>
              </w:rPr>
              <w:t>2</w:t>
            </w:r>
          </w:p>
        </w:tc>
      </w:tr>
    </w:tbl>
    <w:p w:rsidR="002B3256" w:rsidRDefault="002B3256" w:rsidP="002B3256">
      <w:pPr>
        <w:sectPr w:rsidR="002B3256" w:rsidSect="006612F4">
          <w:footerReference w:type="even" r:id="rId9"/>
          <w:footerReference w:type="default" r:id="rId10"/>
          <w:pgSz w:w="11906" w:h="16838"/>
          <w:pgMar w:top="1134" w:right="566" w:bottom="1134" w:left="1701" w:header="708" w:footer="708" w:gutter="0"/>
          <w:cols w:space="720"/>
          <w:titlePg/>
        </w:sectPr>
      </w:pP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2.2 Тематический план и содержание учебной дисциплины</w:t>
      </w:r>
      <w:r w:rsidR="008F72C5" w:rsidRPr="007F7AB5">
        <w:rPr>
          <w:b/>
          <w:sz w:val="28"/>
          <w:szCs w:val="28"/>
        </w:rPr>
        <w:t>Общая и аналитическая химия</w:t>
      </w:r>
      <w:r w:rsidRPr="00CF1F2F">
        <w:rPr>
          <w:b/>
          <w:sz w:val="28"/>
          <w:szCs w:val="28"/>
        </w:rPr>
        <w:t>: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9781"/>
        <w:gridCol w:w="1843"/>
        <w:gridCol w:w="1984"/>
      </w:tblGrid>
      <w:tr w:rsidR="002B3256" w:rsidTr="008F72C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256" w:rsidRDefault="002B3256">
            <w:r>
              <w:t>Наименование разделов и тем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256" w:rsidRDefault="002B3256">
            <w:pPr>
              <w:jc w:val="both"/>
            </w:pPr>
            <w: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256" w:rsidRDefault="002B3256">
            <w:pPr>
              <w:jc w:val="center"/>
            </w:pPr>
            <w:r>
              <w:t>Объём</w:t>
            </w:r>
          </w:p>
          <w:p w:rsidR="002B3256" w:rsidRDefault="002B3256">
            <w:pPr>
              <w:jc w:val="center"/>
            </w:pPr>
            <w:r>
              <w:t>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72C5" w:rsidRDefault="002B3256" w:rsidP="008F72C5">
            <w:pPr>
              <w:jc w:val="center"/>
            </w:pPr>
            <w:r>
              <w:t>Уровень</w:t>
            </w:r>
          </w:p>
          <w:p w:rsidR="002B3256" w:rsidRDefault="002B3256" w:rsidP="008F72C5">
            <w:pPr>
              <w:jc w:val="center"/>
            </w:pPr>
            <w:r>
              <w:t>освоения</w:t>
            </w:r>
            <w:r w:rsidR="008F72C5">
              <w:rPr>
                <w:i/>
              </w:rPr>
              <w:t>**</w:t>
            </w:r>
          </w:p>
        </w:tc>
      </w:tr>
      <w:tr w:rsidR="002B3256" w:rsidTr="008F72C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256" w:rsidRDefault="002B3256">
            <w:pPr>
              <w:jc w:val="center"/>
            </w:pPr>
            <w:r>
              <w:t>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256" w:rsidRDefault="002B3256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256" w:rsidRDefault="002B3256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256" w:rsidRDefault="002B3256">
            <w:pPr>
              <w:ind w:firstLine="709"/>
              <w:jc w:val="both"/>
            </w:pPr>
            <w:r>
              <w:t>4</w:t>
            </w:r>
          </w:p>
        </w:tc>
      </w:tr>
      <w:tr w:rsidR="008F72C5" w:rsidTr="00C87625">
        <w:tc>
          <w:tcPr>
            <w:tcW w:w="15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C5" w:rsidRDefault="008F72C5" w:rsidP="008F72C5">
            <w:pPr>
              <w:jc w:val="both"/>
            </w:pPr>
            <w:r>
              <w:rPr>
                <w:b/>
              </w:rPr>
              <w:t>Раздел 1. Основы химии</w:t>
            </w:r>
          </w:p>
        </w:tc>
      </w:tr>
      <w:tr w:rsidR="00C87625" w:rsidTr="00C87625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87625" w:rsidRPr="00CF2DA4" w:rsidRDefault="00C87625" w:rsidP="00CD7692">
            <w:pPr>
              <w:jc w:val="both"/>
              <w:rPr>
                <w:color w:val="FF0000"/>
              </w:rPr>
            </w:pPr>
            <w:r>
              <w:t>Тема 1.1. «Основы химии»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5" w:rsidRDefault="00C87625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87625" w:rsidRDefault="00C87625" w:rsidP="00C876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87625" w:rsidRDefault="00C87625" w:rsidP="008F72C5">
            <w:r>
              <w:rPr>
                <w:i/>
              </w:rPr>
              <w:t>Репродуктивный</w:t>
            </w:r>
          </w:p>
        </w:tc>
      </w:tr>
      <w:tr w:rsidR="00C87625" w:rsidTr="00C87625">
        <w:trPr>
          <w:trHeight w:val="377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87625" w:rsidRDefault="00C87625"/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87625" w:rsidRDefault="00C87625" w:rsidP="009E7941">
            <w:pPr>
              <w:jc w:val="both"/>
            </w:pPr>
            <w:r>
              <w:t>Основные законы химии. Химическая термодинамика и кинетика. Свойства растворов. Электрохимия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625" w:rsidRPr="008F72C5" w:rsidRDefault="00C87625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87625" w:rsidRDefault="00C87625" w:rsidP="008F72C5">
            <w:pPr>
              <w:rPr>
                <w:i/>
              </w:rPr>
            </w:pPr>
          </w:p>
        </w:tc>
      </w:tr>
      <w:tr w:rsidR="00A92B79" w:rsidTr="008F72C5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92B79" w:rsidRDefault="00A92B79"/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B79" w:rsidRDefault="00A92B79">
            <w:pPr>
              <w:jc w:val="both"/>
              <w:rPr>
                <w:b/>
              </w:rPr>
            </w:pPr>
            <w:r>
              <w:rPr>
                <w:b/>
              </w:rPr>
              <w:t>Практические занятия: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B79" w:rsidRDefault="00A92B7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92B79" w:rsidRDefault="00A92B79">
            <w:pPr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4704F4" w:rsidTr="008F72C5">
        <w:trPr>
          <w:trHeight w:val="161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704F4" w:rsidRDefault="004704F4"/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F4" w:rsidRDefault="004704F4" w:rsidP="00F3085E">
            <w:pPr>
              <w:jc w:val="both"/>
            </w:pPr>
            <w:r>
              <w:t>Стехиометрические расчеты. Эквивалент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F4" w:rsidRDefault="004704F4" w:rsidP="00F30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704F4" w:rsidRDefault="004704F4">
            <w:pPr>
              <w:rPr>
                <w:i/>
              </w:rPr>
            </w:pPr>
          </w:p>
        </w:tc>
      </w:tr>
      <w:tr w:rsidR="004704F4" w:rsidTr="008F72C5">
        <w:trPr>
          <w:trHeight w:val="270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704F4" w:rsidRDefault="004704F4"/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F4" w:rsidRDefault="004704F4" w:rsidP="00F3085E">
            <w:pPr>
              <w:jc w:val="both"/>
            </w:pPr>
            <w:r>
              <w:t>Тепловой эффект химических реакции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F4" w:rsidRDefault="004704F4" w:rsidP="00F30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704F4" w:rsidRDefault="004704F4">
            <w:pPr>
              <w:rPr>
                <w:i/>
              </w:rPr>
            </w:pPr>
          </w:p>
        </w:tc>
      </w:tr>
      <w:tr w:rsidR="004704F4" w:rsidTr="008F72C5">
        <w:trPr>
          <w:trHeight w:val="270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704F4" w:rsidRDefault="004704F4"/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F4" w:rsidRPr="00A87AAC" w:rsidRDefault="004704F4" w:rsidP="00F3085E">
            <w:pPr>
              <w:jc w:val="both"/>
            </w:pPr>
            <w:r w:rsidRPr="00A87AAC">
              <w:t>Скорость химических реакций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F4" w:rsidRDefault="004704F4" w:rsidP="00F30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704F4" w:rsidRDefault="004704F4">
            <w:pPr>
              <w:rPr>
                <w:i/>
              </w:rPr>
            </w:pPr>
          </w:p>
        </w:tc>
      </w:tr>
      <w:tr w:rsidR="004704F4" w:rsidTr="008F72C5">
        <w:trPr>
          <w:trHeight w:val="315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704F4" w:rsidRDefault="004704F4"/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F4" w:rsidRPr="00A87AAC" w:rsidRDefault="004704F4" w:rsidP="00F3085E">
            <w:pPr>
              <w:jc w:val="both"/>
            </w:pPr>
            <w:r>
              <w:t>Химическое равновесие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F4" w:rsidRDefault="004704F4" w:rsidP="00F30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704F4" w:rsidRDefault="004704F4">
            <w:pPr>
              <w:rPr>
                <w:i/>
              </w:rPr>
            </w:pPr>
          </w:p>
        </w:tc>
      </w:tr>
      <w:tr w:rsidR="004704F4" w:rsidTr="008F72C5">
        <w:trPr>
          <w:trHeight w:val="300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704F4" w:rsidRDefault="004704F4"/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F4" w:rsidRDefault="004704F4" w:rsidP="00F3085E">
            <w:pPr>
              <w:jc w:val="both"/>
            </w:pPr>
            <w:r>
              <w:t>Способы выражения концентраций растворов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F4" w:rsidRDefault="004704F4" w:rsidP="00F30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704F4" w:rsidRDefault="004704F4">
            <w:pPr>
              <w:rPr>
                <w:i/>
              </w:rPr>
            </w:pPr>
          </w:p>
        </w:tc>
      </w:tr>
      <w:tr w:rsidR="004704F4" w:rsidTr="008F72C5">
        <w:trPr>
          <w:trHeight w:val="225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704F4" w:rsidRDefault="004704F4"/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F4" w:rsidRDefault="004704F4" w:rsidP="00F3085E">
            <w:pPr>
              <w:jc w:val="both"/>
            </w:pPr>
            <w:r>
              <w:t>Степень диссоциации. Водородный 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F4" w:rsidRDefault="004704F4" w:rsidP="00F30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704F4" w:rsidRDefault="004704F4">
            <w:pPr>
              <w:rPr>
                <w:i/>
              </w:rPr>
            </w:pPr>
          </w:p>
        </w:tc>
      </w:tr>
      <w:tr w:rsidR="004704F4" w:rsidTr="008F72C5">
        <w:trPr>
          <w:trHeight w:val="269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704F4" w:rsidRDefault="004704F4"/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F4" w:rsidRDefault="004704F4" w:rsidP="00F3085E">
            <w:pPr>
              <w:jc w:val="both"/>
            </w:pPr>
            <w:r>
              <w:t>Произведение растворимости. Гидролиз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F4" w:rsidRDefault="004704F4" w:rsidP="00F30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704F4" w:rsidRDefault="004704F4">
            <w:pPr>
              <w:rPr>
                <w:i/>
              </w:rPr>
            </w:pPr>
          </w:p>
        </w:tc>
      </w:tr>
      <w:tr w:rsidR="004704F4" w:rsidTr="00CF2DA4">
        <w:trPr>
          <w:trHeight w:val="219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704F4" w:rsidRDefault="004704F4"/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F4" w:rsidRDefault="004704F4" w:rsidP="00F3085E">
            <w:pPr>
              <w:jc w:val="both"/>
            </w:pPr>
            <w:r>
              <w:t>Гальванические элементы и электролиз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F4" w:rsidRDefault="004704F4" w:rsidP="00F30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04F4" w:rsidRDefault="004704F4">
            <w:pPr>
              <w:rPr>
                <w:i/>
              </w:rPr>
            </w:pPr>
          </w:p>
        </w:tc>
      </w:tr>
      <w:tr w:rsidR="004704F4" w:rsidTr="008F72C5">
        <w:trPr>
          <w:trHeight w:val="285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704F4" w:rsidRDefault="004704F4"/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F4" w:rsidRDefault="004704F4" w:rsidP="00F3085E">
            <w:pPr>
              <w:jc w:val="both"/>
            </w:pPr>
            <w:r>
              <w:rPr>
                <w:b/>
              </w:rPr>
              <w:t>Лабораторные работы: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F4" w:rsidRDefault="004704F4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704F4" w:rsidRDefault="008F72C5" w:rsidP="008F72C5">
            <w:pPr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4704F4" w:rsidTr="008F72C5">
        <w:trPr>
          <w:trHeight w:val="252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704F4" w:rsidRDefault="004704F4"/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F4" w:rsidRDefault="004704F4" w:rsidP="00F3085E">
            <w:pPr>
              <w:jc w:val="both"/>
            </w:pPr>
            <w:r>
              <w:t>Основные классы химических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F4" w:rsidRDefault="00AA2227" w:rsidP="00A92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704F4" w:rsidRDefault="004704F4">
            <w:pPr>
              <w:rPr>
                <w:i/>
              </w:rPr>
            </w:pPr>
          </w:p>
        </w:tc>
      </w:tr>
      <w:tr w:rsidR="004704F4" w:rsidTr="008F72C5">
        <w:trPr>
          <w:trHeight w:val="267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704F4" w:rsidRDefault="004704F4"/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F4" w:rsidRDefault="00AA2227">
            <w:pPr>
              <w:jc w:val="both"/>
            </w:pPr>
            <w:r>
              <w:t>Химическая кинетика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F4" w:rsidRDefault="00AA2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704F4" w:rsidRDefault="004704F4">
            <w:pPr>
              <w:rPr>
                <w:i/>
              </w:rPr>
            </w:pPr>
          </w:p>
        </w:tc>
      </w:tr>
      <w:tr w:rsidR="004704F4" w:rsidTr="008F72C5">
        <w:trPr>
          <w:trHeight w:val="270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04F4" w:rsidRDefault="004704F4"/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04F4" w:rsidRDefault="00AA2227" w:rsidP="00A92B79">
            <w:pPr>
              <w:jc w:val="both"/>
            </w:pPr>
            <w:r>
              <w:t>Электрохимия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04F4" w:rsidRDefault="00AA2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4F4" w:rsidRDefault="004704F4">
            <w:pPr>
              <w:rPr>
                <w:i/>
              </w:rPr>
            </w:pPr>
          </w:p>
        </w:tc>
      </w:tr>
      <w:tr w:rsidR="008F72C5" w:rsidTr="008F72C5">
        <w:trPr>
          <w:trHeight w:val="259"/>
        </w:trPr>
        <w:tc>
          <w:tcPr>
            <w:tcW w:w="15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2C5" w:rsidRDefault="008F72C5" w:rsidP="008F72C5">
            <w:pPr>
              <w:jc w:val="both"/>
            </w:pPr>
            <w:r>
              <w:rPr>
                <w:b/>
              </w:rPr>
              <w:t>Раздел 2. Свойства элементов</w:t>
            </w:r>
          </w:p>
        </w:tc>
      </w:tr>
      <w:tr w:rsidR="00C87625" w:rsidTr="00C87625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7625" w:rsidRDefault="00C87625" w:rsidP="00CD7692">
            <w:pPr>
              <w:jc w:val="both"/>
            </w:pPr>
            <w:r>
              <w:t>Тема 2.1. «Свойства элементов»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7625" w:rsidRDefault="00C87625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87625" w:rsidRDefault="00C87625" w:rsidP="00C87625">
            <w:pPr>
              <w:jc w:val="center"/>
            </w:pPr>
            <w: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87625" w:rsidRDefault="00C87625" w:rsidP="00C87625">
            <w:r>
              <w:rPr>
                <w:i/>
              </w:rPr>
              <w:t>Репродуктивный</w:t>
            </w:r>
          </w:p>
        </w:tc>
      </w:tr>
      <w:tr w:rsidR="00C87625" w:rsidTr="00C87625">
        <w:trPr>
          <w:trHeight w:val="27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7625" w:rsidRDefault="00C87625"/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87625" w:rsidRPr="00142C64" w:rsidRDefault="00C87625">
            <w:pPr>
              <w:jc w:val="both"/>
            </w:pPr>
            <w:r>
              <w:t xml:space="preserve">Свойства </w:t>
            </w:r>
            <w:r>
              <w:rPr>
                <w:lang w:val="en-US"/>
              </w:rPr>
              <w:t>s</w:t>
            </w:r>
            <w:r>
              <w:t xml:space="preserve"> и</w:t>
            </w:r>
            <w:r>
              <w:rPr>
                <w:lang w:val="en-US"/>
              </w:rPr>
              <w:t>p</w:t>
            </w:r>
            <w:r>
              <w:t xml:space="preserve"> элементов. Свойства </w:t>
            </w:r>
            <w:r>
              <w:rPr>
                <w:lang w:val="en-US"/>
              </w:rPr>
              <w:t>d</w:t>
            </w:r>
            <w:r>
              <w:t>элементов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625" w:rsidRPr="008F72C5" w:rsidRDefault="00C87625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87625" w:rsidRDefault="00C87625">
            <w:pPr>
              <w:rPr>
                <w:i/>
              </w:rPr>
            </w:pPr>
          </w:p>
        </w:tc>
      </w:tr>
      <w:tr w:rsidR="008F72C5" w:rsidTr="008F72C5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2C5" w:rsidRDefault="008F72C5"/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72C5" w:rsidRDefault="008F72C5">
            <w:pPr>
              <w:jc w:val="both"/>
            </w:pPr>
            <w:r>
              <w:rPr>
                <w:b/>
              </w:rPr>
              <w:t>Практические занятия: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72C5" w:rsidRDefault="008F72C5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F72C5" w:rsidRDefault="008F72C5" w:rsidP="008F72C5">
            <w:pPr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8F72C5" w:rsidTr="00C87625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2C5" w:rsidRDefault="008F72C5"/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72C5" w:rsidRPr="004F1F9A" w:rsidRDefault="008F72C5">
            <w:pPr>
              <w:jc w:val="both"/>
            </w:pPr>
            <w:r>
              <w:t>Химические свойства веществ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C5" w:rsidRDefault="008F72C5">
            <w:pPr>
              <w:jc w:val="center"/>
            </w:pPr>
            <w:r>
              <w:t>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72C5" w:rsidRDefault="008F72C5">
            <w:pPr>
              <w:rPr>
                <w:i/>
              </w:rPr>
            </w:pPr>
          </w:p>
        </w:tc>
      </w:tr>
      <w:tr w:rsidR="008F72C5" w:rsidTr="008F72C5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2C5" w:rsidRDefault="008F72C5"/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72C5" w:rsidRDefault="008F72C5">
            <w:pPr>
              <w:jc w:val="both"/>
            </w:pPr>
            <w:r>
              <w:rPr>
                <w:b/>
              </w:rPr>
              <w:t>Лабораторные работы: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72C5" w:rsidRDefault="008F72C5" w:rsidP="008F72C5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72C5" w:rsidRDefault="008F72C5" w:rsidP="008F72C5">
            <w:pPr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4704F4" w:rsidTr="008F72C5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04F4" w:rsidRDefault="004704F4"/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04F4" w:rsidRPr="001A11D9" w:rsidRDefault="001A11D9">
            <w:pPr>
              <w:jc w:val="both"/>
            </w:pPr>
            <w:r w:rsidRPr="001A11D9">
              <w:rPr>
                <w:lang w:val="en-US"/>
              </w:rPr>
              <w:t>S</w:t>
            </w:r>
            <w:r w:rsidRPr="001A11D9">
              <w:t xml:space="preserve"> - элементы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04F4" w:rsidRDefault="001A11D9">
            <w:pPr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4F4" w:rsidRDefault="004704F4">
            <w:pPr>
              <w:rPr>
                <w:i/>
              </w:rPr>
            </w:pPr>
          </w:p>
        </w:tc>
      </w:tr>
      <w:tr w:rsidR="004704F4" w:rsidTr="008F72C5">
        <w:trPr>
          <w:trHeight w:val="213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04F4" w:rsidRDefault="004704F4"/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04F4" w:rsidRPr="001A11D9" w:rsidRDefault="001A11D9">
            <w:pPr>
              <w:jc w:val="both"/>
            </w:pPr>
            <w:r>
              <w:t xml:space="preserve">Р </w:t>
            </w:r>
            <w:r>
              <w:rPr>
                <w:lang w:val="en-US"/>
              </w:rPr>
              <w:t xml:space="preserve">– </w:t>
            </w:r>
            <w:r>
              <w:t>элементы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04F4" w:rsidRDefault="001A11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4F4" w:rsidRDefault="004704F4">
            <w:pPr>
              <w:rPr>
                <w:i/>
              </w:rPr>
            </w:pPr>
          </w:p>
        </w:tc>
      </w:tr>
      <w:tr w:rsidR="004704F4" w:rsidTr="00C87625">
        <w:trPr>
          <w:trHeight w:val="259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04F4" w:rsidRDefault="004704F4"/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72C5" w:rsidRPr="001A11D9" w:rsidRDefault="001A11D9">
            <w:pPr>
              <w:jc w:val="both"/>
            </w:pPr>
            <w:r>
              <w:rPr>
                <w:lang w:val="en-US"/>
              </w:rPr>
              <w:t>D</w:t>
            </w:r>
            <w:r w:rsidR="008F72C5">
              <w:t>–</w:t>
            </w:r>
            <w:r>
              <w:t xml:space="preserve"> элементы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04F4" w:rsidRDefault="001A11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4F4" w:rsidRDefault="004704F4">
            <w:pPr>
              <w:rPr>
                <w:i/>
              </w:rPr>
            </w:pPr>
          </w:p>
        </w:tc>
      </w:tr>
      <w:tr w:rsidR="008F72C5" w:rsidTr="00C87625">
        <w:trPr>
          <w:trHeight w:val="268"/>
        </w:trPr>
        <w:tc>
          <w:tcPr>
            <w:tcW w:w="15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2C5" w:rsidRPr="008F72C5" w:rsidRDefault="008F72C5">
            <w:pPr>
              <w:jc w:val="both"/>
              <w:rPr>
                <w:b/>
              </w:rPr>
            </w:pPr>
            <w:r>
              <w:rPr>
                <w:b/>
              </w:rPr>
              <w:t>Раздел 3. Аналитическая химия</w:t>
            </w:r>
          </w:p>
        </w:tc>
      </w:tr>
      <w:tr w:rsidR="00C87625" w:rsidTr="00C87625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87625" w:rsidRDefault="00C87625" w:rsidP="00CD7692">
            <w:pPr>
              <w:jc w:val="both"/>
            </w:pPr>
            <w:r>
              <w:t>Тема 3.1.«Аналитическая химия»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7625" w:rsidRDefault="00C87625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87625" w:rsidRDefault="00C87625" w:rsidP="00C876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87625" w:rsidRDefault="00C87625" w:rsidP="008F72C5">
            <w:r>
              <w:rPr>
                <w:i/>
              </w:rPr>
              <w:t>Репродуктивный</w:t>
            </w:r>
          </w:p>
        </w:tc>
      </w:tr>
      <w:tr w:rsidR="00C87625" w:rsidTr="00C87625">
        <w:trPr>
          <w:trHeight w:val="244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7625" w:rsidRDefault="00C87625"/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5" w:rsidRDefault="00C87625">
            <w:pPr>
              <w:jc w:val="both"/>
            </w:pPr>
            <w:r>
              <w:t>Титриметрические методы анализа. Оптические методы анализа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5" w:rsidRDefault="00C87625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625" w:rsidRDefault="00C87625" w:rsidP="008F72C5">
            <w:pPr>
              <w:rPr>
                <w:i/>
              </w:rPr>
            </w:pPr>
          </w:p>
        </w:tc>
      </w:tr>
      <w:tr w:rsidR="008F72C5" w:rsidTr="008F72C5">
        <w:trPr>
          <w:trHeight w:val="144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72C5" w:rsidRDefault="008F72C5"/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C5" w:rsidRDefault="008F72C5">
            <w:pPr>
              <w:jc w:val="both"/>
            </w:pPr>
            <w:r>
              <w:rPr>
                <w:b/>
              </w:rPr>
              <w:t>Практические занятия: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C5" w:rsidRDefault="008F72C5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F72C5" w:rsidRDefault="008F72C5" w:rsidP="008F72C5">
            <w:pPr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8F72C5" w:rsidTr="008F72C5">
        <w:trPr>
          <w:trHeight w:val="144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72C5" w:rsidRDefault="008F72C5"/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C5" w:rsidRPr="00D6684D" w:rsidRDefault="008F72C5">
            <w:pPr>
              <w:jc w:val="both"/>
            </w:pPr>
            <w:r w:rsidRPr="00D6684D">
              <w:t>Прямое титрование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C5" w:rsidRDefault="008F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F72C5" w:rsidRDefault="008F72C5" w:rsidP="008F72C5">
            <w:pPr>
              <w:rPr>
                <w:i/>
              </w:rPr>
            </w:pPr>
          </w:p>
        </w:tc>
      </w:tr>
      <w:tr w:rsidR="008F72C5" w:rsidTr="008F72C5">
        <w:trPr>
          <w:trHeight w:val="144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72C5" w:rsidRDefault="008F72C5"/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72C5" w:rsidRDefault="008F72C5">
            <w:pPr>
              <w:jc w:val="both"/>
            </w:pPr>
            <w:r>
              <w:t>Титрование по заместителю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72C5" w:rsidRPr="00D6684D" w:rsidRDefault="008F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F72C5" w:rsidRDefault="008F72C5" w:rsidP="008F72C5">
            <w:pPr>
              <w:rPr>
                <w:i/>
              </w:rPr>
            </w:pPr>
          </w:p>
        </w:tc>
      </w:tr>
      <w:tr w:rsidR="008F72C5" w:rsidTr="008F72C5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72C5" w:rsidRDefault="008F72C5"/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72C5" w:rsidRDefault="008F72C5">
            <w:pPr>
              <w:jc w:val="both"/>
            </w:pPr>
            <w:r>
              <w:t>Обратное титрование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72C5" w:rsidRDefault="008F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F72C5" w:rsidRDefault="008F72C5" w:rsidP="008F72C5">
            <w:pPr>
              <w:rPr>
                <w:i/>
              </w:rPr>
            </w:pPr>
          </w:p>
        </w:tc>
      </w:tr>
      <w:tr w:rsidR="008F72C5" w:rsidTr="008F72C5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72C5" w:rsidRDefault="008F72C5"/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72C5" w:rsidRPr="00D6684D" w:rsidRDefault="008F72C5">
            <w:pPr>
              <w:jc w:val="both"/>
            </w:pPr>
            <w:r w:rsidRPr="00D6684D">
              <w:t>Метод градуировочного графика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72C5" w:rsidRDefault="008F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72C5" w:rsidRDefault="008F72C5" w:rsidP="008F72C5">
            <w:pPr>
              <w:rPr>
                <w:i/>
              </w:rPr>
            </w:pPr>
          </w:p>
        </w:tc>
      </w:tr>
      <w:tr w:rsidR="00772C52" w:rsidTr="008F72C5">
        <w:trPr>
          <w:trHeight w:val="247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72C52" w:rsidRDefault="00772C52"/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2C52" w:rsidRDefault="00772C52">
            <w:pPr>
              <w:overflowPunct w:val="0"/>
              <w:jc w:val="both"/>
              <w:textAlignment w:val="baseline"/>
            </w:pPr>
            <w:r>
              <w:rPr>
                <w:b/>
              </w:rPr>
              <w:t>Лабораторные работы: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2C52" w:rsidRDefault="00772C5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72C52" w:rsidRDefault="008F72C5" w:rsidP="008F72C5">
            <w:pPr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772C52" w:rsidTr="008F72C5">
        <w:trPr>
          <w:trHeight w:val="300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72C52" w:rsidRDefault="00772C52"/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52" w:rsidRDefault="00772C52" w:rsidP="00772C52">
            <w:pPr>
              <w:jc w:val="both"/>
            </w:pPr>
            <w:r>
              <w:t>Определение жесткости 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52" w:rsidRDefault="00772C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72C52" w:rsidRDefault="00772C52">
            <w:pPr>
              <w:rPr>
                <w:i/>
              </w:rPr>
            </w:pPr>
          </w:p>
        </w:tc>
      </w:tr>
      <w:tr w:rsidR="00772C52" w:rsidTr="008F72C5">
        <w:trPr>
          <w:trHeight w:val="315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72C52" w:rsidRDefault="00772C52"/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52" w:rsidRDefault="00772C52" w:rsidP="00772C52">
            <w:pPr>
              <w:jc w:val="both"/>
            </w:pPr>
            <w:r>
              <w:t>Определение содержания железа в пробе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52" w:rsidRDefault="00772C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72C52" w:rsidRDefault="00772C52">
            <w:pPr>
              <w:rPr>
                <w:i/>
              </w:rPr>
            </w:pPr>
          </w:p>
        </w:tc>
      </w:tr>
      <w:tr w:rsidR="00772C52" w:rsidTr="008F72C5">
        <w:trPr>
          <w:trHeight w:val="225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72C52" w:rsidRDefault="00772C52"/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52" w:rsidRDefault="00772C52" w:rsidP="00772C52">
            <w:pPr>
              <w:jc w:val="both"/>
            </w:pPr>
            <w:r>
              <w:t>Люминесцентный анализ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52" w:rsidRDefault="00772C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72C52" w:rsidRDefault="00772C52">
            <w:pPr>
              <w:rPr>
                <w:i/>
              </w:rPr>
            </w:pPr>
          </w:p>
        </w:tc>
      </w:tr>
      <w:tr w:rsidR="003530E8" w:rsidTr="003530E8">
        <w:trPr>
          <w:trHeight w:val="586"/>
        </w:trPr>
        <w:tc>
          <w:tcPr>
            <w:tcW w:w="115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530E8" w:rsidRDefault="003530E8" w:rsidP="00C87625">
            <w:r>
              <w:rPr>
                <w:b/>
              </w:rPr>
              <w:t>Самостоятельная работа обучающихся</w:t>
            </w:r>
          </w:p>
          <w:p w:rsidR="003530E8" w:rsidRDefault="003530E8" w:rsidP="00902F82">
            <w:pPr>
              <w:jc w:val="both"/>
            </w:pPr>
            <w:r w:rsidRPr="00F5519C">
              <w:t>Оптические методы анализа</w:t>
            </w:r>
            <w:r>
              <w:t xml:space="preserve"> (работа со справочниками)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530E8" w:rsidRDefault="003530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530E8" w:rsidRDefault="003530E8">
            <w:pPr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4704F4" w:rsidTr="008F72C5">
        <w:tc>
          <w:tcPr>
            <w:tcW w:w="1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4F4" w:rsidRPr="00CF2DA4" w:rsidRDefault="00CF2DA4">
            <w:pPr>
              <w:jc w:val="both"/>
              <w:rPr>
                <w:b/>
                <w:lang w:val="en-US"/>
              </w:rPr>
            </w:pPr>
            <w:r w:rsidRPr="00CF2DA4">
              <w:rPr>
                <w:b/>
              </w:rPr>
              <w:t>Промежуточная аттестация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04F4" w:rsidRPr="00CF2DA4" w:rsidRDefault="00CF2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 (</w:t>
            </w:r>
            <w:r w:rsidRPr="00CF2DA4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часа)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04F4" w:rsidRDefault="004704F4">
            <w:pPr>
              <w:ind w:firstLine="709"/>
              <w:jc w:val="both"/>
            </w:pPr>
          </w:p>
        </w:tc>
      </w:tr>
      <w:tr w:rsidR="004704F4" w:rsidTr="008F72C5">
        <w:tc>
          <w:tcPr>
            <w:tcW w:w="1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4F4" w:rsidRDefault="004704F4">
            <w:pPr>
              <w:jc w:val="right"/>
            </w:pPr>
            <w:r>
              <w:t>Всего: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04F4" w:rsidRDefault="00E968D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04F4" w:rsidRDefault="004704F4">
            <w:pPr>
              <w:ind w:firstLine="709"/>
              <w:jc w:val="both"/>
            </w:pPr>
          </w:p>
        </w:tc>
      </w:tr>
    </w:tbl>
    <w:p w:rsidR="002B3256" w:rsidRDefault="002B3256" w:rsidP="002B32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**Для характеристики уровня освоения учебного материала используются следующие обозначения:</w:t>
      </w:r>
    </w:p>
    <w:p w:rsidR="002B3256" w:rsidRDefault="002B3256" w:rsidP="002B32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ознакомительный  - узнавание ранее изученных объектов, свойств; </w:t>
      </w:r>
    </w:p>
    <w:p w:rsidR="002B3256" w:rsidRDefault="002B3256" w:rsidP="002B32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репродуктивный - выполнение деятельности по образцу, инструкции или под руководством;</w:t>
      </w:r>
    </w:p>
    <w:p w:rsidR="002B3256" w:rsidRDefault="002B3256" w:rsidP="00150D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  <w:r>
        <w:rPr>
          <w:sz w:val="20"/>
          <w:szCs w:val="20"/>
        </w:rPr>
        <w:t>продуктивный - планирование и самостоятельное выполнение деятельности, решение проблемных задач</w:t>
      </w:r>
      <w:r w:rsidR="00150DF0">
        <w:rPr>
          <w:sz w:val="20"/>
          <w:szCs w:val="20"/>
        </w:rPr>
        <w:t>.</w:t>
      </w:r>
    </w:p>
    <w:p w:rsidR="002B3256" w:rsidRDefault="002B3256" w:rsidP="002B3256">
      <w:pPr>
        <w:rPr>
          <w:b/>
        </w:rPr>
        <w:sectPr w:rsidR="002B3256">
          <w:pgSz w:w="16840" w:h="11907" w:orient="landscape"/>
          <w:pgMar w:top="719" w:right="1134" w:bottom="851" w:left="992" w:header="709" w:footer="709" w:gutter="0"/>
          <w:cols w:space="720"/>
        </w:sectPr>
      </w:pPr>
    </w:p>
    <w:p w:rsidR="002B3256" w:rsidRPr="00553DE8" w:rsidRDefault="002B3256" w:rsidP="00CF1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caps/>
          <w:sz w:val="28"/>
          <w:szCs w:val="28"/>
        </w:rPr>
      </w:pPr>
      <w:r w:rsidRPr="00553DE8">
        <w:rPr>
          <w:b/>
          <w:caps/>
        </w:rPr>
        <w:lastRenderedPageBreak/>
        <w:t>3</w:t>
      </w:r>
      <w:r w:rsidRPr="00553DE8">
        <w:rPr>
          <w:b/>
          <w:caps/>
          <w:sz w:val="28"/>
          <w:szCs w:val="28"/>
        </w:rPr>
        <w:t>. условия реализации УЧЕБНОЙ дисциплины</w:t>
      </w:r>
    </w:p>
    <w:p w:rsidR="00CF2DA4" w:rsidRPr="00553DE8" w:rsidRDefault="002B3256" w:rsidP="00CF1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553DE8">
        <w:rPr>
          <w:b/>
          <w:bCs/>
          <w:sz w:val="28"/>
          <w:szCs w:val="28"/>
        </w:rPr>
        <w:t>3.1 Требования к материально-техническому обеспечению</w:t>
      </w:r>
    </w:p>
    <w:p w:rsidR="0012752B" w:rsidRPr="00553DE8" w:rsidRDefault="0012752B" w:rsidP="001F1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553DE8">
        <w:rPr>
          <w:bCs/>
          <w:sz w:val="28"/>
          <w:szCs w:val="28"/>
        </w:rPr>
        <w:t>Реализация учебной дисциплины требует наличия учебного кабинета для проведения лекций, практических занятий и лабораторных работ</w:t>
      </w:r>
    </w:p>
    <w:p w:rsidR="001F1020" w:rsidRPr="001F1020" w:rsidRDefault="001F1020" w:rsidP="001F1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1F1020">
        <w:rPr>
          <w:b/>
          <w:bCs/>
          <w:sz w:val="28"/>
          <w:szCs w:val="28"/>
        </w:rPr>
        <w:t>№ 401 ХК (№ 1 согласно технического плана, площадь – 38,3 кв.м., посадочных учебных мест – 12)</w:t>
      </w:r>
    </w:p>
    <w:p w:rsidR="001F1020" w:rsidRPr="001F1020" w:rsidRDefault="001F1020" w:rsidP="001F1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Cs/>
          <w:sz w:val="28"/>
          <w:szCs w:val="28"/>
        </w:rPr>
      </w:pPr>
      <w:r w:rsidRPr="001F1020">
        <w:rPr>
          <w:bCs/>
          <w:sz w:val="28"/>
          <w:szCs w:val="28"/>
        </w:rPr>
        <w:t xml:space="preserve">Лаборатория. Учебная аудитория </w:t>
      </w:r>
      <w:r w:rsidRPr="001F1020">
        <w:rPr>
          <w:bCs/>
          <w:iCs/>
          <w:sz w:val="28"/>
          <w:szCs w:val="28"/>
        </w:rPr>
        <w:t xml:space="preserve">для проведения занятий семинарского типа (семинарские занятия, лабораторные занятия, практические занятия, уроки),  </w:t>
      </w:r>
      <w:r w:rsidRPr="001F1020">
        <w:rPr>
          <w:bCs/>
          <w:sz w:val="28"/>
          <w:szCs w:val="28"/>
        </w:rPr>
        <w:t>курсового проектирования (выполнения курсовых работ), групповых и индивидуальных консультаций, текущего контроля и промежуточной аттестации</w:t>
      </w:r>
      <w:r w:rsidRPr="001F1020">
        <w:rPr>
          <w:bCs/>
          <w:iCs/>
          <w:sz w:val="28"/>
          <w:szCs w:val="28"/>
        </w:rPr>
        <w:t>.</w:t>
      </w:r>
    </w:p>
    <w:p w:rsidR="001F1020" w:rsidRPr="001F1020" w:rsidRDefault="001F1020" w:rsidP="001F1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1F1020">
        <w:rPr>
          <w:bCs/>
          <w:sz w:val="28"/>
          <w:szCs w:val="28"/>
        </w:rPr>
        <w:t>Комплект учебной мебели, рабочее место преподавателя, классная доска. Оборудование: электролизер, блок питания электролизера, набор посуды для химического анализа (объемное титрование), реактор с эл. мешалкой и водяной рубашкой, термостат, лабораторный автотрансформатор, балон с СО</w:t>
      </w:r>
      <w:r w:rsidRPr="001F1020">
        <w:rPr>
          <w:bCs/>
          <w:sz w:val="28"/>
          <w:szCs w:val="28"/>
          <w:vertAlign w:val="subscript"/>
        </w:rPr>
        <w:t>2</w:t>
      </w:r>
      <w:r w:rsidRPr="001F1020">
        <w:rPr>
          <w:bCs/>
          <w:sz w:val="28"/>
          <w:szCs w:val="28"/>
        </w:rPr>
        <w:t xml:space="preserve"> и редуктором,  реактор с мешалкой-4шт., термостат, кондуктомер, потенциометр КСП-4, перестальтический насос, каталитический реактор, термостат воздушный, хроматограф ЛХМ-80, вакуумный насос, дистиллятор, вытяжной шкаф, набор реактивов и мерной посуды, весы аналитические, рН-метр. </w:t>
      </w:r>
    </w:p>
    <w:p w:rsidR="001F1020" w:rsidRPr="001F1020" w:rsidRDefault="001F1020" w:rsidP="001F1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1F1020">
        <w:rPr>
          <w:b/>
          <w:bCs/>
          <w:sz w:val="28"/>
          <w:szCs w:val="28"/>
        </w:rPr>
        <w:t>№ 516 ГК (№ 30 согласно технического плана, площадь – 130,2 кв.м., посадочных учебных мест - 160)</w:t>
      </w:r>
    </w:p>
    <w:p w:rsidR="001F1020" w:rsidRPr="001F1020" w:rsidRDefault="001F1020" w:rsidP="001F1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Cs/>
          <w:sz w:val="28"/>
          <w:szCs w:val="28"/>
        </w:rPr>
      </w:pPr>
      <w:r w:rsidRPr="001F1020">
        <w:rPr>
          <w:bCs/>
          <w:sz w:val="28"/>
          <w:szCs w:val="28"/>
        </w:rPr>
        <w:t>Учебная аудитория</w:t>
      </w:r>
      <w:r w:rsidRPr="001F1020">
        <w:rPr>
          <w:b/>
          <w:bCs/>
          <w:sz w:val="28"/>
          <w:szCs w:val="28"/>
        </w:rPr>
        <w:t xml:space="preserve"> </w:t>
      </w:r>
      <w:r w:rsidRPr="001F1020">
        <w:rPr>
          <w:bCs/>
          <w:iCs/>
          <w:sz w:val="28"/>
          <w:szCs w:val="28"/>
        </w:rPr>
        <w:t xml:space="preserve">для проведения занятий лекционного типа. </w:t>
      </w:r>
    </w:p>
    <w:p w:rsidR="00691622" w:rsidRPr="001F1020" w:rsidRDefault="001F1020" w:rsidP="001F1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  <w:lang w:val="en-US"/>
        </w:rPr>
      </w:pPr>
      <w:r w:rsidRPr="001F1020">
        <w:rPr>
          <w:bCs/>
          <w:sz w:val="28"/>
          <w:szCs w:val="28"/>
        </w:rPr>
        <w:t>Комплект учебной мебели, рабочее место преподавателя. Технические средства обучения: проектор, экран, персональные компьютеры с подключением  к сети «Интернет» и обеспечением доступа в электронную информационно-образовательную среду организации. Программное</w:t>
      </w:r>
      <w:r w:rsidRPr="001F1020">
        <w:rPr>
          <w:bCs/>
          <w:sz w:val="28"/>
          <w:szCs w:val="28"/>
          <w:lang w:val="en-US"/>
        </w:rPr>
        <w:t xml:space="preserve"> </w:t>
      </w:r>
      <w:r w:rsidRPr="001F1020">
        <w:rPr>
          <w:bCs/>
          <w:sz w:val="28"/>
          <w:szCs w:val="28"/>
        </w:rPr>
        <w:t>обеспечение</w:t>
      </w:r>
      <w:r w:rsidRPr="001F1020">
        <w:rPr>
          <w:bCs/>
          <w:sz w:val="28"/>
          <w:szCs w:val="28"/>
          <w:lang w:val="en-US"/>
        </w:rPr>
        <w:t xml:space="preserve">: Windows Professional 7, Office 2007 Standart, Adobe Reader </w:t>
      </w:r>
      <w:r w:rsidRPr="001F1020">
        <w:rPr>
          <w:bCs/>
          <w:sz w:val="28"/>
          <w:szCs w:val="28"/>
        </w:rPr>
        <w:t>или</w:t>
      </w:r>
      <w:r w:rsidRPr="001F1020">
        <w:rPr>
          <w:bCs/>
          <w:sz w:val="28"/>
          <w:szCs w:val="28"/>
          <w:lang w:val="en-US"/>
        </w:rPr>
        <w:t xml:space="preserve"> </w:t>
      </w:r>
      <w:r w:rsidRPr="001F1020">
        <w:rPr>
          <w:bCs/>
          <w:sz w:val="28"/>
          <w:szCs w:val="28"/>
        </w:rPr>
        <w:t>аналоги</w:t>
      </w:r>
      <w:r w:rsidRPr="001F1020">
        <w:rPr>
          <w:bCs/>
          <w:sz w:val="28"/>
          <w:szCs w:val="28"/>
          <w:lang w:val="en-US"/>
        </w:rPr>
        <w:t>.</w:t>
      </w:r>
    </w:p>
    <w:p w:rsidR="002B3256" w:rsidRPr="00CF2DA4" w:rsidRDefault="002B3256" w:rsidP="00CF2D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sz w:val="28"/>
          <w:szCs w:val="28"/>
        </w:rPr>
      </w:pPr>
      <w:r w:rsidRPr="00CF2DA4">
        <w:rPr>
          <w:b/>
          <w:sz w:val="28"/>
          <w:szCs w:val="28"/>
        </w:rPr>
        <w:t>3.2 Информационное обеспечение обучения</w:t>
      </w:r>
    </w:p>
    <w:p w:rsidR="00024A40" w:rsidRPr="00B8369F" w:rsidRDefault="00024A40" w:rsidP="00CF2DA4">
      <w:pPr>
        <w:pStyle w:val="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CF2DA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Перечень </w:t>
      </w:r>
      <w:r w:rsidR="00CF2DA4">
        <w:rPr>
          <w:rFonts w:ascii="Times New Roman" w:hAnsi="Times New Roman"/>
          <w:b/>
          <w:color w:val="000000"/>
          <w:sz w:val="28"/>
          <w:szCs w:val="28"/>
          <w:lang w:eastAsia="ru-RU"/>
        </w:rPr>
        <w:t>рекомендуемых учебных изданий, Интернет-ресурсов, дополнительной литературы</w:t>
      </w:r>
    </w:p>
    <w:p w:rsidR="00024A40" w:rsidRPr="00CF2DA4" w:rsidRDefault="00024A40" w:rsidP="00CF2DA4">
      <w:pPr>
        <w:ind w:firstLine="919"/>
        <w:jc w:val="both"/>
        <w:rPr>
          <w:b/>
          <w:sz w:val="28"/>
          <w:szCs w:val="28"/>
        </w:rPr>
      </w:pPr>
      <w:r w:rsidRPr="00CF2DA4">
        <w:rPr>
          <w:b/>
          <w:sz w:val="28"/>
          <w:szCs w:val="28"/>
        </w:rPr>
        <w:t>Основная литература</w:t>
      </w:r>
    </w:p>
    <w:p w:rsidR="00AB370D" w:rsidRPr="00876D0E" w:rsidRDefault="00AB370D" w:rsidP="00AB370D">
      <w:pPr>
        <w:pStyle w:val="12"/>
        <w:widowControl/>
        <w:numPr>
          <w:ilvl w:val="1"/>
          <w:numId w:val="11"/>
        </w:numPr>
        <w:tabs>
          <w:tab w:val="left" w:pos="1276"/>
        </w:tabs>
        <w:spacing w:line="240" w:lineRule="auto"/>
        <w:ind w:left="0" w:firstLine="919"/>
        <w:rPr>
          <w:sz w:val="28"/>
          <w:szCs w:val="28"/>
        </w:rPr>
      </w:pPr>
      <w:r w:rsidRPr="00A9321B">
        <w:rPr>
          <w:sz w:val="28"/>
          <w:szCs w:val="28"/>
          <w:shd w:val="clear" w:color="auto" w:fill="FFFFFF"/>
        </w:rPr>
        <w:t>Коровин Н.В., Кулешов Н.В., Гончарук О.Н., Камышова В.К., Ланская И.И., Мясникова Н.В., Осина М.А., Удрис Е.Я., Яштулов Н.А.</w:t>
      </w:r>
      <w:r w:rsidRPr="00CF2DA4">
        <w:rPr>
          <w:sz w:val="28"/>
          <w:szCs w:val="28"/>
        </w:rPr>
        <w:t xml:space="preserve"> </w:t>
      </w:r>
      <w:r>
        <w:rPr>
          <w:sz w:val="28"/>
          <w:szCs w:val="28"/>
        </w:rPr>
        <w:t>Общая химия</w:t>
      </w:r>
      <w:r w:rsidRPr="00CF2DA4">
        <w:rPr>
          <w:sz w:val="28"/>
          <w:szCs w:val="28"/>
        </w:rPr>
        <w:t>.</w:t>
      </w:r>
      <w:r>
        <w:rPr>
          <w:sz w:val="28"/>
          <w:szCs w:val="28"/>
        </w:rPr>
        <w:t xml:space="preserve"> Теория и задачи: учебное пособие. </w:t>
      </w:r>
      <w:r w:rsidRPr="00CF2DA4">
        <w:rPr>
          <w:sz w:val="28"/>
          <w:szCs w:val="28"/>
        </w:rPr>
        <w:t xml:space="preserve">– </w:t>
      </w:r>
      <w:r>
        <w:rPr>
          <w:sz w:val="28"/>
          <w:szCs w:val="28"/>
        </w:rPr>
        <w:t>М.: «Лань», 2018. – 492</w:t>
      </w:r>
      <w:r w:rsidRPr="00CF2DA4">
        <w:rPr>
          <w:sz w:val="28"/>
          <w:szCs w:val="28"/>
        </w:rPr>
        <w:t xml:space="preserve"> с. –– Электронная библиотечная система издательства «Лань»:</w:t>
      </w:r>
      <w:r w:rsidRPr="00876D0E">
        <w:t xml:space="preserve"> </w:t>
      </w:r>
      <w:hyperlink r:id="rId11" w:anchor="1" w:history="1">
        <w:r w:rsidRPr="00876D0E">
          <w:rPr>
            <w:rStyle w:val="a3"/>
            <w:sz w:val="28"/>
            <w:szCs w:val="28"/>
          </w:rPr>
          <w:t>https://e.lanbook.com/reader/book/104946/#1</w:t>
        </w:r>
      </w:hyperlink>
    </w:p>
    <w:p w:rsidR="00AB370D" w:rsidRPr="00645AC8" w:rsidRDefault="00AB370D" w:rsidP="00AB370D">
      <w:pPr>
        <w:pStyle w:val="12"/>
        <w:widowControl/>
        <w:tabs>
          <w:tab w:val="left" w:pos="1276"/>
        </w:tabs>
        <w:spacing w:line="240" w:lineRule="auto"/>
        <w:ind w:left="919" w:firstLine="0"/>
        <w:rPr>
          <w:sz w:val="28"/>
          <w:szCs w:val="28"/>
        </w:rPr>
      </w:pPr>
    </w:p>
    <w:p w:rsidR="00AB370D" w:rsidRPr="00645AC8" w:rsidRDefault="00AB370D" w:rsidP="00AB370D">
      <w:pPr>
        <w:pStyle w:val="12"/>
        <w:widowControl/>
        <w:tabs>
          <w:tab w:val="left" w:pos="1276"/>
        </w:tabs>
        <w:spacing w:line="240" w:lineRule="auto"/>
        <w:ind w:left="919" w:firstLine="0"/>
        <w:rPr>
          <w:sz w:val="28"/>
          <w:szCs w:val="28"/>
        </w:rPr>
      </w:pPr>
      <w:r w:rsidRPr="00CF2DA4">
        <w:rPr>
          <w:b/>
          <w:sz w:val="28"/>
          <w:szCs w:val="28"/>
        </w:rPr>
        <w:t>Дополнительная литература</w:t>
      </w:r>
    </w:p>
    <w:p w:rsidR="00AB370D" w:rsidRPr="00D571B4" w:rsidRDefault="00AB370D" w:rsidP="00AB370D">
      <w:pPr>
        <w:pStyle w:val="12"/>
        <w:widowControl/>
        <w:numPr>
          <w:ilvl w:val="1"/>
          <w:numId w:val="11"/>
        </w:numPr>
        <w:tabs>
          <w:tab w:val="left" w:pos="1276"/>
        </w:tabs>
        <w:spacing w:line="240" w:lineRule="auto"/>
        <w:ind w:left="0" w:firstLine="919"/>
        <w:rPr>
          <w:sz w:val="28"/>
          <w:szCs w:val="28"/>
        </w:rPr>
      </w:pPr>
      <w:r w:rsidRPr="00645AC8">
        <w:rPr>
          <w:sz w:val="28"/>
          <w:szCs w:val="28"/>
        </w:rPr>
        <w:t xml:space="preserve"> </w:t>
      </w:r>
      <w:r>
        <w:rPr>
          <w:sz w:val="28"/>
          <w:szCs w:val="28"/>
        </w:rPr>
        <w:t>Ахметов Н.С.</w:t>
      </w:r>
      <w:r w:rsidRPr="00CF2DA4">
        <w:rPr>
          <w:sz w:val="28"/>
          <w:szCs w:val="28"/>
        </w:rPr>
        <w:t xml:space="preserve"> Общая и неорганическая </w:t>
      </w:r>
      <w:r>
        <w:rPr>
          <w:sz w:val="28"/>
          <w:szCs w:val="28"/>
        </w:rPr>
        <w:t>химия. – М.: «Лань», 2020. – 744</w:t>
      </w:r>
      <w:r w:rsidRPr="00CF2DA4">
        <w:rPr>
          <w:sz w:val="28"/>
          <w:szCs w:val="28"/>
        </w:rPr>
        <w:t xml:space="preserve"> с. –– Электронная библиотечная система издательства «Лань»: </w:t>
      </w:r>
      <w:hyperlink r:id="rId12" w:anchor="2" w:history="1">
        <w:r w:rsidRPr="00D571B4">
          <w:rPr>
            <w:rStyle w:val="a3"/>
            <w:sz w:val="28"/>
            <w:szCs w:val="28"/>
          </w:rPr>
          <w:t>https://e.lanbook.com/reader/book/130476/#2</w:t>
        </w:r>
      </w:hyperlink>
    </w:p>
    <w:p w:rsidR="00AB370D" w:rsidRPr="00CF2DA4" w:rsidRDefault="00AB370D" w:rsidP="00AB370D">
      <w:pPr>
        <w:tabs>
          <w:tab w:val="num" w:pos="426"/>
        </w:tabs>
        <w:ind w:firstLine="919"/>
        <w:jc w:val="both"/>
        <w:rPr>
          <w:b/>
          <w:sz w:val="28"/>
          <w:szCs w:val="28"/>
        </w:rPr>
      </w:pPr>
    </w:p>
    <w:p w:rsidR="00AB370D" w:rsidRDefault="00AB370D" w:rsidP="00AB370D">
      <w:pPr>
        <w:ind w:firstLine="9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Методические указания</w:t>
      </w:r>
    </w:p>
    <w:p w:rsidR="00AB370D" w:rsidRPr="0091265C" w:rsidRDefault="00AB370D" w:rsidP="00AB370D">
      <w:pPr>
        <w:pStyle w:val="ae"/>
        <w:numPr>
          <w:ilvl w:val="1"/>
          <w:numId w:val="11"/>
        </w:numPr>
        <w:ind w:left="0" w:firstLine="851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Вихарев А.А.Химические методы анализа. - Барнаул, 2016</w:t>
      </w:r>
      <w:r w:rsidRPr="00CD7692">
        <w:rPr>
          <w:color w:val="000000"/>
          <w:sz w:val="28"/>
          <w:szCs w:val="28"/>
          <w:shd w:val="clear" w:color="auto" w:fill="FFFFFF"/>
        </w:rPr>
        <w:t xml:space="preserve">. – </w:t>
      </w:r>
      <w:r>
        <w:rPr>
          <w:color w:val="000000"/>
          <w:sz w:val="28"/>
          <w:szCs w:val="28"/>
          <w:shd w:val="clear" w:color="auto" w:fill="FFFFFF"/>
        </w:rPr>
        <w:t>82</w:t>
      </w:r>
      <w:r w:rsidRPr="00CD7692">
        <w:rPr>
          <w:color w:val="000000"/>
          <w:sz w:val="28"/>
          <w:szCs w:val="28"/>
          <w:shd w:val="clear" w:color="auto" w:fill="FFFFFF"/>
        </w:rPr>
        <w:t xml:space="preserve"> с</w:t>
      </w:r>
      <w:r w:rsidRPr="006C00B1">
        <w:rPr>
          <w:color w:val="000000"/>
          <w:sz w:val="28"/>
          <w:szCs w:val="28"/>
          <w:shd w:val="clear" w:color="auto" w:fill="FFFFFF"/>
        </w:rPr>
        <w:t>.</w:t>
      </w:r>
      <w:hyperlink r:id="rId13" w:history="1">
        <w:r w:rsidRPr="006C00B1">
          <w:rPr>
            <w:rStyle w:val="a3"/>
            <w:sz w:val="28"/>
            <w:szCs w:val="28"/>
          </w:rPr>
          <w:t>http://elib.altstu.ru/eum/download/ht/Viharev_him_met.pdf</w:t>
        </w:r>
      </w:hyperlink>
    </w:p>
    <w:p w:rsidR="00AB370D" w:rsidRPr="00CD7692" w:rsidRDefault="00AB370D" w:rsidP="00AB370D">
      <w:pPr>
        <w:pStyle w:val="ae"/>
        <w:numPr>
          <w:ilvl w:val="1"/>
          <w:numId w:val="11"/>
        </w:numPr>
        <w:ind w:left="0" w:firstLine="851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Домина  Н.Г., Вихарев А.А., Аносова Г.А.Оптические методы анализа. - Барнаул, 2017</w:t>
      </w:r>
      <w:r w:rsidRPr="00CD7692">
        <w:rPr>
          <w:color w:val="000000"/>
          <w:sz w:val="28"/>
          <w:szCs w:val="28"/>
          <w:shd w:val="clear" w:color="auto" w:fill="FFFFFF"/>
        </w:rPr>
        <w:t xml:space="preserve">. – </w:t>
      </w:r>
      <w:r>
        <w:rPr>
          <w:color w:val="000000"/>
          <w:sz w:val="28"/>
          <w:szCs w:val="28"/>
          <w:shd w:val="clear" w:color="auto" w:fill="FFFFFF"/>
        </w:rPr>
        <w:t>23</w:t>
      </w:r>
      <w:r w:rsidRPr="00CD7692">
        <w:rPr>
          <w:color w:val="000000"/>
          <w:sz w:val="28"/>
          <w:szCs w:val="28"/>
          <w:shd w:val="clear" w:color="auto" w:fill="FFFFFF"/>
        </w:rPr>
        <w:t xml:space="preserve"> с</w:t>
      </w:r>
      <w:r w:rsidRPr="006C00B1">
        <w:rPr>
          <w:color w:val="000000"/>
          <w:sz w:val="28"/>
          <w:szCs w:val="28"/>
          <w:shd w:val="clear" w:color="auto" w:fill="FFFFFF"/>
        </w:rPr>
        <w:t>.</w:t>
      </w:r>
      <w:hyperlink r:id="rId14" w:history="1">
        <w:r w:rsidRPr="0091265C">
          <w:rPr>
            <w:rStyle w:val="a3"/>
            <w:sz w:val="28"/>
            <w:szCs w:val="28"/>
          </w:rPr>
          <w:t>http://elib.altstu.ru/eum/download/ht/Anosova-opmet.pdf</w:t>
        </w:r>
      </w:hyperlink>
    </w:p>
    <w:p w:rsidR="00AB370D" w:rsidRPr="00CF2DA4" w:rsidRDefault="00AB370D" w:rsidP="00AB370D">
      <w:pPr>
        <w:ind w:left="709"/>
        <w:jc w:val="both"/>
        <w:rPr>
          <w:b/>
          <w:sz w:val="28"/>
          <w:szCs w:val="28"/>
        </w:rPr>
      </w:pPr>
      <w:r w:rsidRPr="00CF2DA4">
        <w:rPr>
          <w:b/>
          <w:sz w:val="28"/>
          <w:szCs w:val="28"/>
        </w:rPr>
        <w:t>Интернет-ресурсы</w:t>
      </w:r>
    </w:p>
    <w:p w:rsidR="00AB370D" w:rsidRPr="00CF2DA4" w:rsidRDefault="00AB370D" w:rsidP="00AB370D">
      <w:pPr>
        <w:ind w:firstLine="709"/>
        <w:jc w:val="both"/>
        <w:rPr>
          <w:sz w:val="28"/>
          <w:szCs w:val="28"/>
        </w:rPr>
      </w:pPr>
      <w:r w:rsidRPr="00CF2DA4">
        <w:rPr>
          <w:sz w:val="28"/>
          <w:szCs w:val="28"/>
        </w:rPr>
        <w:t>Гипертекстовое пособие Химия (</w:t>
      </w:r>
      <w:hyperlink r:id="rId15" w:history="1">
        <w:r w:rsidRPr="00CF2DA4">
          <w:rPr>
            <w:rStyle w:val="a3"/>
            <w:sz w:val="28"/>
            <w:szCs w:val="28"/>
          </w:rPr>
          <w:t>www.chem-astu.ru</w:t>
        </w:r>
      </w:hyperlink>
      <w:r w:rsidRPr="00CF2DA4">
        <w:rPr>
          <w:sz w:val="28"/>
          <w:szCs w:val="28"/>
        </w:rPr>
        <w:t>)</w:t>
      </w:r>
    </w:p>
    <w:p w:rsidR="00AB370D" w:rsidRPr="00CF2DA4" w:rsidRDefault="00AB370D" w:rsidP="00AB370D">
      <w:pPr>
        <w:ind w:firstLine="709"/>
        <w:jc w:val="both"/>
        <w:rPr>
          <w:sz w:val="28"/>
          <w:szCs w:val="28"/>
        </w:rPr>
      </w:pPr>
      <w:r w:rsidRPr="00CF2DA4">
        <w:rPr>
          <w:sz w:val="28"/>
          <w:szCs w:val="28"/>
        </w:rPr>
        <w:t>Обучающая система МОДУС (</w:t>
      </w:r>
      <w:hyperlink r:id="rId16" w:history="1">
        <w:r w:rsidRPr="00CF2DA4">
          <w:rPr>
            <w:rStyle w:val="a3"/>
            <w:sz w:val="28"/>
            <w:szCs w:val="28"/>
          </w:rPr>
          <w:t>http://edu.astu.org.ru</w:t>
        </w:r>
      </w:hyperlink>
      <w:r w:rsidRPr="00CF2DA4">
        <w:rPr>
          <w:sz w:val="28"/>
          <w:szCs w:val="28"/>
        </w:rPr>
        <w:t>)</w:t>
      </w:r>
    </w:p>
    <w:p w:rsidR="00AB370D" w:rsidRPr="00CF2DA4" w:rsidRDefault="00AB370D" w:rsidP="00AB370D">
      <w:pPr>
        <w:ind w:firstLine="709"/>
        <w:jc w:val="both"/>
        <w:rPr>
          <w:sz w:val="28"/>
          <w:szCs w:val="28"/>
        </w:rPr>
      </w:pPr>
      <w:r w:rsidRPr="00CF2DA4">
        <w:rPr>
          <w:sz w:val="28"/>
          <w:szCs w:val="28"/>
        </w:rPr>
        <w:t>Портал фундаментального химического образования России (</w:t>
      </w:r>
      <w:r w:rsidRPr="00CF2DA4">
        <w:rPr>
          <w:sz w:val="28"/>
          <w:szCs w:val="28"/>
          <w:lang w:val="en-US"/>
        </w:rPr>
        <w:t>www</w:t>
      </w:r>
      <w:r w:rsidRPr="00CF2DA4">
        <w:rPr>
          <w:sz w:val="28"/>
          <w:szCs w:val="28"/>
        </w:rPr>
        <w:t>.chemnet.ru).</w:t>
      </w:r>
    </w:p>
    <w:p w:rsidR="00024A40" w:rsidRPr="00CF2DA4" w:rsidRDefault="00024A40" w:rsidP="00CF2DA4">
      <w:pPr>
        <w:ind w:firstLine="919"/>
        <w:jc w:val="both"/>
        <w:rPr>
          <w:sz w:val="28"/>
          <w:szCs w:val="28"/>
        </w:rPr>
      </w:pPr>
    </w:p>
    <w:p w:rsidR="002B3256" w:rsidRPr="00150DF0" w:rsidRDefault="002B3256" w:rsidP="00CF1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caps/>
          <w:sz w:val="28"/>
          <w:szCs w:val="28"/>
        </w:rPr>
      </w:pPr>
      <w:r w:rsidRPr="00150DF0">
        <w:rPr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2B3256" w:rsidRDefault="002B3256" w:rsidP="00CF1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150DF0">
        <w:rPr>
          <w:b/>
          <w:sz w:val="28"/>
          <w:szCs w:val="28"/>
        </w:rPr>
        <w:t>Контрольи оценка</w:t>
      </w:r>
      <w:r w:rsidRPr="00150DF0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сдаче зачета.</w:t>
      </w: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64"/>
        <w:gridCol w:w="2268"/>
      </w:tblGrid>
      <w:tr w:rsidR="002B3256" w:rsidTr="0035671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A4" w:rsidRPr="00FB1922" w:rsidRDefault="002B3256">
            <w:pPr>
              <w:jc w:val="both"/>
              <w:rPr>
                <w:b/>
              </w:rPr>
            </w:pPr>
            <w:r>
              <w:rPr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 w:rsidP="00CF1F2F">
            <w:pPr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2B3256" w:rsidTr="007A09E3">
        <w:trPr>
          <w:trHeight w:val="122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256" w:rsidRDefault="002B325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FB1922" w:rsidRPr="00FB1922" w:rsidRDefault="00FB1922" w:rsidP="00CF1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922">
              <w:rPr>
                <w:rFonts w:ascii="Times New Roman" w:hAnsi="Times New Roman"/>
                <w:bCs/>
                <w:sz w:val="24"/>
                <w:szCs w:val="24"/>
              </w:rPr>
              <w:t>правила установления связей между событиями, возможности обобщения и анализа, цели систематизации знаний (О</w:t>
            </w:r>
            <w:r w:rsidR="00244F86">
              <w:rPr>
                <w:rFonts w:ascii="Times New Roman" w:hAnsi="Times New Roman"/>
                <w:bCs/>
                <w:sz w:val="24"/>
                <w:szCs w:val="24"/>
              </w:rPr>
              <w:t xml:space="preserve">К </w:t>
            </w:r>
            <w:r w:rsidRPr="00FB1922">
              <w:rPr>
                <w:rFonts w:ascii="Times New Roman" w:hAnsi="Times New Roman"/>
                <w:bCs/>
                <w:sz w:val="24"/>
                <w:szCs w:val="24"/>
              </w:rPr>
              <w:t>1)</w:t>
            </w:r>
          </w:p>
          <w:p w:rsidR="002B3256" w:rsidRDefault="0022210E" w:rsidP="00CF1F2F">
            <w:pPr>
              <w:pStyle w:val="af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роль познания в развитии химии, научной рациональности и эволюцию форм и методов научного познания, соотношение науки и техники (О</w:t>
            </w:r>
            <w:r w:rsidR="00244F86">
              <w:rPr>
                <w:rFonts w:ascii="Times New Roman" w:hAnsi="Times New Roman"/>
                <w:szCs w:val="24"/>
              </w:rPr>
              <w:t xml:space="preserve">К </w:t>
            </w:r>
            <w:r>
              <w:rPr>
                <w:rFonts w:ascii="Times New Roman" w:hAnsi="Times New Roman"/>
                <w:szCs w:val="24"/>
              </w:rPr>
              <w:t>2)</w:t>
            </w:r>
          </w:p>
          <w:p w:rsidR="00FB1922" w:rsidRDefault="00FB1922" w:rsidP="00CF1F2F">
            <w:pPr>
              <w:pStyle w:val="af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 ответственности за сохранение жизни, культуры, окружающей среды (О</w:t>
            </w:r>
            <w:r w:rsidR="00244F86">
              <w:rPr>
                <w:rFonts w:ascii="Times New Roman" w:hAnsi="Times New Roman"/>
                <w:szCs w:val="24"/>
              </w:rPr>
              <w:t xml:space="preserve">К </w:t>
            </w:r>
            <w:r>
              <w:rPr>
                <w:rFonts w:ascii="Times New Roman" w:hAnsi="Times New Roman"/>
                <w:szCs w:val="24"/>
              </w:rPr>
              <w:t>3)</w:t>
            </w:r>
          </w:p>
          <w:p w:rsidR="00FB1922" w:rsidRDefault="00FB1922" w:rsidP="00CF1F2F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45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основные современные приемы и способы поиска информации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(О</w:t>
            </w:r>
            <w:r w:rsidR="00244F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4)</w:t>
            </w:r>
          </w:p>
          <w:p w:rsidR="00FB1922" w:rsidRDefault="00FB1922" w:rsidP="00CF1F2F">
            <w:pPr>
              <w:pStyle w:val="af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источники информации, систематизацию (О</w:t>
            </w:r>
            <w:r w:rsidR="00244F86">
              <w:rPr>
                <w:rFonts w:ascii="Times New Roman" w:hAnsi="Times New Roman"/>
                <w:szCs w:val="24"/>
              </w:rPr>
              <w:t xml:space="preserve">К </w:t>
            </w:r>
            <w:r>
              <w:rPr>
                <w:rFonts w:ascii="Times New Roman" w:hAnsi="Times New Roman"/>
                <w:szCs w:val="24"/>
              </w:rPr>
              <w:t>5)</w:t>
            </w:r>
          </w:p>
          <w:p w:rsidR="00FB1922" w:rsidRDefault="00FB1922" w:rsidP="00CF1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правила и концепции взаимодействия людей в коллективе (О</w:t>
            </w:r>
            <w:r w:rsidR="00244F86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6)</w:t>
            </w:r>
          </w:p>
          <w:p w:rsidR="00FB1922" w:rsidRDefault="00FB1922" w:rsidP="00CF1F2F">
            <w:pPr>
              <w:pStyle w:val="af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использование современных технологий эффективного влияния на индивидуальное и групповое поведение в коллективе (О</w:t>
            </w:r>
            <w:r w:rsidR="00244F86">
              <w:rPr>
                <w:rFonts w:ascii="Times New Roman" w:hAnsi="Times New Roman"/>
                <w:szCs w:val="24"/>
              </w:rPr>
              <w:t xml:space="preserve">К </w:t>
            </w:r>
            <w:r>
              <w:rPr>
                <w:rFonts w:ascii="Times New Roman" w:hAnsi="Times New Roman"/>
                <w:szCs w:val="24"/>
              </w:rPr>
              <w:t>7)</w:t>
            </w:r>
          </w:p>
          <w:p w:rsidR="00FB1922" w:rsidRDefault="00FB1922" w:rsidP="00CF1F2F">
            <w:pPr>
              <w:pStyle w:val="af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современные тенденции развития науки (О</w:t>
            </w:r>
            <w:r w:rsidR="00244F86">
              <w:rPr>
                <w:rFonts w:ascii="Times New Roman" w:hAnsi="Times New Roman"/>
                <w:szCs w:val="24"/>
              </w:rPr>
              <w:t xml:space="preserve">К </w:t>
            </w:r>
            <w:r>
              <w:rPr>
                <w:rFonts w:ascii="Times New Roman" w:hAnsi="Times New Roman"/>
                <w:szCs w:val="24"/>
              </w:rPr>
              <w:t>8)</w:t>
            </w:r>
          </w:p>
          <w:p w:rsidR="00FB1922" w:rsidRDefault="00FB1922" w:rsidP="00CF1F2F">
            <w:pPr>
              <w:pStyle w:val="af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современные тенденции развития техники (О</w:t>
            </w:r>
            <w:r w:rsidR="00244F86">
              <w:rPr>
                <w:rFonts w:ascii="Times New Roman" w:hAnsi="Times New Roman"/>
                <w:szCs w:val="24"/>
              </w:rPr>
              <w:t xml:space="preserve">К </w:t>
            </w:r>
            <w:r>
              <w:rPr>
                <w:rFonts w:ascii="Times New Roman" w:hAnsi="Times New Roman"/>
                <w:szCs w:val="24"/>
              </w:rPr>
              <w:t>9)</w:t>
            </w:r>
          </w:p>
          <w:p w:rsidR="00FB1922" w:rsidRDefault="00FB1922" w:rsidP="00CF1F2F">
            <w:pPr>
              <w:pStyle w:val="af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основные законы химии (О</w:t>
            </w:r>
            <w:r w:rsidR="00244F86">
              <w:rPr>
                <w:rFonts w:ascii="Times New Roman" w:hAnsi="Times New Roman"/>
                <w:szCs w:val="24"/>
              </w:rPr>
              <w:t xml:space="preserve">К </w:t>
            </w:r>
            <w:r>
              <w:rPr>
                <w:rFonts w:ascii="Times New Roman" w:hAnsi="Times New Roman"/>
                <w:szCs w:val="24"/>
              </w:rPr>
              <w:t>10)</w:t>
            </w:r>
          </w:p>
          <w:p w:rsidR="0022210E" w:rsidRDefault="0022210E" w:rsidP="00CF1F2F">
            <w:pPr>
              <w:pStyle w:val="af0"/>
              <w:jc w:val="both"/>
              <w:rPr>
                <w:rFonts w:ascii="Times New Roman" w:hAnsi="Times New Roman"/>
                <w:color w:val="000000"/>
              </w:rPr>
            </w:pPr>
            <w:r w:rsidRPr="0022210E">
              <w:rPr>
                <w:rFonts w:ascii="Times New Roman" w:hAnsi="Times New Roman"/>
                <w:color w:val="000000"/>
              </w:rPr>
              <w:t>химические, физико-химические, технологические и функциональные свойства композиционных материалов</w:t>
            </w:r>
            <w:r>
              <w:rPr>
                <w:rFonts w:ascii="Times New Roman" w:hAnsi="Times New Roman"/>
                <w:color w:val="000000"/>
              </w:rPr>
              <w:t xml:space="preserve"> (П</w:t>
            </w:r>
            <w:r w:rsidR="00244F86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4.1)</w:t>
            </w:r>
          </w:p>
          <w:p w:rsidR="00FB1922" w:rsidRPr="0022210E" w:rsidRDefault="00204956" w:rsidP="00CF1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B78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химические, физико-химические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свойства современных материалов (П</w:t>
            </w:r>
            <w:r w:rsidR="00244F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256" w:rsidRPr="00DE4E03" w:rsidRDefault="002B3256" w:rsidP="00CF1F2F">
            <w:pPr>
              <w:rPr>
                <w:i/>
              </w:rPr>
            </w:pPr>
            <w:r>
              <w:rPr>
                <w:i/>
              </w:rPr>
              <w:t>Опросы на практических занятиях,</w:t>
            </w:r>
            <w:r w:rsidR="00DE4E03">
              <w:rPr>
                <w:i/>
              </w:rPr>
              <w:t xml:space="preserve"> защита лабораторных работ,</w:t>
            </w:r>
            <w:r w:rsidR="0022210E">
              <w:rPr>
                <w:i/>
              </w:rPr>
              <w:t>зачет</w:t>
            </w:r>
            <w:r>
              <w:rPr>
                <w:i/>
              </w:rPr>
              <w:t>;</w:t>
            </w:r>
          </w:p>
        </w:tc>
      </w:tr>
      <w:tr w:rsidR="00CF1F2F" w:rsidTr="0035671F">
        <w:trPr>
          <w:trHeight w:val="415"/>
        </w:trPr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2F" w:rsidRDefault="00CF1F2F">
            <w:pPr>
              <w:jc w:val="both"/>
            </w:pPr>
            <w:r>
              <w:rPr>
                <w:b/>
              </w:rPr>
              <w:t xml:space="preserve">уметь: </w:t>
            </w:r>
          </w:p>
          <w:p w:rsidR="003E79F4" w:rsidRPr="003E79F4" w:rsidRDefault="003E79F4" w:rsidP="00CF1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9F4">
              <w:rPr>
                <w:rFonts w:ascii="Times New Roman" w:hAnsi="Times New Roman"/>
                <w:sz w:val="24"/>
                <w:szCs w:val="24"/>
              </w:rPr>
              <w:t>выделять существенное в предметах, явлениях, процессах (О</w:t>
            </w:r>
            <w:r w:rsidR="00244F86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3E79F4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CF1F2F" w:rsidRDefault="0022210E" w:rsidP="00CF1F2F">
            <w:pPr>
              <w:pStyle w:val="af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применять полученные знания при решении профессиональных задач (О</w:t>
            </w:r>
            <w:r w:rsidR="00244F86">
              <w:rPr>
                <w:rFonts w:ascii="Times New Roman" w:hAnsi="Times New Roman"/>
                <w:szCs w:val="24"/>
              </w:rPr>
              <w:t xml:space="preserve">К </w:t>
            </w:r>
            <w:r>
              <w:rPr>
                <w:rFonts w:ascii="Times New Roman" w:hAnsi="Times New Roman"/>
                <w:szCs w:val="24"/>
              </w:rPr>
              <w:t>2)</w:t>
            </w:r>
          </w:p>
          <w:p w:rsidR="00A65F40" w:rsidRDefault="00A65F40" w:rsidP="00CF1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9F4">
              <w:rPr>
                <w:rFonts w:ascii="Times New Roman" w:hAnsi="Times New Roman"/>
                <w:sz w:val="24"/>
                <w:szCs w:val="24"/>
              </w:rPr>
              <w:t>применять полученные знания при разработке экологических проектов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</w:t>
            </w:r>
            <w:r w:rsidR="00244F86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3)</w:t>
            </w:r>
          </w:p>
          <w:p w:rsidR="00A65F40" w:rsidRDefault="00A65F40" w:rsidP="00CF1F2F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45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использовать современные приемы и способы поиска и использования информации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(О</w:t>
            </w:r>
            <w:r w:rsidR="00244F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4)</w:t>
            </w:r>
          </w:p>
          <w:p w:rsidR="00A65F40" w:rsidRDefault="00A65F40" w:rsidP="00CF1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E79F4">
              <w:rPr>
                <w:rFonts w:ascii="Times New Roman" w:hAnsi="Times New Roman"/>
                <w:sz w:val="24"/>
                <w:szCs w:val="24"/>
              </w:rPr>
              <w:t>ользоваться справочной литературой, справочными приложениями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</w:t>
            </w:r>
            <w:r w:rsidR="00244F86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5)</w:t>
            </w:r>
          </w:p>
          <w:p w:rsidR="00A65F40" w:rsidRDefault="00691622" w:rsidP="00CF1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9F4">
              <w:rPr>
                <w:rFonts w:ascii="Times New Roman" w:hAnsi="Times New Roman"/>
                <w:sz w:val="24"/>
                <w:szCs w:val="24"/>
              </w:rPr>
              <w:t>анализировать коммуникационные процессы в коллективе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</w:t>
            </w:r>
            <w:r w:rsidR="00244F86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7)</w:t>
            </w:r>
          </w:p>
          <w:p w:rsidR="00691622" w:rsidRDefault="00691622" w:rsidP="00CF1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E79F4">
              <w:rPr>
                <w:rFonts w:ascii="Times New Roman" w:hAnsi="Times New Roman"/>
                <w:sz w:val="24"/>
                <w:szCs w:val="24"/>
              </w:rPr>
              <w:t>амостоятельно ориентироваться в информационном потоке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</w:t>
            </w:r>
            <w:r w:rsidR="00244F86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8)</w:t>
            </w:r>
          </w:p>
          <w:p w:rsidR="00691622" w:rsidRDefault="00691622" w:rsidP="00CF1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3E79F4">
              <w:rPr>
                <w:rFonts w:ascii="Times New Roman" w:hAnsi="Times New Roman"/>
                <w:sz w:val="24"/>
                <w:szCs w:val="24"/>
              </w:rPr>
              <w:t>спользовать современные технические достижения в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</w:t>
            </w:r>
            <w:r w:rsidR="00244F86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9)</w:t>
            </w:r>
          </w:p>
          <w:p w:rsidR="00691622" w:rsidRDefault="00691622" w:rsidP="00CF1F2F">
            <w:pPr>
              <w:pStyle w:val="af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E79F4">
              <w:rPr>
                <w:rFonts w:ascii="Times New Roman" w:hAnsi="Times New Roman"/>
                <w:sz w:val="24"/>
                <w:szCs w:val="24"/>
              </w:rPr>
              <w:t>меть использовать знания законов и  навыков в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</w:t>
            </w:r>
            <w:r w:rsidR="00244F86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10)</w:t>
            </w:r>
          </w:p>
          <w:p w:rsidR="0022210E" w:rsidRDefault="0022210E" w:rsidP="00CF1F2F">
            <w:pPr>
              <w:pStyle w:val="af0"/>
              <w:jc w:val="both"/>
              <w:rPr>
                <w:rFonts w:ascii="Times New Roman" w:hAnsi="Times New Roman"/>
                <w:color w:val="000000"/>
              </w:rPr>
            </w:pPr>
            <w:r w:rsidRPr="00B50A95">
              <w:rPr>
                <w:rFonts w:ascii="Times New Roman" w:hAnsi="Times New Roman"/>
                <w:color w:val="000000"/>
              </w:rPr>
              <w:t xml:space="preserve">планировать эксперимент  и обрабатывать полученные экспериментальные данные; проводить стандартные испытания по определению физико-химических свойств </w:t>
            </w:r>
            <w:r>
              <w:rPr>
                <w:rFonts w:ascii="Times New Roman" w:hAnsi="Times New Roman"/>
                <w:color w:val="000000"/>
              </w:rPr>
              <w:t>композиционных материалов (П</w:t>
            </w:r>
            <w:r w:rsidR="00244F86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4.1)</w:t>
            </w:r>
          </w:p>
          <w:p w:rsidR="00691622" w:rsidRDefault="00D26863" w:rsidP="00CF1F2F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79F4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эксперимент  и обрабатывать полученные экспериментальные данные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</w:t>
            </w:r>
            <w:r w:rsidR="00244F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2F" w:rsidRPr="00DE4E03" w:rsidRDefault="00CF1F2F" w:rsidP="005E29DD">
            <w:pPr>
              <w:rPr>
                <w:i/>
              </w:rPr>
            </w:pPr>
            <w:r>
              <w:rPr>
                <w:i/>
              </w:rPr>
              <w:lastRenderedPageBreak/>
              <w:t>Опросы на практических занятиях,</w:t>
            </w:r>
            <w:r w:rsidR="00DE4E03">
              <w:rPr>
                <w:i/>
              </w:rPr>
              <w:t xml:space="preserve"> защита лабораторных работ,</w:t>
            </w:r>
            <w:r w:rsidR="0022210E">
              <w:rPr>
                <w:i/>
              </w:rPr>
              <w:t>зачет</w:t>
            </w:r>
            <w:r>
              <w:rPr>
                <w:i/>
              </w:rPr>
              <w:t>;</w:t>
            </w:r>
          </w:p>
        </w:tc>
      </w:tr>
    </w:tbl>
    <w:p w:rsidR="002B3256" w:rsidRPr="0035671F" w:rsidRDefault="002B3256" w:rsidP="002B3256">
      <w:pPr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lastRenderedPageBreak/>
        <w:br w:type="page"/>
      </w:r>
      <w:r w:rsidRPr="0035671F">
        <w:rPr>
          <w:b/>
          <w:sz w:val="28"/>
          <w:szCs w:val="28"/>
        </w:rPr>
        <w:lastRenderedPageBreak/>
        <w:t>Лист актуализации рабочей программы дисциплины</w:t>
      </w:r>
    </w:p>
    <w:tbl>
      <w:tblPr>
        <w:tblW w:w="1006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269"/>
        <w:gridCol w:w="2835"/>
        <w:gridCol w:w="2268"/>
        <w:gridCol w:w="2693"/>
      </w:tblGrid>
      <w:tr w:rsidR="002B3256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E56AA1">
            <w:pPr>
              <w:pStyle w:val="ad"/>
              <w:ind w:hanging="142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-484505</wp:posOffset>
                  </wp:positionH>
                  <wp:positionV relativeFrom="paragraph">
                    <wp:posOffset>-309245</wp:posOffset>
                  </wp:positionV>
                  <wp:extent cx="7010400" cy="9382125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b="2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0" cy="938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B3256">
              <w:rPr>
                <w:b/>
                <w:sz w:val="24"/>
                <w:szCs w:val="24"/>
              </w:rPr>
              <w:t>Наименование</w:t>
            </w:r>
          </w:p>
          <w:p w:rsidR="002B3256" w:rsidRDefault="002B3256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Кафедра-разработчик РПД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Предложения</w:t>
            </w:r>
          </w:p>
          <w:p w:rsidR="002B3256" w:rsidRDefault="002B3256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 изменении</w:t>
            </w:r>
          </w:p>
          <w:p w:rsidR="002B3256" w:rsidRDefault="002B3256">
            <w:pPr>
              <w:pStyle w:val="ad"/>
              <w:ind w:hanging="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РПД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Подписьзаведующего</w:t>
            </w:r>
          </w:p>
          <w:p w:rsidR="002B3256" w:rsidRDefault="002B3256" w:rsidP="0035671F">
            <w:pPr>
              <w:pStyle w:val="ad"/>
              <w:tabs>
                <w:tab w:val="left" w:pos="207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кафедрой/протокол</w:t>
            </w:r>
          </w:p>
          <w:p w:rsidR="002B3256" w:rsidRDefault="002B3256" w:rsidP="0035671F">
            <w:pPr>
              <w:pStyle w:val="ad"/>
              <w:tabs>
                <w:tab w:val="left" w:pos="207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заседания кафедры</w:t>
            </w:r>
          </w:p>
        </w:tc>
      </w:tr>
      <w:tr w:rsidR="002B3256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B3256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2B3256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2B3256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</w:tbl>
    <w:p w:rsidR="002B3256" w:rsidRDefault="002B3256" w:rsidP="002B3256">
      <w:pPr>
        <w:ind w:firstLine="709"/>
        <w:rPr>
          <w:i/>
        </w:rPr>
      </w:pPr>
    </w:p>
    <w:p w:rsidR="002B3256" w:rsidRDefault="0035671F" w:rsidP="002B32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>
        <w:lastRenderedPageBreak/>
        <w:t>Прилож</w:t>
      </w:r>
      <w:r w:rsidR="002B3256">
        <w:t>ение А (обязательное)</w:t>
      </w:r>
    </w:p>
    <w:p w:rsidR="002B3256" w:rsidRDefault="002B3256" w:rsidP="002B3256">
      <w:pPr>
        <w:jc w:val="center"/>
      </w:pPr>
    </w:p>
    <w:p w:rsidR="0035671F" w:rsidRDefault="002B3256" w:rsidP="002B3256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2B3256" w:rsidRPr="0035671F" w:rsidRDefault="0035671F" w:rsidP="002B32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="002B3256" w:rsidRPr="0035671F">
        <w:rPr>
          <w:sz w:val="28"/>
          <w:szCs w:val="28"/>
        </w:rPr>
        <w:t>высшего образования</w:t>
      </w:r>
    </w:p>
    <w:p w:rsidR="002B3256" w:rsidRPr="0035671F" w:rsidRDefault="002B3256" w:rsidP="002B3256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rPr>
          <w:i/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>Университетский технологический колледж</w:t>
      </w: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right"/>
        <w:rPr>
          <w:sz w:val="28"/>
          <w:szCs w:val="28"/>
        </w:rPr>
      </w:pPr>
    </w:p>
    <w:p w:rsidR="002B3256" w:rsidRPr="0035671F" w:rsidRDefault="002B3256" w:rsidP="002B3256">
      <w:pPr>
        <w:jc w:val="right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 xml:space="preserve">ФОНД ОЦЕНОЧНЫХ </w:t>
      </w:r>
      <w:r w:rsidR="007B30CF">
        <w:rPr>
          <w:b/>
          <w:sz w:val="28"/>
          <w:szCs w:val="28"/>
        </w:rPr>
        <w:t>МАТЕРИАЛОВ</w:t>
      </w:r>
    </w:p>
    <w:p w:rsidR="002B3256" w:rsidRPr="0035671F" w:rsidRDefault="002B3256" w:rsidP="002B3256">
      <w:pPr>
        <w:jc w:val="center"/>
        <w:rPr>
          <w:sz w:val="28"/>
          <w:szCs w:val="28"/>
        </w:rPr>
      </w:pPr>
      <w:r w:rsidRPr="0035671F">
        <w:rPr>
          <w:b/>
          <w:sz w:val="28"/>
          <w:szCs w:val="28"/>
        </w:rPr>
        <w:t>ПО ДИСЦИПЛИНЕ</w:t>
      </w:r>
    </w:p>
    <w:p w:rsidR="002B3256" w:rsidRPr="0035671F" w:rsidRDefault="002B3256" w:rsidP="002B3256">
      <w:pPr>
        <w:spacing w:before="120" w:after="120" w:line="360" w:lineRule="auto"/>
        <w:rPr>
          <w:sz w:val="28"/>
          <w:szCs w:val="28"/>
        </w:rPr>
      </w:pPr>
    </w:p>
    <w:p w:rsidR="002B3256" w:rsidRPr="0035671F" w:rsidRDefault="00C87625" w:rsidP="002B3256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  <w:u w:val="single"/>
        </w:rPr>
        <w:t>ОП</w:t>
      </w:r>
      <w:r w:rsidR="00612106">
        <w:rPr>
          <w:sz w:val="28"/>
          <w:szCs w:val="28"/>
          <w:u w:val="single"/>
        </w:rPr>
        <w:t>.05 Общая и аналитическая химия</w:t>
      </w:r>
    </w:p>
    <w:p w:rsidR="002B3256" w:rsidRDefault="002B3256" w:rsidP="002B3256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35671F" w:rsidRPr="0035671F" w:rsidRDefault="0035671F" w:rsidP="002B3256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2B3256" w:rsidRPr="0035671F" w:rsidRDefault="002B3256" w:rsidP="002B3256">
      <w:pPr>
        <w:jc w:val="both"/>
        <w:rPr>
          <w:sz w:val="28"/>
          <w:szCs w:val="28"/>
        </w:rPr>
      </w:pPr>
      <w:r w:rsidRPr="0035671F">
        <w:rPr>
          <w:sz w:val="28"/>
          <w:szCs w:val="28"/>
        </w:rPr>
        <w:t xml:space="preserve">Для специальности: </w:t>
      </w:r>
      <w:r w:rsidR="00612106" w:rsidRPr="00612106">
        <w:rPr>
          <w:sz w:val="28"/>
          <w:szCs w:val="28"/>
          <w:u w:val="single"/>
        </w:rPr>
        <w:t>18.02.13 Технология производства изделий из полимерных композитов</w:t>
      </w:r>
    </w:p>
    <w:p w:rsidR="002B3256" w:rsidRPr="0035671F" w:rsidRDefault="002B3256" w:rsidP="002B3256">
      <w:pPr>
        <w:pStyle w:val="ad"/>
        <w:jc w:val="left"/>
        <w:rPr>
          <w:sz w:val="28"/>
          <w:szCs w:val="28"/>
          <w:u w:val="single"/>
        </w:rPr>
      </w:pPr>
    </w:p>
    <w:p w:rsidR="0035671F" w:rsidRDefault="0035671F" w:rsidP="002B3256">
      <w:pPr>
        <w:pStyle w:val="ad"/>
        <w:jc w:val="left"/>
        <w:rPr>
          <w:sz w:val="28"/>
          <w:szCs w:val="28"/>
        </w:rPr>
      </w:pPr>
    </w:p>
    <w:p w:rsidR="002B3256" w:rsidRPr="0035671F" w:rsidRDefault="002B3256" w:rsidP="002B3256">
      <w:pPr>
        <w:rPr>
          <w:sz w:val="28"/>
          <w:szCs w:val="28"/>
        </w:rPr>
      </w:pPr>
      <w:r w:rsidRPr="0035671F">
        <w:rPr>
          <w:sz w:val="28"/>
          <w:szCs w:val="28"/>
        </w:rPr>
        <w:t>Форма обучение:</w:t>
      </w:r>
      <w:r w:rsidRPr="0035671F">
        <w:rPr>
          <w:sz w:val="28"/>
          <w:szCs w:val="28"/>
          <w:u w:val="single"/>
        </w:rPr>
        <w:t xml:space="preserve"> очная                                                                             </w:t>
      </w: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Default="002B3256" w:rsidP="002B3256">
      <w:pPr>
        <w:jc w:val="center"/>
      </w:pPr>
    </w:p>
    <w:p w:rsidR="002B3256" w:rsidRDefault="002B3256" w:rsidP="002B3256">
      <w:pPr>
        <w:jc w:val="center"/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Default="002B3256" w:rsidP="002B3256">
      <w:pPr>
        <w:jc w:val="center"/>
        <w:rPr>
          <w:sz w:val="28"/>
          <w:szCs w:val="28"/>
        </w:rPr>
      </w:pPr>
    </w:p>
    <w:p w:rsidR="00CF2DA4" w:rsidRDefault="00CF2DA4" w:rsidP="002B3256">
      <w:pPr>
        <w:jc w:val="center"/>
        <w:rPr>
          <w:sz w:val="28"/>
          <w:szCs w:val="28"/>
        </w:rPr>
      </w:pPr>
    </w:p>
    <w:p w:rsidR="00CF2DA4" w:rsidRPr="0035671F" w:rsidRDefault="00CF2DA4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Default="002B3256" w:rsidP="002B3256">
      <w:pPr>
        <w:jc w:val="center"/>
      </w:pPr>
      <w:r w:rsidRPr="0035671F">
        <w:rPr>
          <w:sz w:val="28"/>
          <w:szCs w:val="28"/>
        </w:rPr>
        <w:t>Барнаул</w:t>
      </w:r>
      <w:r w:rsidR="0035671F">
        <w:rPr>
          <w:sz w:val="28"/>
          <w:szCs w:val="28"/>
        </w:rPr>
        <w:t>, 2019</w:t>
      </w:r>
      <w:r>
        <w:br w:type="page"/>
      </w:r>
    </w:p>
    <w:p w:rsidR="002B3256" w:rsidRPr="0035671F" w:rsidRDefault="00450CFD" w:rsidP="002B3256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3810</wp:posOffset>
            </wp:positionV>
            <wp:extent cx="5772150" cy="326707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30CF">
        <w:rPr>
          <w:sz w:val="28"/>
          <w:szCs w:val="28"/>
        </w:rPr>
        <w:t>Разработчик ФОМ</w:t>
      </w:r>
      <w:r w:rsidR="002B3256" w:rsidRPr="0035671F">
        <w:rPr>
          <w:sz w:val="28"/>
          <w:szCs w:val="28"/>
        </w:rPr>
        <w:t xml:space="preserve"> по дисциплине:</w:t>
      </w:r>
    </w:p>
    <w:p w:rsidR="002B3256" w:rsidRPr="0035671F" w:rsidRDefault="002B3256" w:rsidP="002B3256">
      <w:pPr>
        <w:ind w:firstLine="709"/>
        <w:rPr>
          <w:sz w:val="28"/>
          <w:szCs w:val="28"/>
        </w:rPr>
      </w:pPr>
    </w:p>
    <w:p w:rsidR="002B3256" w:rsidRPr="007A09E3" w:rsidRDefault="00FD6A49" w:rsidP="0035671F">
      <w:pPr>
        <w:rPr>
          <w:sz w:val="28"/>
          <w:szCs w:val="28"/>
        </w:rPr>
      </w:pPr>
      <w:r>
        <w:rPr>
          <w:sz w:val="28"/>
          <w:szCs w:val="28"/>
          <w:u w:val="single"/>
        </w:rPr>
        <w:t>Вихарев Александр Александрович, к.х.нХимическая технология</w:t>
      </w:r>
    </w:p>
    <w:p w:rsidR="002B3256" w:rsidRPr="0035671F" w:rsidRDefault="002B3256" w:rsidP="0035671F">
      <w:pPr>
        <w:rPr>
          <w:i/>
          <w:sz w:val="28"/>
          <w:szCs w:val="28"/>
          <w:vertAlign w:val="superscript"/>
        </w:rPr>
      </w:pPr>
      <w:r w:rsidRPr="0035671F">
        <w:rPr>
          <w:i/>
          <w:sz w:val="28"/>
          <w:szCs w:val="28"/>
          <w:vertAlign w:val="superscript"/>
        </w:rPr>
        <w:t>ФИО, учёное звание,                                                наименование кафедры</w:t>
      </w:r>
    </w:p>
    <w:p w:rsidR="002B3256" w:rsidRPr="0035671F" w:rsidRDefault="002B3256" w:rsidP="0035671F">
      <w:pPr>
        <w:rPr>
          <w:i/>
          <w:sz w:val="28"/>
          <w:szCs w:val="28"/>
        </w:rPr>
      </w:pPr>
      <w:r w:rsidRPr="0035671F">
        <w:rPr>
          <w:i/>
          <w:sz w:val="28"/>
          <w:szCs w:val="28"/>
        </w:rPr>
        <w:t xml:space="preserve"> ____________________        ________________</w:t>
      </w:r>
    </w:p>
    <w:p w:rsidR="002B3256" w:rsidRPr="0035671F" w:rsidRDefault="002B3256" w:rsidP="0035671F">
      <w:pPr>
        <w:rPr>
          <w:i/>
          <w:sz w:val="28"/>
          <w:szCs w:val="28"/>
          <w:vertAlign w:val="superscript"/>
        </w:rPr>
      </w:pPr>
      <w:r w:rsidRPr="0035671F">
        <w:rPr>
          <w:i/>
          <w:sz w:val="28"/>
          <w:szCs w:val="28"/>
          <w:vertAlign w:val="superscript"/>
        </w:rPr>
        <w:t xml:space="preserve">      дата                                          подпись</w:t>
      </w:r>
    </w:p>
    <w:p w:rsidR="002B3256" w:rsidRPr="0035671F" w:rsidRDefault="002B3256" w:rsidP="0035671F">
      <w:pPr>
        <w:spacing w:after="200" w:line="276" w:lineRule="auto"/>
        <w:rPr>
          <w:i/>
          <w:sz w:val="28"/>
          <w:szCs w:val="28"/>
          <w:vertAlign w:val="superscript"/>
        </w:rPr>
      </w:pPr>
    </w:p>
    <w:p w:rsidR="002B3256" w:rsidRDefault="002B3256" w:rsidP="002B3256">
      <w:pPr>
        <w:ind w:firstLine="709"/>
        <w:rPr>
          <w:sz w:val="28"/>
          <w:szCs w:val="28"/>
        </w:rPr>
      </w:pPr>
      <w:r w:rsidRPr="0035671F">
        <w:rPr>
          <w:sz w:val="28"/>
          <w:szCs w:val="28"/>
        </w:rPr>
        <w:t xml:space="preserve">Эксперт </w:t>
      </w:r>
    </w:p>
    <w:p w:rsidR="007A09E3" w:rsidRDefault="007A09E3" w:rsidP="002B3256">
      <w:pPr>
        <w:ind w:firstLine="709"/>
        <w:rPr>
          <w:sz w:val="28"/>
          <w:szCs w:val="28"/>
        </w:rPr>
      </w:pPr>
    </w:p>
    <w:p w:rsidR="007A09E3" w:rsidRPr="0035671F" w:rsidRDefault="00FC2A8F" w:rsidP="007A09E3">
      <w:pPr>
        <w:rPr>
          <w:sz w:val="28"/>
          <w:szCs w:val="28"/>
        </w:rPr>
      </w:pPr>
      <w:r w:rsidRPr="00FC2A8F">
        <w:rPr>
          <w:sz w:val="28"/>
          <w:szCs w:val="28"/>
          <w:u w:val="single"/>
        </w:rPr>
        <w:t>Андрюхова Марина Викторовна</w:t>
      </w:r>
      <w:r>
        <w:rPr>
          <w:sz w:val="28"/>
          <w:szCs w:val="28"/>
          <w:u w:val="single"/>
        </w:rPr>
        <w:t>, к.т.н.Химическая технология</w:t>
      </w:r>
    </w:p>
    <w:p w:rsidR="002B3256" w:rsidRPr="0035671F" w:rsidRDefault="002B3256" w:rsidP="0035671F">
      <w:pPr>
        <w:rPr>
          <w:i/>
          <w:sz w:val="28"/>
          <w:szCs w:val="28"/>
        </w:rPr>
      </w:pPr>
      <w:r w:rsidRPr="0035671F">
        <w:rPr>
          <w:i/>
          <w:sz w:val="28"/>
          <w:szCs w:val="28"/>
          <w:vertAlign w:val="superscript"/>
        </w:rPr>
        <w:t xml:space="preserve">ФИО, учёное </w:t>
      </w:r>
      <w:r w:rsidR="007A09E3">
        <w:rPr>
          <w:i/>
          <w:sz w:val="28"/>
          <w:szCs w:val="28"/>
          <w:vertAlign w:val="superscript"/>
        </w:rPr>
        <w:t>звани</w:t>
      </w:r>
      <w:r w:rsidRPr="0035671F">
        <w:rPr>
          <w:i/>
          <w:sz w:val="28"/>
          <w:szCs w:val="28"/>
          <w:vertAlign w:val="superscript"/>
        </w:rPr>
        <w:t>е</w:t>
      </w:r>
      <w:r w:rsidR="007A09E3">
        <w:rPr>
          <w:i/>
          <w:sz w:val="28"/>
          <w:szCs w:val="28"/>
          <w:vertAlign w:val="superscript"/>
        </w:rPr>
        <w:t xml:space="preserve">,                                                                                        </w:t>
      </w:r>
      <w:r w:rsidR="007A09E3" w:rsidRPr="0035671F">
        <w:rPr>
          <w:i/>
          <w:sz w:val="28"/>
          <w:szCs w:val="28"/>
          <w:vertAlign w:val="superscript"/>
        </w:rPr>
        <w:t>наименование кафедры</w:t>
      </w:r>
      <w:r w:rsidRPr="0035671F">
        <w:rPr>
          <w:i/>
          <w:sz w:val="28"/>
          <w:szCs w:val="28"/>
          <w:vertAlign w:val="superscript"/>
        </w:rPr>
        <w:t>,</w:t>
      </w:r>
    </w:p>
    <w:p w:rsidR="002B3256" w:rsidRPr="0035671F" w:rsidRDefault="002B3256" w:rsidP="002B3256">
      <w:pPr>
        <w:ind w:firstLine="709"/>
        <w:rPr>
          <w:i/>
          <w:sz w:val="28"/>
          <w:szCs w:val="28"/>
        </w:rPr>
      </w:pPr>
    </w:p>
    <w:p w:rsidR="002B3256" w:rsidRPr="0035671F" w:rsidRDefault="002B3256" w:rsidP="00373F11">
      <w:pPr>
        <w:rPr>
          <w:i/>
          <w:sz w:val="28"/>
          <w:szCs w:val="28"/>
        </w:rPr>
      </w:pPr>
      <w:r w:rsidRPr="0035671F">
        <w:rPr>
          <w:i/>
          <w:sz w:val="28"/>
          <w:szCs w:val="28"/>
        </w:rPr>
        <w:t xml:space="preserve"> ____________________        ________________</w:t>
      </w:r>
    </w:p>
    <w:p w:rsidR="002B3256" w:rsidRPr="00373F11" w:rsidRDefault="002B3256" w:rsidP="00373F11">
      <w:pPr>
        <w:rPr>
          <w:i/>
          <w:sz w:val="28"/>
          <w:szCs w:val="28"/>
          <w:vertAlign w:val="superscript"/>
        </w:rPr>
      </w:pPr>
      <w:r w:rsidRPr="00373F11">
        <w:rPr>
          <w:i/>
          <w:sz w:val="28"/>
          <w:szCs w:val="28"/>
          <w:vertAlign w:val="superscript"/>
        </w:rPr>
        <w:t xml:space="preserve">    дата                                          подпись</w:t>
      </w:r>
    </w:p>
    <w:p w:rsidR="002B3256" w:rsidRDefault="002B3256" w:rsidP="002B3256">
      <w:pPr>
        <w:spacing w:line="360" w:lineRule="auto"/>
        <w:ind w:firstLine="709"/>
        <w:jc w:val="center"/>
        <w:rPr>
          <w:sz w:val="28"/>
          <w:szCs w:val="28"/>
        </w:rPr>
      </w:pPr>
      <w:r w:rsidRPr="0035671F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ПАСПОРТ</w:t>
      </w:r>
    </w:p>
    <w:p w:rsidR="002B3256" w:rsidRDefault="002B3256" w:rsidP="002B3256">
      <w:pPr>
        <w:spacing w:line="276" w:lineRule="auto"/>
        <w:jc w:val="center"/>
      </w:pPr>
      <w:r>
        <w:t xml:space="preserve">ФОНДА ОЦЕНОЧНЫХ </w:t>
      </w:r>
      <w:r w:rsidR="007B30CF">
        <w:t>МАТЕРИАЛОВ</w:t>
      </w:r>
      <w:r>
        <w:t xml:space="preserve"> ПО ДИСЦИПЛИНЕ </w:t>
      </w:r>
    </w:p>
    <w:p w:rsidR="002B3256" w:rsidRDefault="002B3256" w:rsidP="002B3256">
      <w:pPr>
        <w:jc w:val="center"/>
        <w:rPr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1985"/>
        <w:gridCol w:w="1701"/>
        <w:gridCol w:w="2233"/>
      </w:tblGrid>
      <w:tr w:rsidR="002B3256" w:rsidRPr="00373F11" w:rsidTr="00C87625">
        <w:trPr>
          <w:trHeight w:val="9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373F11" w:rsidRDefault="002B3256" w:rsidP="00C87625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Контролируемые разделы дисциплины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5E29DD" w:rsidRDefault="002B3256" w:rsidP="00C87625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797FA9">
              <w:rPr>
                <w:b/>
                <w:sz w:val="22"/>
                <w:szCs w:val="22"/>
              </w:rPr>
              <w:t>Код контролируемой компетенции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373F11" w:rsidRDefault="002B3256" w:rsidP="00C87625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Способ оценивания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373F11" w:rsidRDefault="002B3256" w:rsidP="00C87625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Оценочное средство</w:t>
            </w:r>
          </w:p>
        </w:tc>
      </w:tr>
      <w:tr w:rsidR="002B3256" w:rsidRPr="00373F11" w:rsidTr="00C87625">
        <w:trPr>
          <w:trHeight w:val="26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F4" w:rsidRPr="00373F11" w:rsidRDefault="00C921F4" w:rsidP="00C921F4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Раздел 1. «</w:t>
            </w:r>
            <w:r>
              <w:rPr>
                <w:b/>
                <w:sz w:val="22"/>
                <w:szCs w:val="22"/>
              </w:rPr>
              <w:t>Основы химии</w:t>
            </w:r>
            <w:r w:rsidRPr="00373F11">
              <w:rPr>
                <w:b/>
                <w:sz w:val="22"/>
                <w:szCs w:val="22"/>
              </w:rPr>
              <w:t>».</w:t>
            </w:r>
          </w:p>
          <w:p w:rsidR="00C921F4" w:rsidRPr="00373F11" w:rsidRDefault="00C921F4" w:rsidP="00C921F4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Лекционные занятия:</w:t>
            </w:r>
          </w:p>
          <w:p w:rsidR="00C921F4" w:rsidRPr="00373F11" w:rsidRDefault="00C921F4" w:rsidP="00C921F4">
            <w:pPr>
              <w:jc w:val="both"/>
              <w:rPr>
                <w:sz w:val="22"/>
                <w:szCs w:val="22"/>
              </w:rPr>
            </w:pPr>
            <w:r>
              <w:t>Основные законы химии</w:t>
            </w:r>
            <w:r w:rsidR="00C87625">
              <w:t xml:space="preserve">. </w:t>
            </w:r>
            <w:r>
              <w:t>Химическая термодинамика и кинетика</w:t>
            </w:r>
            <w:r w:rsidR="00C87625">
              <w:t xml:space="preserve">. </w:t>
            </w:r>
            <w:r>
              <w:t>Свойства растворов</w:t>
            </w:r>
            <w:r w:rsidR="00C87625">
              <w:t xml:space="preserve">. </w:t>
            </w:r>
            <w:r>
              <w:t>Электрохимия</w:t>
            </w:r>
          </w:p>
          <w:p w:rsidR="00C921F4" w:rsidRPr="00373F11" w:rsidRDefault="00C921F4" w:rsidP="00C921F4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Практические занятия:</w:t>
            </w:r>
          </w:p>
          <w:p w:rsidR="00472EB5" w:rsidRDefault="00F6180F">
            <w:pPr>
              <w:jc w:val="both"/>
            </w:pPr>
            <w:r>
              <w:t>Стехиометрические расчеты.Эквивалент</w:t>
            </w:r>
            <w:r w:rsidR="00C87625">
              <w:t xml:space="preserve">. </w:t>
            </w:r>
            <w:r>
              <w:t>Тепловой эффект химических реакции</w:t>
            </w:r>
            <w:r w:rsidR="00C87625">
              <w:t xml:space="preserve">. </w:t>
            </w:r>
            <w:r w:rsidRPr="00A87AAC">
              <w:t>Скорость химических реакций</w:t>
            </w:r>
            <w:r w:rsidR="00C87625">
              <w:t xml:space="preserve">. </w:t>
            </w:r>
            <w:r>
              <w:t>Химическое равновесие</w:t>
            </w:r>
            <w:r w:rsidR="00C87625">
              <w:t xml:space="preserve">. </w:t>
            </w:r>
            <w:r w:rsidR="00472EB5">
              <w:t>Способы выражения концентраций растворов</w:t>
            </w:r>
            <w:r w:rsidR="00C87625">
              <w:t xml:space="preserve">. </w:t>
            </w:r>
            <w:r w:rsidR="00472EB5">
              <w:t>Степень диссоциации. Водородный показатель</w:t>
            </w:r>
            <w:r w:rsidR="00C87625">
              <w:t xml:space="preserve">. </w:t>
            </w:r>
            <w:r w:rsidR="00472EB5">
              <w:t>Произведение растворимости. Гидролиз</w:t>
            </w:r>
            <w:r w:rsidR="00C87625">
              <w:t xml:space="preserve">. </w:t>
            </w:r>
            <w:r w:rsidR="00472EB5">
              <w:t>Гальванические элементы и электролиз</w:t>
            </w:r>
            <w:r w:rsidR="00C87625">
              <w:t>.</w:t>
            </w:r>
          </w:p>
          <w:p w:rsidR="00472EB5" w:rsidRDefault="00472EB5">
            <w:pPr>
              <w:jc w:val="both"/>
              <w:rPr>
                <w:b/>
              </w:rPr>
            </w:pPr>
            <w:r>
              <w:rPr>
                <w:b/>
              </w:rPr>
              <w:t>Лабораторные работы:</w:t>
            </w:r>
          </w:p>
          <w:p w:rsidR="00962F81" w:rsidRPr="00472EB5" w:rsidRDefault="00962F81" w:rsidP="00C87625">
            <w:pPr>
              <w:jc w:val="both"/>
              <w:rPr>
                <w:sz w:val="22"/>
                <w:szCs w:val="22"/>
              </w:rPr>
            </w:pPr>
            <w:r>
              <w:t>Основные классы химических веществ</w:t>
            </w:r>
            <w:r w:rsidR="00C87625">
              <w:t xml:space="preserve">. </w:t>
            </w:r>
            <w:r>
              <w:t>Химическая кинетика</w:t>
            </w:r>
            <w:r w:rsidR="00C87625">
              <w:t xml:space="preserve">. </w:t>
            </w:r>
            <w:r>
              <w:t>Электрохимия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9" w:rsidRPr="00797FA9" w:rsidRDefault="00C87625" w:rsidP="00797F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0</w:t>
            </w:r>
            <w:r w:rsidR="00797FA9">
              <w:rPr>
                <w:b/>
                <w:sz w:val="22"/>
                <w:szCs w:val="22"/>
              </w:rPr>
              <w:t>1</w:t>
            </w:r>
          </w:p>
          <w:p w:rsidR="00797FA9" w:rsidRPr="00797FA9" w:rsidRDefault="00797FA9" w:rsidP="00797FA9">
            <w:pPr>
              <w:jc w:val="center"/>
              <w:rPr>
                <w:b/>
                <w:sz w:val="22"/>
                <w:szCs w:val="22"/>
              </w:rPr>
            </w:pPr>
            <w:r w:rsidRPr="00797FA9">
              <w:rPr>
                <w:b/>
                <w:sz w:val="22"/>
                <w:szCs w:val="22"/>
              </w:rPr>
              <w:t>ОК</w:t>
            </w:r>
            <w:r w:rsidR="00C87625">
              <w:rPr>
                <w:b/>
                <w:sz w:val="22"/>
                <w:szCs w:val="22"/>
              </w:rPr>
              <w:t xml:space="preserve"> 0</w:t>
            </w:r>
            <w:r w:rsidRPr="00797FA9">
              <w:rPr>
                <w:b/>
                <w:sz w:val="22"/>
                <w:szCs w:val="22"/>
              </w:rPr>
              <w:t>2</w:t>
            </w:r>
          </w:p>
          <w:p w:rsidR="00797FA9" w:rsidRPr="00797FA9" w:rsidRDefault="00797FA9" w:rsidP="00797F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</w:t>
            </w:r>
            <w:r w:rsidR="00C87625">
              <w:rPr>
                <w:b/>
                <w:sz w:val="22"/>
                <w:szCs w:val="22"/>
              </w:rPr>
              <w:t xml:space="preserve"> 0</w:t>
            </w:r>
            <w:r>
              <w:rPr>
                <w:b/>
                <w:sz w:val="22"/>
                <w:szCs w:val="22"/>
              </w:rPr>
              <w:t>3</w:t>
            </w:r>
          </w:p>
          <w:p w:rsidR="00797FA9" w:rsidRPr="00797FA9" w:rsidRDefault="00C87625" w:rsidP="00797F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0</w:t>
            </w:r>
            <w:r w:rsidR="00797FA9">
              <w:rPr>
                <w:b/>
                <w:sz w:val="22"/>
                <w:szCs w:val="22"/>
              </w:rPr>
              <w:t>4</w:t>
            </w:r>
          </w:p>
          <w:p w:rsidR="00797FA9" w:rsidRPr="00797FA9" w:rsidRDefault="00C87625" w:rsidP="00797F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0</w:t>
            </w:r>
            <w:r w:rsidR="00797FA9">
              <w:rPr>
                <w:b/>
                <w:sz w:val="22"/>
                <w:szCs w:val="22"/>
              </w:rPr>
              <w:t>5</w:t>
            </w:r>
          </w:p>
          <w:p w:rsidR="00797FA9" w:rsidRPr="00797FA9" w:rsidRDefault="00C87625" w:rsidP="00797F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0</w:t>
            </w:r>
            <w:r w:rsidR="00797FA9">
              <w:rPr>
                <w:b/>
                <w:sz w:val="22"/>
                <w:szCs w:val="22"/>
              </w:rPr>
              <w:t>6</w:t>
            </w:r>
          </w:p>
          <w:p w:rsidR="00797FA9" w:rsidRPr="00797FA9" w:rsidRDefault="00C87625" w:rsidP="00797F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0</w:t>
            </w:r>
            <w:r w:rsidR="00797FA9">
              <w:rPr>
                <w:b/>
                <w:sz w:val="22"/>
                <w:szCs w:val="22"/>
              </w:rPr>
              <w:t>7</w:t>
            </w:r>
          </w:p>
          <w:p w:rsidR="00797FA9" w:rsidRPr="00797FA9" w:rsidRDefault="00C87625" w:rsidP="00797F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0</w:t>
            </w:r>
            <w:r w:rsidR="00797FA9">
              <w:rPr>
                <w:b/>
                <w:sz w:val="22"/>
                <w:szCs w:val="22"/>
              </w:rPr>
              <w:t>8</w:t>
            </w:r>
          </w:p>
          <w:p w:rsidR="00797FA9" w:rsidRPr="00797FA9" w:rsidRDefault="00C87625" w:rsidP="00797F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0</w:t>
            </w:r>
            <w:r w:rsidR="00797FA9">
              <w:rPr>
                <w:b/>
                <w:sz w:val="22"/>
                <w:szCs w:val="22"/>
              </w:rPr>
              <w:t>9</w:t>
            </w:r>
          </w:p>
          <w:p w:rsidR="00797FA9" w:rsidRDefault="00C87625" w:rsidP="00797F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</w:t>
            </w:r>
            <w:r w:rsidR="00797FA9">
              <w:rPr>
                <w:b/>
                <w:sz w:val="22"/>
                <w:szCs w:val="22"/>
              </w:rPr>
              <w:t>10</w:t>
            </w:r>
          </w:p>
          <w:p w:rsidR="00C921F4" w:rsidRDefault="00C876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 </w:t>
            </w:r>
            <w:r w:rsidR="00C921F4" w:rsidRPr="00797FA9">
              <w:rPr>
                <w:b/>
                <w:sz w:val="22"/>
                <w:szCs w:val="22"/>
              </w:rPr>
              <w:t>4.1</w:t>
            </w:r>
          </w:p>
          <w:p w:rsidR="00797FA9" w:rsidRPr="005E29DD" w:rsidRDefault="00C87625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ПК </w:t>
            </w:r>
            <w:r w:rsidR="00797FA9" w:rsidRPr="00797FA9">
              <w:rPr>
                <w:b/>
                <w:sz w:val="22"/>
                <w:szCs w:val="22"/>
              </w:rPr>
              <w:t>4.</w:t>
            </w:r>
            <w:r w:rsidR="00797FA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8" w:rsidRPr="00373F11" w:rsidRDefault="00873088" w:rsidP="00873088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Опрос на практических занятиях</w:t>
            </w:r>
          </w:p>
          <w:p w:rsidR="005E29DD" w:rsidRDefault="00873088" w:rsidP="00B358C6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 xml:space="preserve">Собеседование на </w:t>
            </w:r>
            <w:r>
              <w:rPr>
                <w:sz w:val="22"/>
                <w:szCs w:val="22"/>
              </w:rPr>
              <w:t>зачете</w:t>
            </w:r>
          </w:p>
          <w:p w:rsidR="00B358C6" w:rsidRPr="00373F11" w:rsidRDefault="00B358C6" w:rsidP="00B358C6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лабораторных работ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8" w:rsidRPr="00373F11" w:rsidRDefault="00873088" w:rsidP="00873088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Вопросы и упражнения по темам лекционных и практических занятий</w:t>
            </w:r>
          </w:p>
          <w:p w:rsidR="005E29DD" w:rsidRDefault="00873088" w:rsidP="00373F11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Тесты промежуточной аттестации</w:t>
            </w:r>
          </w:p>
          <w:p w:rsidR="00B358C6" w:rsidRPr="00373F11" w:rsidRDefault="00B358C6" w:rsidP="00373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отчетов по лабораторным работам.</w:t>
            </w:r>
          </w:p>
        </w:tc>
      </w:tr>
      <w:tr w:rsidR="002B3256" w:rsidRPr="00373F11" w:rsidTr="00C87625">
        <w:trPr>
          <w:trHeight w:val="30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81" w:rsidRPr="00373F11" w:rsidRDefault="00962F81" w:rsidP="00962F8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2</w:t>
            </w:r>
            <w:r w:rsidRPr="00373F11">
              <w:rPr>
                <w:b/>
                <w:sz w:val="22"/>
                <w:szCs w:val="22"/>
              </w:rPr>
              <w:t>. «</w:t>
            </w:r>
            <w:r>
              <w:rPr>
                <w:b/>
                <w:sz w:val="22"/>
                <w:szCs w:val="22"/>
              </w:rPr>
              <w:t>Свойства элементов</w:t>
            </w:r>
            <w:r w:rsidRPr="00373F11">
              <w:rPr>
                <w:b/>
                <w:sz w:val="22"/>
                <w:szCs w:val="22"/>
              </w:rPr>
              <w:t>».</w:t>
            </w:r>
          </w:p>
          <w:p w:rsidR="00962F81" w:rsidRPr="00373F11" w:rsidRDefault="00962F81" w:rsidP="00962F81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Лекционные занятия:</w:t>
            </w:r>
          </w:p>
          <w:p w:rsidR="00962F81" w:rsidRPr="00373F11" w:rsidRDefault="00962F81" w:rsidP="00962F81">
            <w:pPr>
              <w:jc w:val="both"/>
              <w:rPr>
                <w:sz w:val="22"/>
                <w:szCs w:val="22"/>
              </w:rPr>
            </w:pPr>
            <w:r>
              <w:t xml:space="preserve">Свойства </w:t>
            </w:r>
            <w:r>
              <w:rPr>
                <w:lang w:val="en-US"/>
              </w:rPr>
              <w:t>s</w:t>
            </w:r>
            <w:r>
              <w:t xml:space="preserve"> и</w:t>
            </w:r>
            <w:r>
              <w:rPr>
                <w:lang w:val="en-US"/>
              </w:rPr>
              <w:t>p</w:t>
            </w:r>
            <w:r>
              <w:t xml:space="preserve"> элементов</w:t>
            </w:r>
            <w:r w:rsidR="00C87625">
              <w:t xml:space="preserve">. </w:t>
            </w:r>
            <w:r>
              <w:t xml:space="preserve">Свойства </w:t>
            </w:r>
            <w:r>
              <w:rPr>
                <w:lang w:val="en-US"/>
              </w:rPr>
              <w:t>d</w:t>
            </w:r>
            <w:r>
              <w:t>элементов</w:t>
            </w:r>
          </w:p>
          <w:p w:rsidR="00962F81" w:rsidRPr="00373F11" w:rsidRDefault="00962F81" w:rsidP="00962F81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Практические занятия:</w:t>
            </w:r>
          </w:p>
          <w:p w:rsidR="00962F81" w:rsidRDefault="00962F81" w:rsidP="00962F81">
            <w:pPr>
              <w:jc w:val="both"/>
            </w:pPr>
            <w:r>
              <w:t>Химические свойства веществ</w:t>
            </w:r>
          </w:p>
          <w:p w:rsidR="00962F81" w:rsidRDefault="00962F81" w:rsidP="00962F81">
            <w:pPr>
              <w:jc w:val="both"/>
              <w:rPr>
                <w:b/>
              </w:rPr>
            </w:pPr>
            <w:r>
              <w:rPr>
                <w:b/>
              </w:rPr>
              <w:t>Лабораторные работы:</w:t>
            </w:r>
          </w:p>
          <w:p w:rsidR="002B3256" w:rsidRPr="00962F81" w:rsidRDefault="00962F81" w:rsidP="00962F81">
            <w:pPr>
              <w:jc w:val="both"/>
              <w:rPr>
                <w:b/>
                <w:sz w:val="22"/>
                <w:szCs w:val="22"/>
              </w:rPr>
            </w:pPr>
            <w:r>
              <w:rPr>
                <w:lang w:val="en-US"/>
              </w:rPr>
              <w:t>S</w:t>
            </w:r>
            <w:r w:rsidRPr="003530E8">
              <w:t xml:space="preserve">, </w:t>
            </w:r>
            <w:r>
              <w:rPr>
                <w:lang w:val="en-US"/>
              </w:rPr>
              <w:t>p</w:t>
            </w:r>
            <w:r w:rsidRPr="003530E8">
              <w:t xml:space="preserve">, </w:t>
            </w:r>
            <w:r>
              <w:rPr>
                <w:lang w:val="en-US"/>
              </w:rPr>
              <w:t>d</w:t>
            </w:r>
            <w:r w:rsidRPr="003530E8">
              <w:t xml:space="preserve"> -</w:t>
            </w:r>
            <w:r>
              <w:t xml:space="preserve"> элементы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D" w:rsidRPr="00797FA9" w:rsidRDefault="00A119AD" w:rsidP="00A119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01</w:t>
            </w:r>
          </w:p>
          <w:p w:rsidR="00A119AD" w:rsidRPr="00797FA9" w:rsidRDefault="00A119AD" w:rsidP="00A119AD">
            <w:pPr>
              <w:jc w:val="center"/>
              <w:rPr>
                <w:b/>
                <w:sz w:val="22"/>
                <w:szCs w:val="22"/>
              </w:rPr>
            </w:pPr>
            <w:r w:rsidRPr="00797FA9">
              <w:rPr>
                <w:b/>
                <w:sz w:val="22"/>
                <w:szCs w:val="22"/>
              </w:rPr>
              <w:t>ОК</w:t>
            </w:r>
            <w:r>
              <w:rPr>
                <w:b/>
                <w:sz w:val="22"/>
                <w:szCs w:val="22"/>
              </w:rPr>
              <w:t xml:space="preserve"> 0</w:t>
            </w:r>
            <w:r w:rsidRPr="00797FA9">
              <w:rPr>
                <w:b/>
                <w:sz w:val="22"/>
                <w:szCs w:val="22"/>
              </w:rPr>
              <w:t>2</w:t>
            </w:r>
          </w:p>
          <w:p w:rsidR="00A119AD" w:rsidRPr="00797FA9" w:rsidRDefault="00A119AD" w:rsidP="00A119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03</w:t>
            </w:r>
          </w:p>
          <w:p w:rsidR="00A119AD" w:rsidRPr="00797FA9" w:rsidRDefault="00A119AD" w:rsidP="00A119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04</w:t>
            </w:r>
          </w:p>
          <w:p w:rsidR="00A119AD" w:rsidRPr="00797FA9" w:rsidRDefault="00A119AD" w:rsidP="00A119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05</w:t>
            </w:r>
          </w:p>
          <w:p w:rsidR="00A119AD" w:rsidRPr="00797FA9" w:rsidRDefault="00A119AD" w:rsidP="00A119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06</w:t>
            </w:r>
          </w:p>
          <w:p w:rsidR="00A119AD" w:rsidRPr="00797FA9" w:rsidRDefault="00A119AD" w:rsidP="00A119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07</w:t>
            </w:r>
          </w:p>
          <w:p w:rsidR="00A119AD" w:rsidRPr="00797FA9" w:rsidRDefault="00A119AD" w:rsidP="00A119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08</w:t>
            </w:r>
          </w:p>
          <w:p w:rsidR="00A119AD" w:rsidRPr="00797FA9" w:rsidRDefault="00A119AD" w:rsidP="00A119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09</w:t>
            </w:r>
          </w:p>
          <w:p w:rsidR="00A119AD" w:rsidRDefault="00A119AD" w:rsidP="00A119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10</w:t>
            </w:r>
          </w:p>
          <w:p w:rsidR="00A119AD" w:rsidRDefault="00A119AD" w:rsidP="00A119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 </w:t>
            </w:r>
            <w:r w:rsidRPr="00797FA9">
              <w:rPr>
                <w:b/>
                <w:sz w:val="22"/>
                <w:szCs w:val="22"/>
              </w:rPr>
              <w:t>4.1</w:t>
            </w:r>
          </w:p>
          <w:p w:rsidR="002B3256" w:rsidRPr="005E29DD" w:rsidRDefault="00A119AD" w:rsidP="00A119AD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ПК </w:t>
            </w:r>
            <w:r w:rsidRPr="00797FA9">
              <w:rPr>
                <w:b/>
                <w:sz w:val="22"/>
                <w:szCs w:val="22"/>
              </w:rPr>
              <w:t>4.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8" w:rsidRPr="00373F11" w:rsidRDefault="00873088" w:rsidP="00873088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Опрос на практических занятиях</w:t>
            </w:r>
          </w:p>
          <w:p w:rsidR="005E29DD" w:rsidRDefault="00873088" w:rsidP="00373F11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 xml:space="preserve">Собеседование на </w:t>
            </w:r>
            <w:r>
              <w:rPr>
                <w:sz w:val="22"/>
                <w:szCs w:val="22"/>
              </w:rPr>
              <w:t>зачете</w:t>
            </w:r>
          </w:p>
          <w:p w:rsidR="00B358C6" w:rsidRPr="00373F11" w:rsidRDefault="00B358C6" w:rsidP="00373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лабораторных работ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8" w:rsidRPr="00373F11" w:rsidRDefault="00873088" w:rsidP="00873088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Вопросы и упражнения по темам лекционных и практических занятий</w:t>
            </w:r>
          </w:p>
          <w:p w:rsidR="005E29DD" w:rsidRDefault="00873088" w:rsidP="00873088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Тесты промежуточной аттестации</w:t>
            </w:r>
          </w:p>
          <w:p w:rsidR="00B358C6" w:rsidRPr="00373F11" w:rsidRDefault="00B358C6" w:rsidP="00873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отчетов по лабораторным работам.</w:t>
            </w:r>
          </w:p>
        </w:tc>
      </w:tr>
      <w:tr w:rsidR="002B3256" w:rsidRPr="00373F11" w:rsidTr="00A119AD">
        <w:trPr>
          <w:trHeight w:val="32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81" w:rsidRPr="00373F11" w:rsidRDefault="00962F81" w:rsidP="00962F8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3</w:t>
            </w:r>
            <w:r w:rsidRPr="00373F11">
              <w:rPr>
                <w:b/>
                <w:sz w:val="22"/>
                <w:szCs w:val="22"/>
              </w:rPr>
              <w:t>. «</w:t>
            </w:r>
            <w:r>
              <w:rPr>
                <w:b/>
                <w:sz w:val="22"/>
                <w:szCs w:val="22"/>
              </w:rPr>
              <w:t>Аналитическая химия</w:t>
            </w:r>
            <w:r w:rsidRPr="00373F11">
              <w:rPr>
                <w:b/>
                <w:sz w:val="22"/>
                <w:szCs w:val="22"/>
              </w:rPr>
              <w:t>».</w:t>
            </w:r>
          </w:p>
          <w:p w:rsidR="00962F81" w:rsidRPr="00373F11" w:rsidRDefault="00962F81" w:rsidP="00962F81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Лекционные занятия:</w:t>
            </w:r>
          </w:p>
          <w:p w:rsidR="00962F81" w:rsidRPr="00373F11" w:rsidRDefault="00962F81" w:rsidP="00962F81">
            <w:pPr>
              <w:jc w:val="both"/>
              <w:rPr>
                <w:sz w:val="22"/>
                <w:szCs w:val="22"/>
              </w:rPr>
            </w:pPr>
            <w:r>
              <w:t>Титриметрические методы анализа</w:t>
            </w:r>
            <w:r w:rsidR="00C87625">
              <w:t xml:space="preserve">. </w:t>
            </w:r>
            <w:r>
              <w:t>Оптические методы анализа</w:t>
            </w:r>
          </w:p>
          <w:p w:rsidR="00962F81" w:rsidRPr="00373F11" w:rsidRDefault="00962F81" w:rsidP="00962F81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Практические занятия:</w:t>
            </w:r>
          </w:p>
          <w:p w:rsidR="00962F81" w:rsidRDefault="00962F81" w:rsidP="00962F81">
            <w:pPr>
              <w:jc w:val="both"/>
            </w:pPr>
            <w:r>
              <w:t>Прямое титрование</w:t>
            </w:r>
            <w:r w:rsidR="00C87625">
              <w:t xml:space="preserve">. </w:t>
            </w:r>
            <w:r>
              <w:t>Титрование по заместителю</w:t>
            </w:r>
            <w:r w:rsidR="00C87625">
              <w:t xml:space="preserve">. </w:t>
            </w:r>
            <w:r>
              <w:t>Обратное титрование</w:t>
            </w:r>
            <w:r w:rsidR="00C87625">
              <w:t xml:space="preserve">. </w:t>
            </w:r>
            <w:r>
              <w:t>Метод градуировочного графика</w:t>
            </w:r>
          </w:p>
          <w:p w:rsidR="00962F81" w:rsidRDefault="00962F81" w:rsidP="00962F81">
            <w:pPr>
              <w:jc w:val="both"/>
              <w:rPr>
                <w:b/>
              </w:rPr>
            </w:pPr>
            <w:r>
              <w:rPr>
                <w:b/>
              </w:rPr>
              <w:t>Лабораторные работы:</w:t>
            </w:r>
          </w:p>
          <w:p w:rsidR="002B3256" w:rsidRPr="00373F11" w:rsidRDefault="00962F81" w:rsidP="00C87625">
            <w:pPr>
              <w:jc w:val="both"/>
              <w:rPr>
                <w:b/>
                <w:sz w:val="22"/>
                <w:szCs w:val="22"/>
              </w:rPr>
            </w:pPr>
            <w:r>
              <w:t>Определение жесткости воды</w:t>
            </w:r>
            <w:r w:rsidR="00C87625">
              <w:t xml:space="preserve">. </w:t>
            </w:r>
            <w:r>
              <w:t>Определение содержания железа в пробе</w:t>
            </w:r>
            <w:r w:rsidR="00C87625">
              <w:t xml:space="preserve">. </w:t>
            </w:r>
            <w:r>
              <w:t>Люминесцентный анализ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D" w:rsidRPr="00797FA9" w:rsidRDefault="00A119AD" w:rsidP="00A119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01</w:t>
            </w:r>
          </w:p>
          <w:p w:rsidR="00A119AD" w:rsidRPr="00797FA9" w:rsidRDefault="00A119AD" w:rsidP="00A119AD">
            <w:pPr>
              <w:jc w:val="center"/>
              <w:rPr>
                <w:b/>
                <w:sz w:val="22"/>
                <w:szCs w:val="22"/>
              </w:rPr>
            </w:pPr>
            <w:r w:rsidRPr="00797FA9">
              <w:rPr>
                <w:b/>
                <w:sz w:val="22"/>
                <w:szCs w:val="22"/>
              </w:rPr>
              <w:t>ОК</w:t>
            </w:r>
            <w:r>
              <w:rPr>
                <w:b/>
                <w:sz w:val="22"/>
                <w:szCs w:val="22"/>
              </w:rPr>
              <w:t xml:space="preserve"> 0</w:t>
            </w:r>
            <w:r w:rsidRPr="00797FA9">
              <w:rPr>
                <w:b/>
                <w:sz w:val="22"/>
                <w:szCs w:val="22"/>
              </w:rPr>
              <w:t>2</w:t>
            </w:r>
          </w:p>
          <w:p w:rsidR="00A119AD" w:rsidRPr="00797FA9" w:rsidRDefault="00A119AD" w:rsidP="00A119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03</w:t>
            </w:r>
          </w:p>
          <w:p w:rsidR="00A119AD" w:rsidRPr="00797FA9" w:rsidRDefault="00A119AD" w:rsidP="00A119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04</w:t>
            </w:r>
          </w:p>
          <w:p w:rsidR="00A119AD" w:rsidRPr="00797FA9" w:rsidRDefault="00A119AD" w:rsidP="00A119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05</w:t>
            </w:r>
          </w:p>
          <w:p w:rsidR="00A119AD" w:rsidRPr="00797FA9" w:rsidRDefault="00A119AD" w:rsidP="00A119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06</w:t>
            </w:r>
          </w:p>
          <w:p w:rsidR="00A119AD" w:rsidRPr="00797FA9" w:rsidRDefault="00A119AD" w:rsidP="00A119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07</w:t>
            </w:r>
          </w:p>
          <w:p w:rsidR="00A119AD" w:rsidRPr="00797FA9" w:rsidRDefault="00A119AD" w:rsidP="00A119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08</w:t>
            </w:r>
          </w:p>
          <w:p w:rsidR="00A119AD" w:rsidRPr="00797FA9" w:rsidRDefault="00A119AD" w:rsidP="00A119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09</w:t>
            </w:r>
          </w:p>
          <w:p w:rsidR="00A119AD" w:rsidRDefault="00A119AD" w:rsidP="00A119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10</w:t>
            </w:r>
          </w:p>
          <w:p w:rsidR="00A119AD" w:rsidRDefault="00A119AD" w:rsidP="00A119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 </w:t>
            </w:r>
            <w:r w:rsidRPr="00797FA9">
              <w:rPr>
                <w:b/>
                <w:sz w:val="22"/>
                <w:szCs w:val="22"/>
              </w:rPr>
              <w:t>4.1</w:t>
            </w:r>
          </w:p>
          <w:p w:rsidR="002B3256" w:rsidRPr="005E29DD" w:rsidRDefault="00A119AD" w:rsidP="00A119AD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ПК </w:t>
            </w:r>
            <w:r w:rsidRPr="00797FA9">
              <w:rPr>
                <w:b/>
                <w:sz w:val="22"/>
                <w:szCs w:val="22"/>
              </w:rPr>
              <w:t>4.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8" w:rsidRPr="00373F11" w:rsidRDefault="00873088" w:rsidP="00873088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Опрос на практических занятиях</w:t>
            </w:r>
          </w:p>
          <w:p w:rsidR="005E29DD" w:rsidRDefault="00873088" w:rsidP="00373F11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 xml:space="preserve">Собеседование на </w:t>
            </w:r>
            <w:r>
              <w:rPr>
                <w:sz w:val="22"/>
                <w:szCs w:val="22"/>
              </w:rPr>
              <w:t>зачете</w:t>
            </w:r>
          </w:p>
          <w:p w:rsidR="00AD118B" w:rsidRPr="00373F11" w:rsidRDefault="00AD118B" w:rsidP="00373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лабораторных работ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8" w:rsidRPr="00373F11" w:rsidRDefault="00873088" w:rsidP="00873088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Вопросы и упражнения по темам лекционных и практических занятий</w:t>
            </w:r>
          </w:p>
          <w:p w:rsidR="005E29DD" w:rsidRDefault="00873088" w:rsidP="00873088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Тесты промежуточной аттестации</w:t>
            </w:r>
          </w:p>
          <w:p w:rsidR="00AD118B" w:rsidRPr="00AD118B" w:rsidRDefault="00AD118B" w:rsidP="00873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отчетов по лабораторным работам.</w:t>
            </w:r>
          </w:p>
        </w:tc>
      </w:tr>
    </w:tbl>
    <w:p w:rsidR="002B3256" w:rsidRDefault="002B3256" w:rsidP="005E29DD">
      <w:pPr>
        <w:spacing w:before="120" w:after="120"/>
        <w:ind w:firstLine="709"/>
        <w:jc w:val="center"/>
        <w:rPr>
          <w:b/>
        </w:rPr>
      </w:pPr>
      <w:r>
        <w:rPr>
          <w:rFonts w:ascii="Arial" w:hAnsi="Arial" w:cs="Arial"/>
          <w:sz w:val="28"/>
          <w:szCs w:val="28"/>
        </w:rPr>
        <w:br w:type="page"/>
      </w:r>
      <w:r>
        <w:rPr>
          <w:b/>
        </w:rPr>
        <w:lastRenderedPageBreak/>
        <w:t xml:space="preserve">1 ФОНД ОЦЕНОЧНЫХ </w:t>
      </w:r>
      <w:r w:rsidR="007B30CF">
        <w:rPr>
          <w:b/>
        </w:rPr>
        <w:t>МАТЕРИАЛОВ</w:t>
      </w:r>
      <w:r>
        <w:rPr>
          <w:b/>
        </w:rPr>
        <w:t xml:space="preserve"> ТЕКУЩЕГО КОНТРОЛЯ УСПЕВАЕМОСТИ</w:t>
      </w:r>
    </w:p>
    <w:p w:rsidR="00A119AD" w:rsidRDefault="00FA6D09" w:rsidP="00A119AD">
      <w:pPr>
        <w:jc w:val="center"/>
        <w:rPr>
          <w:b/>
          <w:bCs/>
        </w:rPr>
      </w:pPr>
      <w:r w:rsidRPr="00A119AD">
        <w:rPr>
          <w:b/>
          <w:bCs/>
        </w:rPr>
        <w:t xml:space="preserve">Вопросы для текущего контроля </w:t>
      </w:r>
    </w:p>
    <w:p w:rsidR="00A119AD" w:rsidRDefault="00FA6D09" w:rsidP="00A119AD">
      <w:pPr>
        <w:jc w:val="center"/>
        <w:rPr>
          <w:b/>
          <w:bCs/>
        </w:rPr>
      </w:pPr>
      <w:r w:rsidRPr="00A119AD">
        <w:rPr>
          <w:b/>
          <w:bCs/>
        </w:rPr>
        <w:t>по разделу 1 «Основы химии»</w:t>
      </w:r>
    </w:p>
    <w:p w:rsidR="007A09E3" w:rsidRPr="00A119AD" w:rsidRDefault="00A004AC" w:rsidP="00A119AD">
      <w:pPr>
        <w:pStyle w:val="ae"/>
        <w:numPr>
          <w:ilvl w:val="0"/>
          <w:numId w:val="13"/>
        </w:numPr>
        <w:rPr>
          <w:sz w:val="24"/>
          <w:szCs w:val="24"/>
        </w:rPr>
      </w:pPr>
      <w:r w:rsidRPr="00A119AD">
        <w:rPr>
          <w:sz w:val="24"/>
          <w:szCs w:val="24"/>
        </w:rPr>
        <w:t>Устройство концентрационного элемента. Электрохимические процессы, происходящие в концентрационном элементе. Уравнение Нернста.</w:t>
      </w:r>
    </w:p>
    <w:p w:rsidR="00A004AC" w:rsidRPr="00A119AD" w:rsidRDefault="00A004AC" w:rsidP="00A119AD">
      <w:pPr>
        <w:pStyle w:val="ae"/>
        <w:numPr>
          <w:ilvl w:val="0"/>
          <w:numId w:val="13"/>
        </w:numPr>
        <w:rPr>
          <w:sz w:val="24"/>
          <w:szCs w:val="24"/>
        </w:rPr>
      </w:pPr>
      <w:r w:rsidRPr="00A119AD">
        <w:rPr>
          <w:sz w:val="24"/>
          <w:szCs w:val="24"/>
        </w:rPr>
        <w:t>Скорость коррозии. Показатели коррозии. Шкалы коррозионной стойкости.</w:t>
      </w:r>
    </w:p>
    <w:p w:rsidR="00A004AC" w:rsidRPr="00A119AD" w:rsidRDefault="00A004AC" w:rsidP="00A119AD">
      <w:pPr>
        <w:pStyle w:val="ae"/>
        <w:numPr>
          <w:ilvl w:val="0"/>
          <w:numId w:val="13"/>
        </w:numPr>
        <w:rPr>
          <w:sz w:val="24"/>
          <w:szCs w:val="24"/>
        </w:rPr>
      </w:pPr>
      <w:r w:rsidRPr="00A119AD">
        <w:rPr>
          <w:sz w:val="24"/>
          <w:szCs w:val="24"/>
        </w:rPr>
        <w:t>Классификация видов коррозии по механизму коррозионного процесса, по условиям его протекания, по виду коррозионных разрушений.</w:t>
      </w:r>
    </w:p>
    <w:p w:rsidR="00A004AC" w:rsidRPr="00A119AD" w:rsidRDefault="00A004AC" w:rsidP="00A119AD">
      <w:pPr>
        <w:pStyle w:val="ae"/>
        <w:numPr>
          <w:ilvl w:val="0"/>
          <w:numId w:val="13"/>
        </w:numPr>
        <w:rPr>
          <w:sz w:val="24"/>
          <w:szCs w:val="24"/>
        </w:rPr>
      </w:pPr>
      <w:r w:rsidRPr="00A119AD">
        <w:rPr>
          <w:sz w:val="24"/>
          <w:szCs w:val="24"/>
        </w:rPr>
        <w:t>Какие электродные потенциалы называют стандартными? Электрохимическая защита металлов от коррозии. Протекторная защита.</w:t>
      </w:r>
    </w:p>
    <w:p w:rsidR="00A004AC" w:rsidRPr="00A119AD" w:rsidRDefault="00A004AC" w:rsidP="00A119AD">
      <w:pPr>
        <w:pStyle w:val="ae"/>
        <w:numPr>
          <w:ilvl w:val="0"/>
          <w:numId w:val="13"/>
        </w:numPr>
        <w:rPr>
          <w:sz w:val="24"/>
          <w:szCs w:val="24"/>
        </w:rPr>
      </w:pPr>
      <w:r w:rsidRPr="00A119AD">
        <w:rPr>
          <w:sz w:val="24"/>
          <w:szCs w:val="24"/>
        </w:rPr>
        <w:t>Защита металлов покрытиями. Классификация покрытий.</w:t>
      </w:r>
    </w:p>
    <w:p w:rsidR="00A004AC" w:rsidRPr="00A119AD" w:rsidRDefault="00A004AC" w:rsidP="00A119AD">
      <w:pPr>
        <w:pStyle w:val="ae"/>
        <w:numPr>
          <w:ilvl w:val="0"/>
          <w:numId w:val="13"/>
        </w:numPr>
        <w:rPr>
          <w:sz w:val="24"/>
          <w:szCs w:val="24"/>
        </w:rPr>
      </w:pPr>
      <w:r w:rsidRPr="00A119AD">
        <w:rPr>
          <w:sz w:val="24"/>
          <w:szCs w:val="24"/>
        </w:rPr>
        <w:t>Металлические покрытия. Их классификация по методам нанесения.</w:t>
      </w:r>
    </w:p>
    <w:p w:rsidR="00A004AC" w:rsidRPr="00A119AD" w:rsidRDefault="00A004AC" w:rsidP="00A119AD">
      <w:pPr>
        <w:pStyle w:val="ae"/>
        <w:numPr>
          <w:ilvl w:val="0"/>
          <w:numId w:val="13"/>
        </w:numPr>
        <w:rPr>
          <w:sz w:val="24"/>
          <w:szCs w:val="24"/>
        </w:rPr>
      </w:pPr>
      <w:r w:rsidRPr="00A119AD">
        <w:rPr>
          <w:sz w:val="24"/>
          <w:szCs w:val="24"/>
        </w:rPr>
        <w:t>Практическое применение электролиза: получение алюминия, рафинирование меди, гальванотехника.</w:t>
      </w:r>
    </w:p>
    <w:p w:rsidR="00A004AC" w:rsidRPr="00A119AD" w:rsidRDefault="00A004AC" w:rsidP="00A119AD">
      <w:pPr>
        <w:pStyle w:val="ae"/>
        <w:numPr>
          <w:ilvl w:val="0"/>
          <w:numId w:val="13"/>
        </w:numPr>
        <w:rPr>
          <w:sz w:val="24"/>
          <w:szCs w:val="24"/>
        </w:rPr>
      </w:pPr>
      <w:r w:rsidRPr="00A119AD">
        <w:rPr>
          <w:sz w:val="24"/>
          <w:szCs w:val="24"/>
        </w:rPr>
        <w:t>Приведите полную форму уравнения Нернста, поясните, какие величины входят в состав уравнения, упростите уравнение. Объясните принцип действия концентрационного элемента.</w:t>
      </w:r>
    </w:p>
    <w:p w:rsidR="00A004AC" w:rsidRPr="00A119AD" w:rsidRDefault="00A004AC" w:rsidP="00A119AD">
      <w:pPr>
        <w:pStyle w:val="ae"/>
        <w:numPr>
          <w:ilvl w:val="0"/>
          <w:numId w:val="13"/>
        </w:numPr>
        <w:rPr>
          <w:sz w:val="24"/>
          <w:szCs w:val="24"/>
        </w:rPr>
      </w:pPr>
      <w:r w:rsidRPr="00A119AD">
        <w:rPr>
          <w:sz w:val="24"/>
          <w:szCs w:val="24"/>
        </w:rPr>
        <w:t>Как устроен цинк – медный элемент Даниеля? Электрохимические процессы, происходящие в этом элементе.</w:t>
      </w:r>
    </w:p>
    <w:p w:rsidR="00A004AC" w:rsidRPr="00A119AD" w:rsidRDefault="00A004AC" w:rsidP="00A119AD">
      <w:pPr>
        <w:pStyle w:val="ae"/>
        <w:numPr>
          <w:ilvl w:val="0"/>
          <w:numId w:val="13"/>
        </w:numPr>
        <w:rPr>
          <w:sz w:val="24"/>
          <w:szCs w:val="24"/>
        </w:rPr>
      </w:pPr>
      <w:r w:rsidRPr="00A119AD">
        <w:rPr>
          <w:sz w:val="24"/>
          <w:szCs w:val="24"/>
        </w:rPr>
        <w:t>Какой электрохимический процесс называют электролизом? В чем заключаются законы электролиза установленные Фарадеем. Каков механизм электролитической проводимости.</w:t>
      </w:r>
    </w:p>
    <w:p w:rsidR="00A004AC" w:rsidRPr="00A119AD" w:rsidRDefault="00A004AC" w:rsidP="00A119AD">
      <w:pPr>
        <w:pStyle w:val="ae"/>
        <w:numPr>
          <w:ilvl w:val="0"/>
          <w:numId w:val="13"/>
        </w:numPr>
        <w:rPr>
          <w:sz w:val="24"/>
          <w:szCs w:val="24"/>
        </w:rPr>
      </w:pPr>
      <w:r w:rsidRPr="00A119AD">
        <w:rPr>
          <w:sz w:val="24"/>
          <w:szCs w:val="24"/>
        </w:rPr>
        <w:t>Как устроен элемент Вольта? Электрохимические процессы, происходящие в этом элементе.</w:t>
      </w:r>
    </w:p>
    <w:p w:rsidR="00A004AC" w:rsidRPr="00A119AD" w:rsidRDefault="00A004AC" w:rsidP="00A119AD">
      <w:pPr>
        <w:pStyle w:val="ae"/>
        <w:numPr>
          <w:ilvl w:val="0"/>
          <w:numId w:val="13"/>
        </w:numPr>
        <w:rPr>
          <w:sz w:val="24"/>
          <w:szCs w:val="24"/>
        </w:rPr>
      </w:pPr>
      <w:r w:rsidRPr="00A119AD">
        <w:rPr>
          <w:sz w:val="24"/>
          <w:szCs w:val="24"/>
        </w:rPr>
        <w:t>Расскажите о принципиальном устройстве кислотной аккумуляторной батареи. Какие реакции происходят на аноде и на катоде.</w:t>
      </w:r>
    </w:p>
    <w:p w:rsidR="00A004AC" w:rsidRPr="00A119AD" w:rsidRDefault="00A004AC" w:rsidP="00A119AD">
      <w:pPr>
        <w:pStyle w:val="ae"/>
        <w:numPr>
          <w:ilvl w:val="0"/>
          <w:numId w:val="13"/>
        </w:numPr>
        <w:rPr>
          <w:sz w:val="24"/>
          <w:szCs w:val="24"/>
        </w:rPr>
      </w:pPr>
      <w:r w:rsidRPr="00A119AD">
        <w:rPr>
          <w:sz w:val="24"/>
          <w:szCs w:val="24"/>
        </w:rPr>
        <w:t>Химическая и электрохимическая коррозия. Способы защиты металлов от коррозии.</w:t>
      </w:r>
    </w:p>
    <w:p w:rsidR="00A004AC" w:rsidRPr="00A119AD" w:rsidRDefault="00A004AC" w:rsidP="00A119AD">
      <w:pPr>
        <w:pStyle w:val="ae"/>
        <w:numPr>
          <w:ilvl w:val="0"/>
          <w:numId w:val="13"/>
        </w:numPr>
        <w:rPr>
          <w:sz w:val="24"/>
          <w:szCs w:val="24"/>
        </w:rPr>
      </w:pPr>
      <w:r w:rsidRPr="00A119AD">
        <w:rPr>
          <w:sz w:val="24"/>
          <w:szCs w:val="24"/>
        </w:rPr>
        <w:t>Электрохимические процессы, происходящие на анодных и катодных покрытиях. Водородная и кислородная деполяризация электродов.</w:t>
      </w:r>
    </w:p>
    <w:p w:rsidR="00A004AC" w:rsidRPr="00A119AD" w:rsidRDefault="00A004AC" w:rsidP="00A119AD">
      <w:pPr>
        <w:pStyle w:val="ae"/>
        <w:numPr>
          <w:ilvl w:val="0"/>
          <w:numId w:val="13"/>
        </w:numPr>
        <w:rPr>
          <w:sz w:val="24"/>
          <w:szCs w:val="24"/>
        </w:rPr>
      </w:pPr>
      <w:r w:rsidRPr="00A119AD">
        <w:rPr>
          <w:sz w:val="24"/>
          <w:szCs w:val="24"/>
        </w:rPr>
        <w:t>Принцип действия топливного элемента. Применение топливных элементов.</w:t>
      </w:r>
    </w:p>
    <w:p w:rsidR="00A004AC" w:rsidRPr="00A119AD" w:rsidRDefault="00A004AC" w:rsidP="00A119AD">
      <w:pPr>
        <w:pStyle w:val="ae"/>
        <w:numPr>
          <w:ilvl w:val="0"/>
          <w:numId w:val="13"/>
        </w:numPr>
        <w:rPr>
          <w:sz w:val="24"/>
          <w:szCs w:val="24"/>
        </w:rPr>
      </w:pPr>
      <w:r w:rsidRPr="00A119AD">
        <w:rPr>
          <w:sz w:val="24"/>
          <w:szCs w:val="24"/>
        </w:rPr>
        <w:t>Какие промышленные гальванические элементы Вы знаете? Каково устройство сухого элемента?</w:t>
      </w:r>
    </w:p>
    <w:p w:rsidR="00A004AC" w:rsidRPr="00A119AD" w:rsidRDefault="00A004AC" w:rsidP="00A119AD">
      <w:pPr>
        <w:pStyle w:val="ae"/>
        <w:numPr>
          <w:ilvl w:val="0"/>
          <w:numId w:val="13"/>
        </w:numPr>
        <w:rPr>
          <w:sz w:val="24"/>
          <w:szCs w:val="24"/>
        </w:rPr>
      </w:pPr>
      <w:r w:rsidRPr="00A119AD">
        <w:rPr>
          <w:sz w:val="24"/>
          <w:szCs w:val="24"/>
        </w:rPr>
        <w:t>Последовательность восстановления катионов при электролизе водных растворов солей.</w:t>
      </w:r>
    </w:p>
    <w:p w:rsidR="00A004AC" w:rsidRPr="00A119AD" w:rsidRDefault="00A004AC" w:rsidP="00A119AD">
      <w:pPr>
        <w:pStyle w:val="ae"/>
        <w:numPr>
          <w:ilvl w:val="0"/>
          <w:numId w:val="13"/>
        </w:numPr>
        <w:rPr>
          <w:sz w:val="24"/>
          <w:szCs w:val="24"/>
        </w:rPr>
      </w:pPr>
      <w:r w:rsidRPr="00A119AD">
        <w:rPr>
          <w:sz w:val="24"/>
          <w:szCs w:val="24"/>
        </w:rPr>
        <w:t>Расскажите об устройстве водородного электрода. Как меняется потенциал водородного электрода в зависимости от рН раствора.</w:t>
      </w:r>
    </w:p>
    <w:p w:rsidR="00A004AC" w:rsidRPr="00A119AD" w:rsidRDefault="00A004AC" w:rsidP="00A119AD">
      <w:pPr>
        <w:pStyle w:val="ae"/>
        <w:numPr>
          <w:ilvl w:val="0"/>
          <w:numId w:val="13"/>
        </w:numPr>
        <w:rPr>
          <w:sz w:val="24"/>
          <w:szCs w:val="24"/>
        </w:rPr>
      </w:pPr>
      <w:r w:rsidRPr="00A119AD">
        <w:rPr>
          <w:sz w:val="24"/>
          <w:szCs w:val="24"/>
        </w:rPr>
        <w:t>Объясните последовательность электродных процессов в водных растворах солей, и их отличие от процессов при электролизе расплавов солей.</w:t>
      </w:r>
    </w:p>
    <w:p w:rsidR="00A004AC" w:rsidRPr="00A119AD" w:rsidRDefault="00A004AC" w:rsidP="00A119AD">
      <w:pPr>
        <w:pStyle w:val="ae"/>
        <w:numPr>
          <w:ilvl w:val="0"/>
          <w:numId w:val="13"/>
        </w:numPr>
        <w:rPr>
          <w:sz w:val="24"/>
          <w:szCs w:val="24"/>
        </w:rPr>
      </w:pPr>
      <w:r w:rsidRPr="00A119AD">
        <w:rPr>
          <w:sz w:val="24"/>
          <w:szCs w:val="24"/>
        </w:rPr>
        <w:t>Приведите классификацию коррозионных процессов по условиям их протекания и по характеру коррозионного разрушения, подробно расскажите о каждом виде коррозионного процесса и об его особенностях.</w:t>
      </w:r>
    </w:p>
    <w:p w:rsidR="00A004AC" w:rsidRPr="00A119AD" w:rsidRDefault="00A004AC" w:rsidP="00A119AD">
      <w:pPr>
        <w:pStyle w:val="ae"/>
        <w:numPr>
          <w:ilvl w:val="0"/>
          <w:numId w:val="13"/>
        </w:numPr>
        <w:rPr>
          <w:sz w:val="24"/>
          <w:szCs w:val="24"/>
        </w:rPr>
      </w:pPr>
      <w:r w:rsidRPr="00A119AD">
        <w:rPr>
          <w:sz w:val="24"/>
          <w:szCs w:val="24"/>
        </w:rPr>
        <w:t>Законы электролиза установленные Фарадеем. Выход по току.</w:t>
      </w:r>
    </w:p>
    <w:p w:rsidR="00A119AD" w:rsidRDefault="00A119AD" w:rsidP="00A119AD">
      <w:pPr>
        <w:rPr>
          <w:b/>
          <w:bCs/>
        </w:rPr>
      </w:pPr>
    </w:p>
    <w:p w:rsidR="00A119AD" w:rsidRDefault="00A91AE8" w:rsidP="00A119AD">
      <w:pPr>
        <w:jc w:val="center"/>
        <w:rPr>
          <w:b/>
          <w:bCs/>
        </w:rPr>
      </w:pPr>
      <w:r w:rsidRPr="00A119AD">
        <w:rPr>
          <w:b/>
          <w:bCs/>
        </w:rPr>
        <w:t xml:space="preserve">Вопросы для текущего контроля </w:t>
      </w:r>
    </w:p>
    <w:p w:rsidR="00A119AD" w:rsidRDefault="00A91AE8" w:rsidP="00A119AD">
      <w:pPr>
        <w:jc w:val="center"/>
        <w:rPr>
          <w:b/>
          <w:bCs/>
        </w:rPr>
      </w:pPr>
      <w:r w:rsidRPr="00A119AD">
        <w:rPr>
          <w:b/>
          <w:bCs/>
        </w:rPr>
        <w:t>по разделу 2 «Свойства элементов»</w:t>
      </w:r>
    </w:p>
    <w:p w:rsidR="007A09E3" w:rsidRPr="00A119AD" w:rsidRDefault="00A91AE8" w:rsidP="00A119AD">
      <w:pPr>
        <w:pStyle w:val="ae"/>
        <w:numPr>
          <w:ilvl w:val="0"/>
          <w:numId w:val="16"/>
        </w:numPr>
        <w:rPr>
          <w:sz w:val="24"/>
          <w:szCs w:val="24"/>
        </w:rPr>
      </w:pPr>
      <w:r w:rsidRPr="00A119AD">
        <w:rPr>
          <w:sz w:val="24"/>
          <w:szCs w:val="24"/>
        </w:rPr>
        <w:t>Свойства водорода.</w:t>
      </w:r>
    </w:p>
    <w:p w:rsidR="00A91AE8" w:rsidRPr="00A119AD" w:rsidRDefault="00A91AE8" w:rsidP="00A119AD">
      <w:pPr>
        <w:pStyle w:val="ae"/>
        <w:numPr>
          <w:ilvl w:val="0"/>
          <w:numId w:val="16"/>
        </w:numPr>
        <w:rPr>
          <w:sz w:val="24"/>
          <w:szCs w:val="24"/>
        </w:rPr>
      </w:pPr>
      <w:r w:rsidRPr="00A119AD">
        <w:rPr>
          <w:sz w:val="24"/>
          <w:szCs w:val="24"/>
        </w:rPr>
        <w:t>Свойства гелия и инертных газов.</w:t>
      </w:r>
    </w:p>
    <w:p w:rsidR="00A91AE8" w:rsidRPr="00A119AD" w:rsidRDefault="00A91AE8" w:rsidP="00A119AD">
      <w:pPr>
        <w:pStyle w:val="ae"/>
        <w:numPr>
          <w:ilvl w:val="0"/>
          <w:numId w:val="16"/>
        </w:numPr>
        <w:rPr>
          <w:sz w:val="24"/>
          <w:szCs w:val="24"/>
        </w:rPr>
      </w:pPr>
      <w:r w:rsidRPr="00A119AD">
        <w:rPr>
          <w:sz w:val="24"/>
          <w:szCs w:val="24"/>
        </w:rPr>
        <w:t>Свойства щелочных металлов.</w:t>
      </w:r>
    </w:p>
    <w:p w:rsidR="00A91AE8" w:rsidRPr="00A119AD" w:rsidRDefault="00A91AE8" w:rsidP="00A119AD">
      <w:pPr>
        <w:pStyle w:val="ae"/>
        <w:numPr>
          <w:ilvl w:val="0"/>
          <w:numId w:val="16"/>
        </w:numPr>
        <w:rPr>
          <w:sz w:val="24"/>
          <w:szCs w:val="24"/>
        </w:rPr>
      </w:pPr>
      <w:r w:rsidRPr="00A119AD">
        <w:rPr>
          <w:sz w:val="24"/>
          <w:szCs w:val="24"/>
        </w:rPr>
        <w:t>Свойства щелочноземельных металлов.</w:t>
      </w:r>
    </w:p>
    <w:p w:rsidR="00A91AE8" w:rsidRPr="00A119AD" w:rsidRDefault="00A91AE8" w:rsidP="00A119AD">
      <w:pPr>
        <w:pStyle w:val="ae"/>
        <w:numPr>
          <w:ilvl w:val="0"/>
          <w:numId w:val="16"/>
        </w:numPr>
        <w:rPr>
          <w:sz w:val="24"/>
          <w:szCs w:val="24"/>
        </w:rPr>
      </w:pPr>
      <w:r w:rsidRPr="00A119AD">
        <w:rPr>
          <w:sz w:val="24"/>
          <w:szCs w:val="24"/>
        </w:rPr>
        <w:lastRenderedPageBreak/>
        <w:t>Свойства галогенов.</w:t>
      </w:r>
    </w:p>
    <w:p w:rsidR="00A91AE8" w:rsidRPr="00A119AD" w:rsidRDefault="00A91AE8" w:rsidP="00A119AD">
      <w:pPr>
        <w:pStyle w:val="ae"/>
        <w:numPr>
          <w:ilvl w:val="0"/>
          <w:numId w:val="16"/>
        </w:numPr>
        <w:rPr>
          <w:sz w:val="24"/>
          <w:szCs w:val="24"/>
        </w:rPr>
      </w:pPr>
      <w:r w:rsidRPr="00A119AD">
        <w:rPr>
          <w:sz w:val="24"/>
          <w:szCs w:val="24"/>
        </w:rPr>
        <w:t>Свойства кислорода.</w:t>
      </w:r>
    </w:p>
    <w:p w:rsidR="00A91AE8" w:rsidRPr="00A119AD" w:rsidRDefault="00A91AE8" w:rsidP="00A119AD">
      <w:pPr>
        <w:pStyle w:val="ae"/>
        <w:numPr>
          <w:ilvl w:val="0"/>
          <w:numId w:val="16"/>
        </w:numPr>
        <w:rPr>
          <w:sz w:val="24"/>
          <w:szCs w:val="24"/>
        </w:rPr>
      </w:pPr>
      <w:r w:rsidRPr="00A119AD">
        <w:rPr>
          <w:sz w:val="24"/>
          <w:szCs w:val="24"/>
        </w:rPr>
        <w:t>Свойства серы.</w:t>
      </w:r>
    </w:p>
    <w:p w:rsidR="00A91AE8" w:rsidRPr="00A119AD" w:rsidRDefault="00A91AE8" w:rsidP="00A119AD">
      <w:pPr>
        <w:pStyle w:val="ae"/>
        <w:numPr>
          <w:ilvl w:val="0"/>
          <w:numId w:val="16"/>
        </w:numPr>
        <w:rPr>
          <w:sz w:val="24"/>
          <w:szCs w:val="24"/>
        </w:rPr>
      </w:pPr>
      <w:r w:rsidRPr="00A119AD">
        <w:rPr>
          <w:sz w:val="24"/>
          <w:szCs w:val="24"/>
        </w:rPr>
        <w:t>Свойства азота.</w:t>
      </w:r>
    </w:p>
    <w:p w:rsidR="00A91AE8" w:rsidRPr="00A119AD" w:rsidRDefault="00A91AE8" w:rsidP="00A119AD">
      <w:pPr>
        <w:pStyle w:val="ae"/>
        <w:numPr>
          <w:ilvl w:val="0"/>
          <w:numId w:val="16"/>
        </w:numPr>
        <w:rPr>
          <w:sz w:val="24"/>
          <w:szCs w:val="24"/>
        </w:rPr>
      </w:pPr>
      <w:r w:rsidRPr="00A119AD">
        <w:rPr>
          <w:sz w:val="24"/>
          <w:szCs w:val="24"/>
        </w:rPr>
        <w:t>Свойства фосфора.</w:t>
      </w:r>
    </w:p>
    <w:p w:rsidR="00A91AE8" w:rsidRPr="00A119AD" w:rsidRDefault="00A91AE8" w:rsidP="00A119AD">
      <w:pPr>
        <w:pStyle w:val="ae"/>
        <w:numPr>
          <w:ilvl w:val="0"/>
          <w:numId w:val="16"/>
        </w:numPr>
        <w:rPr>
          <w:sz w:val="24"/>
          <w:szCs w:val="24"/>
        </w:rPr>
      </w:pPr>
      <w:r w:rsidRPr="00A119AD">
        <w:rPr>
          <w:sz w:val="24"/>
          <w:szCs w:val="24"/>
        </w:rPr>
        <w:t>Свойства кремния.</w:t>
      </w:r>
    </w:p>
    <w:p w:rsidR="00A91AE8" w:rsidRPr="00A119AD" w:rsidRDefault="00A91AE8" w:rsidP="00A119AD">
      <w:pPr>
        <w:pStyle w:val="ae"/>
        <w:numPr>
          <w:ilvl w:val="0"/>
          <w:numId w:val="16"/>
        </w:numPr>
        <w:rPr>
          <w:sz w:val="24"/>
          <w:szCs w:val="24"/>
        </w:rPr>
      </w:pPr>
      <w:r w:rsidRPr="00A119AD">
        <w:rPr>
          <w:sz w:val="24"/>
          <w:szCs w:val="24"/>
        </w:rPr>
        <w:t>Свойства алюминия.</w:t>
      </w:r>
    </w:p>
    <w:p w:rsidR="00A91AE8" w:rsidRPr="00A119AD" w:rsidRDefault="00A91AE8" w:rsidP="00A119AD">
      <w:pPr>
        <w:pStyle w:val="ae"/>
        <w:numPr>
          <w:ilvl w:val="0"/>
          <w:numId w:val="16"/>
        </w:numPr>
        <w:rPr>
          <w:sz w:val="24"/>
          <w:szCs w:val="24"/>
        </w:rPr>
      </w:pPr>
      <w:r w:rsidRPr="00A119AD">
        <w:rPr>
          <w:sz w:val="24"/>
          <w:szCs w:val="24"/>
        </w:rPr>
        <w:t>Свойства железа.</w:t>
      </w:r>
    </w:p>
    <w:p w:rsidR="00A91AE8" w:rsidRPr="00A119AD" w:rsidRDefault="00A91AE8" w:rsidP="00A119AD">
      <w:pPr>
        <w:pStyle w:val="ae"/>
        <w:numPr>
          <w:ilvl w:val="0"/>
          <w:numId w:val="16"/>
        </w:numPr>
        <w:rPr>
          <w:sz w:val="24"/>
          <w:szCs w:val="24"/>
        </w:rPr>
      </w:pPr>
      <w:r w:rsidRPr="00A119AD">
        <w:rPr>
          <w:sz w:val="24"/>
          <w:szCs w:val="24"/>
        </w:rPr>
        <w:t>Свойства кобальта и никеля.</w:t>
      </w:r>
    </w:p>
    <w:p w:rsidR="00A91AE8" w:rsidRPr="00A119AD" w:rsidRDefault="00A91AE8" w:rsidP="00A119AD">
      <w:pPr>
        <w:pStyle w:val="ae"/>
        <w:numPr>
          <w:ilvl w:val="0"/>
          <w:numId w:val="16"/>
        </w:numPr>
        <w:rPr>
          <w:sz w:val="24"/>
          <w:szCs w:val="24"/>
        </w:rPr>
      </w:pPr>
      <w:r w:rsidRPr="00A119AD">
        <w:rPr>
          <w:sz w:val="24"/>
          <w:szCs w:val="24"/>
        </w:rPr>
        <w:t>Металлы платиновой группы.</w:t>
      </w:r>
    </w:p>
    <w:p w:rsidR="00A91AE8" w:rsidRPr="00A119AD" w:rsidRDefault="00A91AE8" w:rsidP="00A119AD">
      <w:pPr>
        <w:pStyle w:val="ae"/>
        <w:numPr>
          <w:ilvl w:val="0"/>
          <w:numId w:val="16"/>
        </w:numPr>
        <w:rPr>
          <w:sz w:val="24"/>
          <w:szCs w:val="24"/>
        </w:rPr>
      </w:pPr>
      <w:r w:rsidRPr="00A119AD">
        <w:rPr>
          <w:sz w:val="24"/>
          <w:szCs w:val="24"/>
        </w:rPr>
        <w:t>Благородные металлы.</w:t>
      </w:r>
    </w:p>
    <w:p w:rsidR="00A91AE8" w:rsidRPr="00A119AD" w:rsidRDefault="00A91AE8" w:rsidP="00A119AD">
      <w:pPr>
        <w:pStyle w:val="ae"/>
        <w:numPr>
          <w:ilvl w:val="0"/>
          <w:numId w:val="16"/>
        </w:numPr>
        <w:rPr>
          <w:sz w:val="24"/>
          <w:szCs w:val="24"/>
        </w:rPr>
      </w:pPr>
      <w:r w:rsidRPr="00A119AD">
        <w:rPr>
          <w:sz w:val="24"/>
          <w:szCs w:val="24"/>
        </w:rPr>
        <w:t>Свойства меди.</w:t>
      </w:r>
    </w:p>
    <w:p w:rsidR="00A91AE8" w:rsidRPr="00A119AD" w:rsidRDefault="00A91AE8" w:rsidP="00A119AD">
      <w:pPr>
        <w:pStyle w:val="ae"/>
        <w:numPr>
          <w:ilvl w:val="0"/>
          <w:numId w:val="16"/>
        </w:numPr>
        <w:rPr>
          <w:sz w:val="24"/>
          <w:szCs w:val="24"/>
        </w:rPr>
      </w:pPr>
      <w:r w:rsidRPr="00A119AD">
        <w:rPr>
          <w:sz w:val="24"/>
          <w:szCs w:val="24"/>
        </w:rPr>
        <w:t>Свойства лантаноидов.</w:t>
      </w:r>
    </w:p>
    <w:p w:rsidR="00A91AE8" w:rsidRPr="00A119AD" w:rsidRDefault="00A91AE8" w:rsidP="00A119AD">
      <w:pPr>
        <w:pStyle w:val="ae"/>
        <w:numPr>
          <w:ilvl w:val="0"/>
          <w:numId w:val="16"/>
        </w:numPr>
        <w:rPr>
          <w:sz w:val="24"/>
          <w:szCs w:val="24"/>
        </w:rPr>
      </w:pPr>
      <w:r w:rsidRPr="00A119AD">
        <w:rPr>
          <w:sz w:val="24"/>
          <w:szCs w:val="24"/>
        </w:rPr>
        <w:t>Свойства актиноидов.</w:t>
      </w:r>
    </w:p>
    <w:p w:rsidR="00A91AE8" w:rsidRPr="00A119AD" w:rsidRDefault="00A91AE8" w:rsidP="00A119AD">
      <w:pPr>
        <w:pStyle w:val="ae"/>
        <w:numPr>
          <w:ilvl w:val="0"/>
          <w:numId w:val="16"/>
        </w:numPr>
        <w:rPr>
          <w:sz w:val="24"/>
          <w:szCs w:val="24"/>
        </w:rPr>
      </w:pPr>
      <w:r w:rsidRPr="00A119AD">
        <w:rPr>
          <w:sz w:val="24"/>
          <w:szCs w:val="24"/>
        </w:rPr>
        <w:t>Свойства ртути.</w:t>
      </w:r>
    </w:p>
    <w:p w:rsidR="00A91AE8" w:rsidRPr="00A119AD" w:rsidRDefault="00A91AE8" w:rsidP="00A119AD">
      <w:pPr>
        <w:pStyle w:val="ae"/>
        <w:numPr>
          <w:ilvl w:val="0"/>
          <w:numId w:val="16"/>
        </w:numPr>
        <w:rPr>
          <w:sz w:val="24"/>
          <w:szCs w:val="24"/>
        </w:rPr>
      </w:pPr>
      <w:r w:rsidRPr="00A119AD">
        <w:rPr>
          <w:sz w:val="24"/>
          <w:szCs w:val="24"/>
        </w:rPr>
        <w:t>Металлы – легирующие добавки.</w:t>
      </w:r>
    </w:p>
    <w:p w:rsidR="00A91AE8" w:rsidRDefault="00A91AE8" w:rsidP="00A119AD">
      <w:pPr>
        <w:pStyle w:val="ae"/>
        <w:numPr>
          <w:ilvl w:val="0"/>
          <w:numId w:val="16"/>
        </w:numPr>
        <w:rPr>
          <w:sz w:val="24"/>
          <w:szCs w:val="24"/>
        </w:rPr>
      </w:pPr>
      <w:r w:rsidRPr="00A119AD">
        <w:rPr>
          <w:sz w:val="24"/>
          <w:szCs w:val="24"/>
        </w:rPr>
        <w:t>Элементы – полупроводники.</w:t>
      </w:r>
    </w:p>
    <w:p w:rsidR="00A119AD" w:rsidRPr="00A119AD" w:rsidRDefault="00A119AD" w:rsidP="00A119AD">
      <w:pPr>
        <w:pStyle w:val="ae"/>
        <w:ind w:firstLine="0"/>
        <w:rPr>
          <w:sz w:val="24"/>
          <w:szCs w:val="24"/>
        </w:rPr>
      </w:pPr>
    </w:p>
    <w:p w:rsidR="00A119AD" w:rsidRDefault="00F83A4F" w:rsidP="00A119AD">
      <w:pPr>
        <w:jc w:val="center"/>
        <w:rPr>
          <w:b/>
          <w:bCs/>
        </w:rPr>
      </w:pPr>
      <w:r w:rsidRPr="00A119AD">
        <w:rPr>
          <w:b/>
          <w:bCs/>
        </w:rPr>
        <w:t xml:space="preserve">Вопросы для текущего контроля </w:t>
      </w:r>
    </w:p>
    <w:p w:rsidR="00F83A4F" w:rsidRDefault="00F83A4F" w:rsidP="00A119AD">
      <w:pPr>
        <w:jc w:val="center"/>
        <w:rPr>
          <w:b/>
          <w:bCs/>
        </w:rPr>
      </w:pPr>
      <w:r w:rsidRPr="00A119AD">
        <w:rPr>
          <w:b/>
          <w:bCs/>
        </w:rPr>
        <w:t>по разделу 3 «Аналитическая химия»</w:t>
      </w:r>
    </w:p>
    <w:p w:rsidR="00284117" w:rsidRPr="00A119AD" w:rsidRDefault="00284117" w:rsidP="00A119AD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A119AD">
        <w:t>Что называется эквивалентом вещества? Как определяется эквивалент кислот, оснований, солей и оксидов в реакциях кислотно-основного титрования?</w:t>
      </w:r>
    </w:p>
    <w:p w:rsidR="00284117" w:rsidRPr="00A119AD" w:rsidRDefault="00284117" w:rsidP="00A119AD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A119AD">
        <w:t>Дайте определение понятий молярной концентрации эквивалента, молярной концентрации с поправочным коэффициентом, титра, титра по определяемому веществу. Напишите формулы.</w:t>
      </w:r>
    </w:p>
    <w:p w:rsidR="00284117" w:rsidRPr="00A119AD" w:rsidRDefault="00284117" w:rsidP="00A119AD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A119AD">
        <w:t>Что называется кривой титрования? Для какой цели сроят кривые титрования? Показать на примере титрования сильной кислоты раствором сильного основания.</w:t>
      </w:r>
    </w:p>
    <w:p w:rsidR="00284117" w:rsidRPr="00A119AD" w:rsidRDefault="00284117" w:rsidP="00A119AD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A119AD">
        <w:t>Какая связь существует между константой диссоциации и интервалом перехода индикатора? Какими способами подбирают индикаторы при кислотно-основном титровании?</w:t>
      </w:r>
    </w:p>
    <w:p w:rsidR="00284117" w:rsidRPr="00A119AD" w:rsidRDefault="00284117" w:rsidP="00A119AD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A119AD">
        <w:t>Что такое установочные вещества, и какие требования к ним предъявляются? Назвать основные установочные вещества для определения молярной концентрации эк</w:t>
      </w:r>
      <w:r w:rsidR="00B531D8" w:rsidRPr="00A119AD">
        <w:t>вивалента кислоты, щелочи.</w:t>
      </w:r>
    </w:p>
    <w:p w:rsidR="00284117" w:rsidRPr="00A119AD" w:rsidRDefault="00284117" w:rsidP="00A119AD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A119AD">
        <w:t xml:space="preserve">Какие вещества определяются методами прямого, обратного титрования и титрования </w:t>
      </w:r>
      <w:r w:rsidR="00B531D8" w:rsidRPr="00A119AD">
        <w:t>по заместителю</w:t>
      </w:r>
      <w:r w:rsidRPr="00A119AD">
        <w:t>? Привести примеры, уравнения реакций и расчетные формулы.</w:t>
      </w:r>
    </w:p>
    <w:p w:rsidR="00284117" w:rsidRPr="00A119AD" w:rsidRDefault="00284117" w:rsidP="00A119AD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A119AD">
        <w:t>Что такое жесткость воды? Как определяется временная и постоянная жесткость воды методами кислотно-основного  и комплексонометрического титрования? Привести уравнения реакций, расчетную формулу, указать индикаторы.</w:t>
      </w:r>
    </w:p>
    <w:p w:rsidR="00284117" w:rsidRPr="00A119AD" w:rsidRDefault="00284117" w:rsidP="00A119AD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A119AD">
        <w:t xml:space="preserve">Поясните на конкретном примере принцип титриметрического метода анализа. Каким требованиям должны удовлетворять химические реакции, используемые в титриметрическом методе анализа. Приведите примеры титрований прямого и обратного. </w:t>
      </w:r>
    </w:p>
    <w:p w:rsidR="00284117" w:rsidRPr="00A119AD" w:rsidRDefault="00284117" w:rsidP="00A119AD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A119AD">
        <w:t>Какие индикаторы используют в кислотно-основном методе анализа? Привести примеры и объяснить принцип действия и выбора кислотно-основных индикаторов.</w:t>
      </w:r>
    </w:p>
    <w:p w:rsidR="00284117" w:rsidRPr="00A119AD" w:rsidRDefault="00284117" w:rsidP="00A119AD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A119AD">
        <w:t>Какое практическое значение имеют кривые титрования? Что называют скачком титрования, в какой момент он начинается и заканчивается? Сформулируйте правило выбора индикатора для кислотно-основного титрования.</w:t>
      </w:r>
    </w:p>
    <w:p w:rsidR="00B531D8" w:rsidRPr="00A119AD" w:rsidRDefault="00B531D8" w:rsidP="00A119AD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A119AD">
        <w:t>Перечислите наиболее распространенные окислительно-восстановительные методы титриметрического анализа. Какие титранты (рабочие растворы) и индикаторы применяются в каждом из этих методов. Приведите сравнительную характеристику титрантов окислителей по величине стандартного потенциала.</w:t>
      </w:r>
    </w:p>
    <w:p w:rsidR="00B531D8" w:rsidRPr="00A119AD" w:rsidRDefault="00B531D8" w:rsidP="00A119AD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A119AD">
        <w:t xml:space="preserve">Что представляют собой окислительно-восстановительные индикаторы? В каких </w:t>
      </w:r>
      <w:r w:rsidRPr="00A119AD">
        <w:lastRenderedPageBreak/>
        <w:t>случаях применение их целесообразно? Какой химический процесс является причиной изменения их окраски?</w:t>
      </w:r>
    </w:p>
    <w:p w:rsidR="00B531D8" w:rsidRPr="00A119AD" w:rsidRDefault="00B531D8" w:rsidP="00A119AD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A119AD">
        <w:t xml:space="preserve">Как перманганатометрически определяют содержание: а) железа в соли Мора, б) железа в рудах, в) </w:t>
      </w:r>
      <w:r w:rsidRPr="00A119AD">
        <w:rPr>
          <w:lang w:val="en-US"/>
        </w:rPr>
        <w:t>MnO</w:t>
      </w:r>
      <w:r w:rsidRPr="00A119AD">
        <w:rPr>
          <w:vertAlign w:val="subscript"/>
        </w:rPr>
        <w:t>2</w:t>
      </w:r>
      <w:r w:rsidRPr="00A119AD">
        <w:t xml:space="preserve"> в пиролюзите. Записать расчетные формулы для этих определений и соответствующие уравнения реакций.</w:t>
      </w:r>
    </w:p>
    <w:p w:rsidR="00B531D8" w:rsidRPr="00A119AD" w:rsidRDefault="00B531D8" w:rsidP="00A119AD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A119AD">
        <w:t xml:space="preserve">Написать формулы для расчета величины константы равновесия на примере определения содержания </w:t>
      </w:r>
      <w:r w:rsidRPr="00A119AD">
        <w:rPr>
          <w:lang w:val="en-US"/>
        </w:rPr>
        <w:t>Fe</w:t>
      </w:r>
      <w:r w:rsidRPr="00A119AD">
        <w:rPr>
          <w:vertAlign w:val="superscript"/>
        </w:rPr>
        <w:t>2+</w:t>
      </w:r>
      <w:r w:rsidRPr="00A119AD">
        <w:t xml:space="preserve"> дихроматометрическим методом анализа.</w:t>
      </w:r>
    </w:p>
    <w:p w:rsidR="00B531D8" w:rsidRPr="00A119AD" w:rsidRDefault="00B531D8" w:rsidP="00A119AD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A119AD">
        <w:t xml:space="preserve">Почему фактор эквивалентности </w:t>
      </w:r>
      <w:r w:rsidRPr="00A119AD">
        <w:rPr>
          <w:lang w:val="en-US"/>
        </w:rPr>
        <w:t>KMnO</w:t>
      </w:r>
      <w:r w:rsidRPr="00A119AD">
        <w:rPr>
          <w:vertAlign w:val="subscript"/>
        </w:rPr>
        <w:t>4</w:t>
      </w:r>
      <w:r w:rsidRPr="00A119AD">
        <w:t xml:space="preserve"> различен при проведении реакции в кислой, щелочной и нейтральной средах. Приведите соответствующие уравнения реакций и рассчитайте его значения в этих средах. Как определяют железо в рудах, сплавах?</w:t>
      </w:r>
    </w:p>
    <w:p w:rsidR="00B531D8" w:rsidRPr="00A119AD" w:rsidRDefault="00B531D8" w:rsidP="00A119AD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A119AD">
        <w:t>Как определяют содержание органических веществ (спирты, формальдегид) в редоксометрических методах анализа. Привести соответствующие уравнения реакции.</w:t>
      </w:r>
    </w:p>
    <w:p w:rsidR="00B531D8" w:rsidRPr="00A119AD" w:rsidRDefault="00B531D8" w:rsidP="00A119AD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A119AD">
        <w:t>Приведите примеры иодометрического определения окислителей (галогены, медь, растворенного в воде кислорода); восстановителей и веществ, не проявляющих окислительно-восстановительных свойств.</w:t>
      </w:r>
    </w:p>
    <w:p w:rsidR="00B531D8" w:rsidRPr="00A119AD" w:rsidRDefault="00B531D8" w:rsidP="00A119AD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A119AD">
        <w:t>Как хроматометрически определяют железо в рудах, сплавах, шлаках и других материалах? Привести уравнения реакций, указать условия, записать расчетные формулы.</w:t>
      </w:r>
    </w:p>
    <w:p w:rsidR="00B531D8" w:rsidRPr="00A119AD" w:rsidRDefault="00B531D8" w:rsidP="00A119AD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A119AD">
        <w:t>Как перманганатометрически осуществляют анализ органических веществ. Привести уравнения реакций, указать условия, записать расчетные формулы.</w:t>
      </w:r>
    </w:p>
    <w:p w:rsidR="00B531D8" w:rsidRPr="00A119AD" w:rsidRDefault="00B531D8" w:rsidP="00A119AD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A119AD">
        <w:t>Укажите связь значений стандартных потенциалов известных Вам титрантов окислителей с возможностями практического применения перманганатометрического, хроматометрического и йодометрического методов анализа. Приведите соответствующие уравнения реакций.</w:t>
      </w:r>
    </w:p>
    <w:p w:rsidR="00B531D8" w:rsidRPr="00A119AD" w:rsidRDefault="00B531D8" w:rsidP="00A119AD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A119AD">
        <w:t xml:space="preserve">Сравните достоинства и недостатки перманганатометрии, дихроматометрии и йодометрии. Свяжите сравнительную характеристику с применением этих методов в аналитической практике. Приведите соответствующие уравнения реакций. </w:t>
      </w:r>
    </w:p>
    <w:p w:rsidR="00F83A4F" w:rsidRDefault="00F83A4F" w:rsidP="00284117">
      <w:pPr>
        <w:spacing w:line="360" w:lineRule="auto"/>
        <w:rPr>
          <w:b/>
        </w:rPr>
      </w:pPr>
    </w:p>
    <w:p w:rsidR="00A004AC" w:rsidRDefault="002B3256" w:rsidP="005E29DD">
      <w:pPr>
        <w:ind w:firstLine="709"/>
        <w:jc w:val="center"/>
        <w:rPr>
          <w:b/>
          <w:bCs/>
        </w:rPr>
      </w:pPr>
      <w:r>
        <w:rPr>
          <w:b/>
        </w:rPr>
        <w:t xml:space="preserve">2 ФОНД ОЦЕНОЧНЫХ </w:t>
      </w:r>
      <w:r w:rsidR="007B30CF">
        <w:rPr>
          <w:b/>
        </w:rPr>
        <w:t>МАТЕРИАЛОВ</w:t>
      </w:r>
      <w:r>
        <w:rPr>
          <w:b/>
        </w:rPr>
        <w:t xml:space="preserve"> ДЛЯ ПРОМЕЖУТОЧНОЙ АТТЕСТАЦИИ</w:t>
      </w:r>
    </w:p>
    <w:p w:rsidR="00A119AD" w:rsidRDefault="00A119AD" w:rsidP="00A119AD">
      <w:pPr>
        <w:jc w:val="center"/>
        <w:rPr>
          <w:b/>
          <w:bCs/>
        </w:rPr>
      </w:pPr>
    </w:p>
    <w:p w:rsidR="00A119AD" w:rsidRDefault="00A004AC" w:rsidP="00A119AD">
      <w:pPr>
        <w:jc w:val="center"/>
        <w:rPr>
          <w:b/>
          <w:bCs/>
        </w:rPr>
      </w:pPr>
      <w:r w:rsidRPr="006F0582">
        <w:rPr>
          <w:b/>
          <w:bCs/>
        </w:rPr>
        <w:t xml:space="preserve">Вопросы для промежуточной аттестации (зачета) </w:t>
      </w:r>
    </w:p>
    <w:p w:rsidR="002B3256" w:rsidRDefault="00A004AC" w:rsidP="00A119AD">
      <w:pPr>
        <w:jc w:val="center"/>
        <w:rPr>
          <w:b/>
          <w:sz w:val="22"/>
          <w:szCs w:val="22"/>
        </w:rPr>
      </w:pPr>
      <w:r w:rsidRPr="00797FA9">
        <w:rPr>
          <w:b/>
          <w:bCs/>
        </w:rPr>
        <w:t>(</w:t>
      </w:r>
      <w:r w:rsidR="00A119AD">
        <w:rPr>
          <w:b/>
          <w:sz w:val="22"/>
          <w:szCs w:val="22"/>
        </w:rPr>
        <w:t xml:space="preserve">ОК 01, </w:t>
      </w:r>
      <w:r w:rsidR="00A119AD" w:rsidRPr="00797FA9">
        <w:rPr>
          <w:b/>
          <w:sz w:val="22"/>
          <w:szCs w:val="22"/>
        </w:rPr>
        <w:t>ОК</w:t>
      </w:r>
      <w:r w:rsidR="00A119AD">
        <w:rPr>
          <w:b/>
          <w:sz w:val="22"/>
          <w:szCs w:val="22"/>
        </w:rPr>
        <w:t xml:space="preserve"> 0</w:t>
      </w:r>
      <w:r w:rsidR="00A119AD" w:rsidRPr="00797FA9">
        <w:rPr>
          <w:b/>
          <w:sz w:val="22"/>
          <w:szCs w:val="22"/>
        </w:rPr>
        <w:t>2</w:t>
      </w:r>
      <w:r w:rsidR="00A119AD">
        <w:rPr>
          <w:b/>
          <w:sz w:val="22"/>
          <w:szCs w:val="22"/>
        </w:rPr>
        <w:t xml:space="preserve">, ОК 03, ОК 04, ОК 05, ОК 06, ОК 07, ОК 08, ОК 09, ОК 10, ПК </w:t>
      </w:r>
      <w:r w:rsidR="00A119AD" w:rsidRPr="00797FA9">
        <w:rPr>
          <w:b/>
          <w:sz w:val="22"/>
          <w:szCs w:val="22"/>
        </w:rPr>
        <w:t>4.1</w:t>
      </w:r>
      <w:r w:rsidR="00A119AD">
        <w:rPr>
          <w:b/>
          <w:sz w:val="22"/>
          <w:szCs w:val="22"/>
        </w:rPr>
        <w:t xml:space="preserve">, ПК </w:t>
      </w:r>
      <w:r w:rsidR="00A119AD" w:rsidRPr="00797FA9">
        <w:rPr>
          <w:b/>
          <w:sz w:val="22"/>
          <w:szCs w:val="22"/>
        </w:rPr>
        <w:t>4.</w:t>
      </w:r>
      <w:r w:rsidR="00A119AD">
        <w:rPr>
          <w:b/>
          <w:sz w:val="22"/>
          <w:szCs w:val="22"/>
        </w:rPr>
        <w:t>2)</w:t>
      </w:r>
    </w:p>
    <w:p w:rsidR="007A09E3" w:rsidRPr="006F0582" w:rsidRDefault="00047BDE" w:rsidP="00A119AD">
      <w:pPr>
        <w:pStyle w:val="ae"/>
        <w:numPr>
          <w:ilvl w:val="0"/>
          <w:numId w:val="14"/>
        </w:numPr>
        <w:spacing w:before="120" w:after="120"/>
        <w:ind w:left="426"/>
        <w:rPr>
          <w:b/>
          <w:sz w:val="24"/>
          <w:szCs w:val="24"/>
        </w:rPr>
      </w:pPr>
      <w:r w:rsidRPr="006F0582">
        <w:rPr>
          <w:sz w:val="24"/>
          <w:szCs w:val="24"/>
        </w:rPr>
        <w:t>От каких факторов зависит скорость гомогенных химических реакций? Дайте определение закона действующих масс. Приведите примеры.</w:t>
      </w:r>
      <w:r w:rsidR="00152226">
        <w:rPr>
          <w:sz w:val="24"/>
          <w:szCs w:val="24"/>
        </w:rPr>
        <w:t xml:space="preserve"> (О</w:t>
      </w:r>
      <w:r w:rsidR="00244F86">
        <w:rPr>
          <w:sz w:val="24"/>
          <w:szCs w:val="24"/>
        </w:rPr>
        <w:t xml:space="preserve">К </w:t>
      </w:r>
      <w:r w:rsidR="00152226">
        <w:rPr>
          <w:sz w:val="24"/>
          <w:szCs w:val="24"/>
        </w:rPr>
        <w:t>08, П</w:t>
      </w:r>
      <w:r w:rsidR="00244F86">
        <w:rPr>
          <w:sz w:val="24"/>
          <w:szCs w:val="24"/>
        </w:rPr>
        <w:t xml:space="preserve">К </w:t>
      </w:r>
      <w:r w:rsidR="00152226">
        <w:rPr>
          <w:sz w:val="24"/>
          <w:szCs w:val="24"/>
        </w:rPr>
        <w:t>4.1)</w:t>
      </w:r>
    </w:p>
    <w:p w:rsidR="00047BDE" w:rsidRPr="006F0582" w:rsidRDefault="006F0582" w:rsidP="00A119AD">
      <w:pPr>
        <w:pStyle w:val="ae"/>
        <w:numPr>
          <w:ilvl w:val="0"/>
          <w:numId w:val="14"/>
        </w:numPr>
        <w:spacing w:before="120" w:after="120"/>
        <w:ind w:left="426"/>
        <w:rPr>
          <w:b/>
          <w:sz w:val="24"/>
          <w:szCs w:val="24"/>
        </w:rPr>
      </w:pPr>
      <w:r w:rsidRPr="006F0582">
        <w:rPr>
          <w:sz w:val="24"/>
          <w:szCs w:val="24"/>
        </w:rPr>
        <w:t>Почему повышение температуры увеличивает скорость реакции? Сформулируйте правило Вант Гоффа. Что называют температурным коэффициентом скорости реакции?</w:t>
      </w:r>
      <w:r w:rsidR="00152226">
        <w:rPr>
          <w:sz w:val="24"/>
          <w:szCs w:val="24"/>
        </w:rPr>
        <w:t xml:space="preserve"> (О</w:t>
      </w:r>
      <w:r w:rsidR="00244F86">
        <w:rPr>
          <w:sz w:val="24"/>
          <w:szCs w:val="24"/>
        </w:rPr>
        <w:t xml:space="preserve">К </w:t>
      </w:r>
      <w:r w:rsidR="00152226">
        <w:rPr>
          <w:sz w:val="24"/>
          <w:szCs w:val="24"/>
        </w:rPr>
        <w:t>05, П</w:t>
      </w:r>
      <w:r w:rsidR="00244F86">
        <w:rPr>
          <w:sz w:val="24"/>
          <w:szCs w:val="24"/>
        </w:rPr>
        <w:t xml:space="preserve">К </w:t>
      </w:r>
      <w:r w:rsidR="00152226">
        <w:rPr>
          <w:sz w:val="24"/>
          <w:szCs w:val="24"/>
        </w:rPr>
        <w:t>4.1)</w:t>
      </w:r>
    </w:p>
    <w:p w:rsidR="006F0582" w:rsidRPr="006F0582" w:rsidRDefault="006F0582" w:rsidP="00A119AD">
      <w:pPr>
        <w:pStyle w:val="ae"/>
        <w:numPr>
          <w:ilvl w:val="0"/>
          <w:numId w:val="14"/>
        </w:numPr>
        <w:spacing w:before="120" w:after="120"/>
        <w:ind w:left="426"/>
        <w:rPr>
          <w:b/>
          <w:sz w:val="24"/>
          <w:szCs w:val="24"/>
        </w:rPr>
      </w:pPr>
      <w:r w:rsidRPr="006F0582">
        <w:rPr>
          <w:sz w:val="24"/>
          <w:szCs w:val="24"/>
        </w:rPr>
        <w:t>Какую термодинамическую функцию называют энергией Гиббса? Какие две тенденции в термодинамической системе она объединяет. Для чего рассчитывают величину изменения этой функции?</w:t>
      </w:r>
      <w:r w:rsidR="00152226">
        <w:rPr>
          <w:sz w:val="24"/>
          <w:szCs w:val="24"/>
        </w:rPr>
        <w:t xml:space="preserve"> (О</w:t>
      </w:r>
      <w:r w:rsidR="00244F86">
        <w:rPr>
          <w:sz w:val="24"/>
          <w:szCs w:val="24"/>
        </w:rPr>
        <w:t xml:space="preserve">К </w:t>
      </w:r>
      <w:r w:rsidR="00152226">
        <w:rPr>
          <w:sz w:val="24"/>
          <w:szCs w:val="24"/>
        </w:rPr>
        <w:t>01, П</w:t>
      </w:r>
      <w:r w:rsidR="00244F86">
        <w:rPr>
          <w:sz w:val="24"/>
          <w:szCs w:val="24"/>
        </w:rPr>
        <w:t xml:space="preserve">К </w:t>
      </w:r>
      <w:r w:rsidR="00152226">
        <w:rPr>
          <w:sz w:val="24"/>
          <w:szCs w:val="24"/>
        </w:rPr>
        <w:t>4.1)</w:t>
      </w:r>
    </w:p>
    <w:p w:rsidR="006F0582" w:rsidRPr="006F0582" w:rsidRDefault="006F0582" w:rsidP="00A119AD">
      <w:pPr>
        <w:pStyle w:val="ae"/>
        <w:numPr>
          <w:ilvl w:val="0"/>
          <w:numId w:val="14"/>
        </w:numPr>
        <w:spacing w:before="120" w:after="120"/>
        <w:ind w:left="426"/>
        <w:rPr>
          <w:b/>
          <w:sz w:val="24"/>
          <w:szCs w:val="24"/>
        </w:rPr>
      </w:pPr>
      <w:r w:rsidRPr="006F0582">
        <w:rPr>
          <w:sz w:val="24"/>
          <w:szCs w:val="24"/>
        </w:rPr>
        <w:t>Какие виды химической связи Вы знаете? Подробно расскажите о ковалентной и ионной связи.</w:t>
      </w:r>
      <w:r w:rsidR="00152226">
        <w:rPr>
          <w:sz w:val="24"/>
          <w:szCs w:val="24"/>
        </w:rPr>
        <w:t xml:space="preserve"> (О</w:t>
      </w:r>
      <w:r w:rsidR="00244F86">
        <w:rPr>
          <w:sz w:val="24"/>
          <w:szCs w:val="24"/>
        </w:rPr>
        <w:t xml:space="preserve">К </w:t>
      </w:r>
      <w:r w:rsidR="00152226">
        <w:rPr>
          <w:sz w:val="24"/>
          <w:szCs w:val="24"/>
        </w:rPr>
        <w:t>03, П</w:t>
      </w:r>
      <w:r w:rsidR="00244F86">
        <w:rPr>
          <w:sz w:val="24"/>
          <w:szCs w:val="24"/>
        </w:rPr>
        <w:t xml:space="preserve">К </w:t>
      </w:r>
      <w:r w:rsidR="00152226">
        <w:rPr>
          <w:sz w:val="24"/>
          <w:szCs w:val="24"/>
        </w:rPr>
        <w:t>4.1)</w:t>
      </w:r>
    </w:p>
    <w:p w:rsidR="006F0582" w:rsidRPr="006F0582" w:rsidRDefault="006F0582" w:rsidP="00A119AD">
      <w:pPr>
        <w:pStyle w:val="ae"/>
        <w:numPr>
          <w:ilvl w:val="0"/>
          <w:numId w:val="14"/>
        </w:numPr>
        <w:spacing w:before="120" w:after="120"/>
        <w:ind w:left="426"/>
        <w:rPr>
          <w:b/>
          <w:sz w:val="24"/>
          <w:szCs w:val="24"/>
        </w:rPr>
      </w:pPr>
      <w:r w:rsidRPr="006F0582">
        <w:rPr>
          <w:sz w:val="24"/>
          <w:szCs w:val="24"/>
        </w:rPr>
        <w:t>Какое состояние называют состоянием химического равновесия. Как смещается химическое равновесие под влиянием изменения температуры, давления? Сформулируйте принцип Ле-Шателье.</w:t>
      </w:r>
      <w:r w:rsidR="00152226">
        <w:rPr>
          <w:sz w:val="24"/>
          <w:szCs w:val="24"/>
        </w:rPr>
        <w:t xml:space="preserve"> (О</w:t>
      </w:r>
      <w:r w:rsidR="00244F86">
        <w:rPr>
          <w:sz w:val="24"/>
          <w:szCs w:val="24"/>
        </w:rPr>
        <w:t xml:space="preserve">К </w:t>
      </w:r>
      <w:r w:rsidR="00152226">
        <w:rPr>
          <w:sz w:val="24"/>
          <w:szCs w:val="24"/>
        </w:rPr>
        <w:t>04, П</w:t>
      </w:r>
      <w:r w:rsidR="00244F86">
        <w:rPr>
          <w:sz w:val="24"/>
          <w:szCs w:val="24"/>
        </w:rPr>
        <w:t xml:space="preserve">К </w:t>
      </w:r>
      <w:r w:rsidR="00152226">
        <w:rPr>
          <w:sz w:val="24"/>
          <w:szCs w:val="24"/>
        </w:rPr>
        <w:t>4.1)</w:t>
      </w:r>
    </w:p>
    <w:p w:rsidR="006F0582" w:rsidRPr="006F0582" w:rsidRDefault="006F0582" w:rsidP="00A119AD">
      <w:pPr>
        <w:pStyle w:val="ae"/>
        <w:numPr>
          <w:ilvl w:val="0"/>
          <w:numId w:val="14"/>
        </w:numPr>
        <w:spacing w:before="120" w:after="120"/>
        <w:ind w:left="426"/>
        <w:rPr>
          <w:b/>
          <w:sz w:val="24"/>
          <w:szCs w:val="24"/>
        </w:rPr>
      </w:pPr>
      <w:r w:rsidRPr="006F0582">
        <w:rPr>
          <w:sz w:val="24"/>
          <w:szCs w:val="24"/>
        </w:rPr>
        <w:t>Энергия активации. Какие молекулы называют активными? Объясните принцип действия катализаторов.</w:t>
      </w:r>
      <w:r w:rsidR="00152226">
        <w:rPr>
          <w:sz w:val="24"/>
          <w:szCs w:val="24"/>
        </w:rPr>
        <w:t xml:space="preserve"> (О</w:t>
      </w:r>
      <w:r w:rsidR="00244F86">
        <w:rPr>
          <w:sz w:val="24"/>
          <w:szCs w:val="24"/>
        </w:rPr>
        <w:t xml:space="preserve">К </w:t>
      </w:r>
      <w:r w:rsidR="00152226">
        <w:rPr>
          <w:sz w:val="24"/>
          <w:szCs w:val="24"/>
        </w:rPr>
        <w:t>06, П</w:t>
      </w:r>
      <w:r w:rsidR="00244F86">
        <w:rPr>
          <w:sz w:val="24"/>
          <w:szCs w:val="24"/>
        </w:rPr>
        <w:t xml:space="preserve">К </w:t>
      </w:r>
      <w:r w:rsidR="00152226">
        <w:rPr>
          <w:sz w:val="24"/>
          <w:szCs w:val="24"/>
        </w:rPr>
        <w:t>4.1)</w:t>
      </w:r>
    </w:p>
    <w:p w:rsidR="006F0582" w:rsidRPr="006F0582" w:rsidRDefault="006F0582" w:rsidP="00A119AD">
      <w:pPr>
        <w:pStyle w:val="ae"/>
        <w:numPr>
          <w:ilvl w:val="0"/>
          <w:numId w:val="14"/>
        </w:numPr>
        <w:spacing w:before="120" w:after="120"/>
        <w:ind w:left="426"/>
        <w:rPr>
          <w:b/>
          <w:sz w:val="24"/>
          <w:szCs w:val="24"/>
        </w:rPr>
      </w:pPr>
      <w:r w:rsidRPr="006F0582">
        <w:rPr>
          <w:sz w:val="24"/>
          <w:szCs w:val="24"/>
        </w:rPr>
        <w:t>Особенности воды как растворителя. Какую величину называют ионным произведением воды. Как эта величина связана с константой гидролиза соли.</w:t>
      </w:r>
      <w:r w:rsidR="00152226">
        <w:rPr>
          <w:sz w:val="24"/>
          <w:szCs w:val="24"/>
        </w:rPr>
        <w:t xml:space="preserve"> (О</w:t>
      </w:r>
      <w:r w:rsidR="00244F86">
        <w:rPr>
          <w:sz w:val="24"/>
          <w:szCs w:val="24"/>
        </w:rPr>
        <w:t>К 0</w:t>
      </w:r>
      <w:r w:rsidR="00152226">
        <w:rPr>
          <w:sz w:val="24"/>
          <w:szCs w:val="24"/>
        </w:rPr>
        <w:t>2, П</w:t>
      </w:r>
      <w:r w:rsidR="00244F86">
        <w:rPr>
          <w:sz w:val="24"/>
          <w:szCs w:val="24"/>
        </w:rPr>
        <w:t xml:space="preserve">К </w:t>
      </w:r>
      <w:r w:rsidR="00152226">
        <w:rPr>
          <w:sz w:val="24"/>
          <w:szCs w:val="24"/>
        </w:rPr>
        <w:t>4.1)</w:t>
      </w:r>
    </w:p>
    <w:p w:rsidR="006F0582" w:rsidRPr="006F0582" w:rsidRDefault="006F0582" w:rsidP="00A119AD">
      <w:pPr>
        <w:pStyle w:val="ae"/>
        <w:numPr>
          <w:ilvl w:val="0"/>
          <w:numId w:val="14"/>
        </w:numPr>
        <w:spacing w:before="120" w:after="120"/>
        <w:ind w:left="426"/>
        <w:rPr>
          <w:b/>
          <w:sz w:val="24"/>
          <w:szCs w:val="24"/>
        </w:rPr>
      </w:pPr>
      <w:r w:rsidRPr="006F0582">
        <w:rPr>
          <w:sz w:val="24"/>
          <w:szCs w:val="24"/>
        </w:rPr>
        <w:lastRenderedPageBreak/>
        <w:t>Что характеризует энтропия? Как изменяется энтропия при испарении, конденсации, увеличении давления, фазовых переходах? Энтропия идеального кристалла.</w:t>
      </w:r>
      <w:r w:rsidR="00152226">
        <w:rPr>
          <w:sz w:val="24"/>
          <w:szCs w:val="24"/>
        </w:rPr>
        <w:t xml:space="preserve"> (О</w:t>
      </w:r>
      <w:r w:rsidR="00244F86">
        <w:rPr>
          <w:sz w:val="24"/>
          <w:szCs w:val="24"/>
        </w:rPr>
        <w:t xml:space="preserve">К </w:t>
      </w:r>
      <w:r w:rsidR="00152226">
        <w:rPr>
          <w:sz w:val="24"/>
          <w:szCs w:val="24"/>
        </w:rPr>
        <w:t>08, П</w:t>
      </w:r>
      <w:r w:rsidR="00244F86">
        <w:rPr>
          <w:sz w:val="24"/>
          <w:szCs w:val="24"/>
        </w:rPr>
        <w:t xml:space="preserve">К </w:t>
      </w:r>
      <w:r w:rsidR="00152226">
        <w:rPr>
          <w:sz w:val="24"/>
          <w:szCs w:val="24"/>
        </w:rPr>
        <w:t>4.1)</w:t>
      </w:r>
    </w:p>
    <w:p w:rsidR="006F0582" w:rsidRPr="006F0582" w:rsidRDefault="006F0582" w:rsidP="00A119AD">
      <w:pPr>
        <w:pStyle w:val="ae"/>
        <w:numPr>
          <w:ilvl w:val="0"/>
          <w:numId w:val="14"/>
        </w:numPr>
        <w:spacing w:before="120" w:after="120"/>
        <w:ind w:left="426"/>
        <w:rPr>
          <w:b/>
          <w:sz w:val="24"/>
          <w:szCs w:val="24"/>
        </w:rPr>
      </w:pPr>
      <w:r w:rsidRPr="006F0582">
        <w:rPr>
          <w:sz w:val="24"/>
          <w:szCs w:val="24"/>
        </w:rPr>
        <w:t>Какие реакции называют эндотермическими. Чем объясняется возможность эндотермических реакций и почему она возрастает с увеличением температуры?</w:t>
      </w:r>
      <w:r w:rsidR="00152226">
        <w:rPr>
          <w:sz w:val="24"/>
          <w:szCs w:val="24"/>
        </w:rPr>
        <w:t xml:space="preserve"> (О</w:t>
      </w:r>
      <w:r w:rsidR="00244F86">
        <w:rPr>
          <w:sz w:val="24"/>
          <w:szCs w:val="24"/>
        </w:rPr>
        <w:t xml:space="preserve">К </w:t>
      </w:r>
      <w:r w:rsidR="00152226">
        <w:rPr>
          <w:sz w:val="24"/>
          <w:szCs w:val="24"/>
        </w:rPr>
        <w:t>10, П</w:t>
      </w:r>
      <w:r w:rsidR="00244F86">
        <w:rPr>
          <w:sz w:val="24"/>
          <w:szCs w:val="24"/>
        </w:rPr>
        <w:t xml:space="preserve">К </w:t>
      </w:r>
      <w:r w:rsidR="00152226">
        <w:rPr>
          <w:sz w:val="24"/>
          <w:szCs w:val="24"/>
        </w:rPr>
        <w:t>4.1)</w:t>
      </w:r>
    </w:p>
    <w:p w:rsidR="006F0582" w:rsidRPr="006F0582" w:rsidRDefault="006F0582" w:rsidP="00A119AD">
      <w:pPr>
        <w:pStyle w:val="ae"/>
        <w:numPr>
          <w:ilvl w:val="0"/>
          <w:numId w:val="14"/>
        </w:numPr>
        <w:spacing w:before="120" w:after="120"/>
        <w:ind w:left="426"/>
        <w:rPr>
          <w:b/>
          <w:sz w:val="24"/>
          <w:szCs w:val="24"/>
        </w:rPr>
      </w:pPr>
      <w:r w:rsidRPr="006F0582">
        <w:rPr>
          <w:sz w:val="24"/>
          <w:szCs w:val="24"/>
        </w:rPr>
        <w:t>Какой химический процесс называют гидролизом? Приведите примеры гидролиза солей.</w:t>
      </w:r>
      <w:r w:rsidR="00152226">
        <w:rPr>
          <w:sz w:val="24"/>
          <w:szCs w:val="24"/>
        </w:rPr>
        <w:t xml:space="preserve"> (О</w:t>
      </w:r>
      <w:r w:rsidR="00244F86">
        <w:rPr>
          <w:sz w:val="24"/>
          <w:szCs w:val="24"/>
        </w:rPr>
        <w:t xml:space="preserve">К </w:t>
      </w:r>
      <w:r w:rsidR="00152226">
        <w:rPr>
          <w:sz w:val="24"/>
          <w:szCs w:val="24"/>
        </w:rPr>
        <w:t>09, П</w:t>
      </w:r>
      <w:r w:rsidR="00244F86">
        <w:rPr>
          <w:sz w:val="24"/>
          <w:szCs w:val="24"/>
        </w:rPr>
        <w:t xml:space="preserve">К </w:t>
      </w:r>
      <w:r w:rsidR="00152226">
        <w:rPr>
          <w:sz w:val="24"/>
          <w:szCs w:val="24"/>
        </w:rPr>
        <w:t>4.1)</w:t>
      </w:r>
    </w:p>
    <w:p w:rsidR="006F0582" w:rsidRPr="006F0582" w:rsidRDefault="006F0582" w:rsidP="00A119AD">
      <w:pPr>
        <w:pStyle w:val="ae"/>
        <w:numPr>
          <w:ilvl w:val="0"/>
          <w:numId w:val="14"/>
        </w:numPr>
        <w:spacing w:before="120" w:after="120"/>
        <w:ind w:left="426"/>
        <w:rPr>
          <w:b/>
          <w:sz w:val="24"/>
          <w:szCs w:val="24"/>
        </w:rPr>
      </w:pPr>
      <w:r w:rsidRPr="006F0582">
        <w:rPr>
          <w:sz w:val="24"/>
          <w:szCs w:val="24"/>
        </w:rPr>
        <w:t>Какую термодинамическую функцию называют энтальпией? Сформулируйте следствие из закона Гесса. Как оно используется в термохимических расчетах?</w:t>
      </w:r>
      <w:r w:rsidR="00152226">
        <w:rPr>
          <w:sz w:val="24"/>
          <w:szCs w:val="24"/>
        </w:rPr>
        <w:t xml:space="preserve"> (О</w:t>
      </w:r>
      <w:r w:rsidR="00244F86">
        <w:rPr>
          <w:sz w:val="24"/>
          <w:szCs w:val="24"/>
        </w:rPr>
        <w:t xml:space="preserve">К </w:t>
      </w:r>
      <w:r w:rsidR="00152226">
        <w:rPr>
          <w:sz w:val="24"/>
          <w:szCs w:val="24"/>
        </w:rPr>
        <w:t>06, П</w:t>
      </w:r>
      <w:r w:rsidR="00244F86">
        <w:rPr>
          <w:sz w:val="24"/>
          <w:szCs w:val="24"/>
        </w:rPr>
        <w:t xml:space="preserve">К </w:t>
      </w:r>
      <w:r w:rsidR="00152226">
        <w:rPr>
          <w:sz w:val="24"/>
          <w:szCs w:val="24"/>
        </w:rPr>
        <w:t>4.1)</w:t>
      </w:r>
    </w:p>
    <w:p w:rsidR="006F0582" w:rsidRPr="006F0582" w:rsidRDefault="006F0582" w:rsidP="00A119AD">
      <w:pPr>
        <w:pStyle w:val="ae"/>
        <w:numPr>
          <w:ilvl w:val="0"/>
          <w:numId w:val="14"/>
        </w:numPr>
        <w:spacing w:before="120" w:after="120"/>
        <w:ind w:left="426"/>
        <w:rPr>
          <w:b/>
          <w:sz w:val="24"/>
          <w:szCs w:val="24"/>
        </w:rPr>
      </w:pPr>
      <w:r w:rsidRPr="006F0582">
        <w:rPr>
          <w:sz w:val="24"/>
          <w:szCs w:val="24"/>
        </w:rPr>
        <w:t>Что такое число Авогадро? В чем заключается закон Авогадро? Дайте понятия «моль, атомная и молекулярная массы».</w:t>
      </w:r>
      <w:r w:rsidR="00152226">
        <w:rPr>
          <w:sz w:val="24"/>
          <w:szCs w:val="24"/>
        </w:rPr>
        <w:t xml:space="preserve">  (О</w:t>
      </w:r>
      <w:r w:rsidR="00244F86">
        <w:rPr>
          <w:sz w:val="24"/>
          <w:szCs w:val="24"/>
        </w:rPr>
        <w:t xml:space="preserve">К </w:t>
      </w:r>
      <w:r w:rsidR="00152226">
        <w:rPr>
          <w:sz w:val="24"/>
          <w:szCs w:val="24"/>
        </w:rPr>
        <w:t>4</w:t>
      </w:r>
    </w:p>
    <w:p w:rsidR="006F0582" w:rsidRPr="006F0582" w:rsidRDefault="006F0582" w:rsidP="00A119AD">
      <w:pPr>
        <w:pStyle w:val="ae"/>
        <w:numPr>
          <w:ilvl w:val="0"/>
          <w:numId w:val="14"/>
        </w:numPr>
        <w:spacing w:before="120" w:after="120"/>
        <w:ind w:left="426"/>
        <w:rPr>
          <w:b/>
          <w:sz w:val="24"/>
          <w:szCs w:val="24"/>
        </w:rPr>
      </w:pPr>
      <w:r w:rsidRPr="006F0582">
        <w:rPr>
          <w:sz w:val="24"/>
          <w:szCs w:val="24"/>
        </w:rPr>
        <w:t>Что такое «волны материи» - длина волны Де Бройля? Расскажите о двойственной природе электрона.</w:t>
      </w:r>
      <w:r w:rsidR="00152226">
        <w:rPr>
          <w:sz w:val="24"/>
          <w:szCs w:val="24"/>
        </w:rPr>
        <w:t xml:space="preserve"> (О</w:t>
      </w:r>
      <w:r w:rsidR="00244F86">
        <w:rPr>
          <w:sz w:val="24"/>
          <w:szCs w:val="24"/>
        </w:rPr>
        <w:t xml:space="preserve">К </w:t>
      </w:r>
      <w:r w:rsidR="00152226">
        <w:rPr>
          <w:sz w:val="24"/>
          <w:szCs w:val="24"/>
        </w:rPr>
        <w:t>01, П</w:t>
      </w:r>
      <w:r w:rsidR="00244F86">
        <w:rPr>
          <w:sz w:val="24"/>
          <w:szCs w:val="24"/>
        </w:rPr>
        <w:t xml:space="preserve">К </w:t>
      </w:r>
      <w:r w:rsidR="00152226">
        <w:rPr>
          <w:sz w:val="24"/>
          <w:szCs w:val="24"/>
        </w:rPr>
        <w:t>4.2)</w:t>
      </w:r>
    </w:p>
    <w:p w:rsidR="006F0582" w:rsidRPr="006F0582" w:rsidRDefault="006F0582" w:rsidP="00A119AD">
      <w:pPr>
        <w:pStyle w:val="ae"/>
        <w:numPr>
          <w:ilvl w:val="0"/>
          <w:numId w:val="14"/>
        </w:numPr>
        <w:spacing w:before="120" w:after="120"/>
        <w:ind w:left="426"/>
        <w:rPr>
          <w:b/>
          <w:sz w:val="24"/>
          <w:szCs w:val="24"/>
        </w:rPr>
      </w:pPr>
      <w:r w:rsidRPr="006F0582">
        <w:rPr>
          <w:sz w:val="24"/>
          <w:szCs w:val="24"/>
        </w:rPr>
        <w:t>Какой процесс называют изобарным? На что затрачивается теплота, получаемая системой в условиях изобарного процесса? Выведите термодинамическую функцию называемую энтальпией. Сформулируйте закон Гесса.</w:t>
      </w:r>
      <w:r w:rsidR="00152226">
        <w:rPr>
          <w:sz w:val="24"/>
          <w:szCs w:val="24"/>
        </w:rPr>
        <w:t xml:space="preserve"> (О</w:t>
      </w:r>
      <w:r w:rsidR="00244F86">
        <w:rPr>
          <w:sz w:val="24"/>
          <w:szCs w:val="24"/>
        </w:rPr>
        <w:t xml:space="preserve">К </w:t>
      </w:r>
      <w:r w:rsidR="00152226">
        <w:rPr>
          <w:sz w:val="24"/>
          <w:szCs w:val="24"/>
        </w:rPr>
        <w:t>03, П</w:t>
      </w:r>
      <w:r w:rsidR="00244F86">
        <w:rPr>
          <w:sz w:val="24"/>
          <w:szCs w:val="24"/>
        </w:rPr>
        <w:t xml:space="preserve">К </w:t>
      </w:r>
      <w:r w:rsidR="00152226">
        <w:rPr>
          <w:sz w:val="24"/>
          <w:szCs w:val="24"/>
        </w:rPr>
        <w:t>4.2)</w:t>
      </w:r>
    </w:p>
    <w:p w:rsidR="006F0582" w:rsidRPr="006F0582" w:rsidRDefault="006F0582" w:rsidP="00A119AD">
      <w:pPr>
        <w:pStyle w:val="ae"/>
        <w:numPr>
          <w:ilvl w:val="0"/>
          <w:numId w:val="14"/>
        </w:numPr>
        <w:spacing w:before="120" w:after="120"/>
        <w:ind w:left="426"/>
        <w:rPr>
          <w:b/>
          <w:sz w:val="24"/>
          <w:szCs w:val="24"/>
        </w:rPr>
      </w:pPr>
      <w:r w:rsidRPr="006F0582">
        <w:rPr>
          <w:sz w:val="24"/>
          <w:szCs w:val="24"/>
        </w:rPr>
        <w:t>Квантовые числа. Какие значения они принимают. Их физический смысл. Как они характеризуют положение электрона в атоме?</w:t>
      </w:r>
      <w:r w:rsidR="00152226">
        <w:rPr>
          <w:sz w:val="24"/>
          <w:szCs w:val="24"/>
        </w:rPr>
        <w:t xml:space="preserve"> (О</w:t>
      </w:r>
      <w:r w:rsidR="00244F86">
        <w:rPr>
          <w:sz w:val="24"/>
          <w:szCs w:val="24"/>
        </w:rPr>
        <w:t xml:space="preserve">К </w:t>
      </w:r>
      <w:r w:rsidR="00152226">
        <w:rPr>
          <w:sz w:val="24"/>
          <w:szCs w:val="24"/>
        </w:rPr>
        <w:t>10, П</w:t>
      </w:r>
      <w:r w:rsidR="00244F86">
        <w:rPr>
          <w:sz w:val="24"/>
          <w:szCs w:val="24"/>
        </w:rPr>
        <w:t xml:space="preserve">К </w:t>
      </w:r>
      <w:r w:rsidR="00152226">
        <w:rPr>
          <w:sz w:val="24"/>
          <w:szCs w:val="24"/>
        </w:rPr>
        <w:t>4.2)</w:t>
      </w:r>
    </w:p>
    <w:p w:rsidR="006F0582" w:rsidRPr="006F0582" w:rsidRDefault="006F0582" w:rsidP="00A119AD">
      <w:pPr>
        <w:pStyle w:val="ae"/>
        <w:numPr>
          <w:ilvl w:val="0"/>
          <w:numId w:val="14"/>
        </w:numPr>
        <w:spacing w:before="120" w:after="120"/>
        <w:ind w:left="426"/>
        <w:rPr>
          <w:b/>
          <w:sz w:val="24"/>
          <w:szCs w:val="24"/>
        </w:rPr>
      </w:pPr>
      <w:r w:rsidRPr="006F0582">
        <w:rPr>
          <w:sz w:val="24"/>
          <w:szCs w:val="24"/>
        </w:rPr>
        <w:t>Существуют ли в природе абсолютно не растворимые вещества? Что называют произведением растворимости? Сформулируйте условие необходимое для выпадения осадка.</w:t>
      </w:r>
      <w:r w:rsidR="00152226">
        <w:rPr>
          <w:sz w:val="24"/>
          <w:szCs w:val="24"/>
        </w:rPr>
        <w:t xml:space="preserve"> (О</w:t>
      </w:r>
      <w:r w:rsidR="00244F86">
        <w:rPr>
          <w:sz w:val="24"/>
          <w:szCs w:val="24"/>
        </w:rPr>
        <w:t xml:space="preserve">К </w:t>
      </w:r>
      <w:r w:rsidR="00152226">
        <w:rPr>
          <w:sz w:val="24"/>
          <w:szCs w:val="24"/>
        </w:rPr>
        <w:t>09, П</w:t>
      </w:r>
      <w:r w:rsidR="00244F86">
        <w:rPr>
          <w:sz w:val="24"/>
          <w:szCs w:val="24"/>
        </w:rPr>
        <w:t xml:space="preserve">К </w:t>
      </w:r>
      <w:r w:rsidR="00152226">
        <w:rPr>
          <w:sz w:val="24"/>
          <w:szCs w:val="24"/>
        </w:rPr>
        <w:t>4.2)</w:t>
      </w:r>
    </w:p>
    <w:p w:rsidR="006F0582" w:rsidRPr="006F0582" w:rsidRDefault="006F0582" w:rsidP="00A119AD">
      <w:pPr>
        <w:pStyle w:val="ae"/>
        <w:numPr>
          <w:ilvl w:val="0"/>
          <w:numId w:val="14"/>
        </w:numPr>
        <w:spacing w:before="120" w:after="120"/>
        <w:ind w:left="426"/>
        <w:rPr>
          <w:b/>
          <w:sz w:val="24"/>
          <w:szCs w:val="24"/>
        </w:rPr>
      </w:pPr>
      <w:r w:rsidRPr="006F0582">
        <w:rPr>
          <w:sz w:val="24"/>
          <w:szCs w:val="24"/>
        </w:rPr>
        <w:t>Газовые законы (Бойля-Мариотта, Гей-Люссака, Шарля), уравнение Менделеева – Клапейрона.</w:t>
      </w:r>
      <w:r w:rsidR="00152226">
        <w:rPr>
          <w:sz w:val="24"/>
          <w:szCs w:val="24"/>
        </w:rPr>
        <w:t xml:space="preserve"> (О</w:t>
      </w:r>
      <w:r w:rsidR="00244F86">
        <w:rPr>
          <w:sz w:val="24"/>
          <w:szCs w:val="24"/>
        </w:rPr>
        <w:t xml:space="preserve">К </w:t>
      </w:r>
      <w:r w:rsidR="00152226">
        <w:rPr>
          <w:sz w:val="24"/>
          <w:szCs w:val="24"/>
        </w:rPr>
        <w:t>07, П</w:t>
      </w:r>
      <w:r w:rsidR="00244F86">
        <w:rPr>
          <w:sz w:val="24"/>
          <w:szCs w:val="24"/>
        </w:rPr>
        <w:t xml:space="preserve">К </w:t>
      </w:r>
      <w:r w:rsidR="00152226">
        <w:rPr>
          <w:sz w:val="24"/>
          <w:szCs w:val="24"/>
        </w:rPr>
        <w:t>4.2)</w:t>
      </w:r>
    </w:p>
    <w:p w:rsidR="006F0582" w:rsidRPr="006F0582" w:rsidRDefault="006F0582" w:rsidP="00A119AD">
      <w:pPr>
        <w:pStyle w:val="ae"/>
        <w:numPr>
          <w:ilvl w:val="0"/>
          <w:numId w:val="14"/>
        </w:numPr>
        <w:spacing w:before="120" w:after="120"/>
        <w:ind w:left="426"/>
        <w:rPr>
          <w:b/>
          <w:sz w:val="24"/>
          <w:szCs w:val="24"/>
        </w:rPr>
      </w:pPr>
      <w:r w:rsidRPr="006F0582">
        <w:rPr>
          <w:sz w:val="24"/>
          <w:szCs w:val="24"/>
        </w:rPr>
        <w:t>Состав атомных ядер. Квантово механическая модель атома. Изотопы. Электронные и электронографические формулы.</w:t>
      </w:r>
      <w:r w:rsidR="00152226">
        <w:rPr>
          <w:sz w:val="24"/>
          <w:szCs w:val="24"/>
        </w:rPr>
        <w:t xml:space="preserve"> (О</w:t>
      </w:r>
      <w:r w:rsidR="00244F86">
        <w:rPr>
          <w:sz w:val="24"/>
          <w:szCs w:val="24"/>
        </w:rPr>
        <w:t xml:space="preserve">К </w:t>
      </w:r>
      <w:r w:rsidR="00152226">
        <w:rPr>
          <w:sz w:val="24"/>
          <w:szCs w:val="24"/>
        </w:rPr>
        <w:t>05, П</w:t>
      </w:r>
      <w:r w:rsidR="00244F86">
        <w:rPr>
          <w:sz w:val="24"/>
          <w:szCs w:val="24"/>
        </w:rPr>
        <w:t xml:space="preserve">К </w:t>
      </w:r>
      <w:r w:rsidR="00152226">
        <w:rPr>
          <w:sz w:val="24"/>
          <w:szCs w:val="24"/>
        </w:rPr>
        <w:t>4.2)</w:t>
      </w:r>
    </w:p>
    <w:p w:rsidR="006F0582" w:rsidRPr="006F0582" w:rsidRDefault="006F0582" w:rsidP="00A119AD">
      <w:pPr>
        <w:pStyle w:val="ae"/>
        <w:numPr>
          <w:ilvl w:val="0"/>
          <w:numId w:val="14"/>
        </w:numPr>
        <w:spacing w:before="120" w:after="120"/>
        <w:ind w:left="426"/>
        <w:rPr>
          <w:b/>
          <w:sz w:val="24"/>
          <w:szCs w:val="24"/>
        </w:rPr>
      </w:pPr>
      <w:r w:rsidRPr="006F0582">
        <w:rPr>
          <w:sz w:val="24"/>
          <w:szCs w:val="24"/>
        </w:rPr>
        <w:t>Водные растворы электролитов. Степень диссоциации слабых электролитов. Равновесия в водных растворах. Константа диссоциации слабых электролитов.</w:t>
      </w:r>
      <w:r w:rsidR="00152226">
        <w:rPr>
          <w:sz w:val="24"/>
          <w:szCs w:val="24"/>
        </w:rPr>
        <w:t xml:space="preserve"> (О</w:t>
      </w:r>
      <w:r w:rsidR="00244F86">
        <w:rPr>
          <w:sz w:val="24"/>
          <w:szCs w:val="24"/>
        </w:rPr>
        <w:t xml:space="preserve">К </w:t>
      </w:r>
      <w:r w:rsidR="00152226">
        <w:rPr>
          <w:sz w:val="24"/>
          <w:szCs w:val="24"/>
        </w:rPr>
        <w:t>07, П</w:t>
      </w:r>
      <w:r w:rsidR="00244F86">
        <w:rPr>
          <w:sz w:val="24"/>
          <w:szCs w:val="24"/>
        </w:rPr>
        <w:t xml:space="preserve">К </w:t>
      </w:r>
      <w:r w:rsidR="00152226">
        <w:rPr>
          <w:sz w:val="24"/>
          <w:szCs w:val="24"/>
        </w:rPr>
        <w:t>4.2)</w:t>
      </w:r>
    </w:p>
    <w:p w:rsidR="006F0582" w:rsidRPr="00F83A4F" w:rsidRDefault="006F0582" w:rsidP="00A119AD">
      <w:pPr>
        <w:pStyle w:val="ae"/>
        <w:numPr>
          <w:ilvl w:val="0"/>
          <w:numId w:val="14"/>
        </w:numPr>
        <w:spacing w:before="120" w:after="120"/>
        <w:ind w:left="426"/>
        <w:rPr>
          <w:b/>
          <w:sz w:val="24"/>
          <w:szCs w:val="24"/>
        </w:rPr>
      </w:pPr>
      <w:r w:rsidRPr="006F0582">
        <w:rPr>
          <w:sz w:val="24"/>
          <w:szCs w:val="24"/>
        </w:rPr>
        <w:t>Что называют константой химического равновесия? Как зависит эта величина от природы реагирующих веществ, их концентрации, температуры, давления. Какие химические реакции называют обратимыми.</w:t>
      </w:r>
      <w:r w:rsidR="00152226">
        <w:rPr>
          <w:sz w:val="24"/>
          <w:szCs w:val="24"/>
        </w:rPr>
        <w:t xml:space="preserve"> (О</w:t>
      </w:r>
      <w:r w:rsidR="00244F86">
        <w:rPr>
          <w:sz w:val="24"/>
          <w:szCs w:val="24"/>
        </w:rPr>
        <w:t xml:space="preserve">К </w:t>
      </w:r>
      <w:r w:rsidR="00152226">
        <w:rPr>
          <w:sz w:val="24"/>
          <w:szCs w:val="24"/>
        </w:rPr>
        <w:t>03, П</w:t>
      </w:r>
      <w:r w:rsidR="00244F86">
        <w:rPr>
          <w:sz w:val="24"/>
          <w:szCs w:val="24"/>
        </w:rPr>
        <w:t xml:space="preserve">К </w:t>
      </w:r>
      <w:r w:rsidR="00152226">
        <w:rPr>
          <w:sz w:val="24"/>
          <w:szCs w:val="24"/>
        </w:rPr>
        <w:t>4.2)</w:t>
      </w:r>
    </w:p>
    <w:p w:rsidR="00F83A4F" w:rsidRPr="006F0582" w:rsidRDefault="00F83A4F" w:rsidP="00A119AD">
      <w:pPr>
        <w:pStyle w:val="ae"/>
        <w:numPr>
          <w:ilvl w:val="0"/>
          <w:numId w:val="14"/>
        </w:numPr>
        <w:spacing w:before="120" w:after="120"/>
        <w:ind w:left="426"/>
        <w:rPr>
          <w:b/>
          <w:sz w:val="24"/>
          <w:szCs w:val="24"/>
        </w:rPr>
      </w:pPr>
      <w:r>
        <w:rPr>
          <w:sz w:val="24"/>
          <w:szCs w:val="24"/>
        </w:rPr>
        <w:t>Какие способы выражения концентрации растворов Вы знаете?</w:t>
      </w:r>
      <w:r w:rsidR="00152226">
        <w:rPr>
          <w:sz w:val="24"/>
          <w:szCs w:val="24"/>
        </w:rPr>
        <w:t xml:space="preserve"> (О</w:t>
      </w:r>
      <w:r w:rsidR="00244F86">
        <w:rPr>
          <w:sz w:val="24"/>
          <w:szCs w:val="24"/>
        </w:rPr>
        <w:t xml:space="preserve">К </w:t>
      </w:r>
      <w:r w:rsidR="00152226">
        <w:rPr>
          <w:sz w:val="24"/>
          <w:szCs w:val="24"/>
        </w:rPr>
        <w:t>01, П</w:t>
      </w:r>
      <w:r w:rsidR="00244F86">
        <w:rPr>
          <w:sz w:val="24"/>
          <w:szCs w:val="24"/>
        </w:rPr>
        <w:t xml:space="preserve">К </w:t>
      </w:r>
      <w:r w:rsidR="00152226">
        <w:rPr>
          <w:sz w:val="24"/>
          <w:szCs w:val="24"/>
        </w:rPr>
        <w:t>4.2)</w:t>
      </w:r>
    </w:p>
    <w:p w:rsidR="007A09E3" w:rsidRPr="006F0582" w:rsidRDefault="007A09E3" w:rsidP="00373F11">
      <w:pPr>
        <w:pStyle w:val="ae"/>
        <w:spacing w:before="120" w:after="120" w:line="276" w:lineRule="auto"/>
        <w:jc w:val="center"/>
        <w:rPr>
          <w:b/>
          <w:sz w:val="24"/>
          <w:szCs w:val="24"/>
        </w:rPr>
      </w:pPr>
    </w:p>
    <w:p w:rsidR="001B23AA" w:rsidRDefault="002B3256" w:rsidP="001B23AA">
      <w:pPr>
        <w:pStyle w:val="ae"/>
        <w:spacing w:before="120" w:after="120" w:line="276" w:lineRule="auto"/>
        <w:jc w:val="center"/>
        <w:rPr>
          <w:b/>
          <w:sz w:val="28"/>
          <w:szCs w:val="28"/>
        </w:rPr>
      </w:pPr>
      <w:r w:rsidRPr="00373F11">
        <w:rPr>
          <w:b/>
          <w:sz w:val="28"/>
          <w:szCs w:val="28"/>
        </w:rPr>
        <w:t xml:space="preserve">Критерии </w:t>
      </w:r>
      <w:r w:rsidR="001B23AA">
        <w:rPr>
          <w:b/>
          <w:sz w:val="28"/>
          <w:szCs w:val="28"/>
        </w:rPr>
        <w:t>оценки</w:t>
      </w:r>
    </w:p>
    <w:p w:rsidR="001B23AA" w:rsidRPr="001B23AA" w:rsidRDefault="001B23AA" w:rsidP="001B23AA">
      <w:pPr>
        <w:pStyle w:val="ae"/>
        <w:spacing w:before="120" w:after="120" w:line="276" w:lineRule="auto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7359"/>
      </w:tblGrid>
      <w:tr w:rsidR="002B3256" w:rsidTr="00373F11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E92F88">
            <w:pPr>
              <w:rPr>
                <w:i/>
              </w:rPr>
            </w:pPr>
            <w:r>
              <w:rPr>
                <w:i/>
              </w:rPr>
              <w:t>Зачтено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>
            <w:r>
              <w:t>студент, проявил полное знание программного материала, демонстрирует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2B3256" w:rsidTr="00373F11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 w:rsidP="00E92F88">
            <w:pPr>
              <w:rPr>
                <w:i/>
              </w:rPr>
            </w:pPr>
            <w:r>
              <w:rPr>
                <w:i/>
              </w:rPr>
              <w:t>Не</w:t>
            </w:r>
            <w:r w:rsidR="00E92F88">
              <w:rPr>
                <w:i/>
              </w:rPr>
              <w:t>зачтено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>
            <w: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2B3256" w:rsidRDefault="002B3256" w:rsidP="002B3256">
      <w:pPr>
        <w:pStyle w:val="1"/>
        <w:ind w:left="720" w:firstLine="0"/>
        <w:rPr>
          <w:b/>
          <w:sz w:val="21"/>
          <w:szCs w:val="21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  <w:bookmarkStart w:id="1" w:name="_Toc185732334"/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bookmarkEnd w:id="1"/>
    <w:p w:rsidR="002B3256" w:rsidRDefault="002B3256" w:rsidP="002B3256">
      <w:pPr>
        <w:jc w:val="center"/>
        <w:rPr>
          <w:b/>
          <w:sz w:val="4"/>
          <w:szCs w:val="4"/>
        </w:rPr>
      </w:pPr>
    </w:p>
    <w:sectPr w:rsidR="002B3256" w:rsidSect="00AF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D4A" w:rsidRDefault="00BF7D4A">
      <w:r>
        <w:separator/>
      </w:r>
    </w:p>
  </w:endnote>
  <w:endnote w:type="continuationSeparator" w:id="1">
    <w:p w:rsidR="00BF7D4A" w:rsidRDefault="00BF7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0E8" w:rsidRDefault="006821BF" w:rsidP="002B3256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3530E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530E8" w:rsidRDefault="003530E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0E8" w:rsidRDefault="006821BF" w:rsidP="002B3256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3530E8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53B97">
      <w:rPr>
        <w:rStyle w:val="af2"/>
        <w:noProof/>
      </w:rPr>
      <w:t>8</w:t>
    </w:r>
    <w:r>
      <w:rPr>
        <w:rStyle w:val="af2"/>
      </w:rPr>
      <w:fldChar w:fldCharType="end"/>
    </w:r>
  </w:p>
  <w:p w:rsidR="003530E8" w:rsidRDefault="003530E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D4A" w:rsidRDefault="00BF7D4A">
      <w:r>
        <w:separator/>
      </w:r>
    </w:p>
  </w:footnote>
  <w:footnote w:type="continuationSeparator" w:id="1">
    <w:p w:rsidR="00BF7D4A" w:rsidRDefault="00BF7D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F39"/>
    <w:multiLevelType w:val="hybridMultilevel"/>
    <w:tmpl w:val="A76A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130B3"/>
    <w:multiLevelType w:val="hybridMultilevel"/>
    <w:tmpl w:val="8396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363B2"/>
    <w:multiLevelType w:val="singleLevel"/>
    <w:tmpl w:val="42E2294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>
    <w:nsid w:val="1FC1791B"/>
    <w:multiLevelType w:val="hybridMultilevel"/>
    <w:tmpl w:val="E498180E"/>
    <w:lvl w:ilvl="0" w:tplc="18F28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565C9D"/>
    <w:multiLevelType w:val="multilevel"/>
    <w:tmpl w:val="3294D960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59" w:hanging="525"/>
      </w:pPr>
    </w:lvl>
    <w:lvl w:ilvl="2">
      <w:start w:val="1"/>
      <w:numFmt w:val="decimal"/>
      <w:lvlText w:val="%1.%2.%3"/>
      <w:lvlJc w:val="left"/>
      <w:pPr>
        <w:ind w:left="788" w:hanging="720"/>
      </w:pPr>
    </w:lvl>
    <w:lvl w:ilvl="3">
      <w:start w:val="1"/>
      <w:numFmt w:val="decimal"/>
      <w:lvlText w:val="%1.%2.%3.%4"/>
      <w:lvlJc w:val="left"/>
      <w:pPr>
        <w:ind w:left="1182" w:hanging="1080"/>
      </w:pPr>
    </w:lvl>
    <w:lvl w:ilvl="4">
      <w:start w:val="1"/>
      <w:numFmt w:val="decimal"/>
      <w:lvlText w:val="%1.%2.%3.%4.%5"/>
      <w:lvlJc w:val="left"/>
      <w:pPr>
        <w:ind w:left="1216" w:hanging="1080"/>
      </w:pPr>
    </w:lvl>
    <w:lvl w:ilvl="5">
      <w:start w:val="1"/>
      <w:numFmt w:val="decimal"/>
      <w:lvlText w:val="%1.%2.%3.%4.%5.%6"/>
      <w:lvlJc w:val="left"/>
      <w:pPr>
        <w:ind w:left="1610" w:hanging="1440"/>
      </w:pPr>
    </w:lvl>
    <w:lvl w:ilvl="6">
      <w:start w:val="1"/>
      <w:numFmt w:val="decimal"/>
      <w:lvlText w:val="%1.%2.%3.%4.%5.%6.%7"/>
      <w:lvlJc w:val="left"/>
      <w:pPr>
        <w:ind w:left="1644" w:hanging="1440"/>
      </w:pPr>
    </w:lvl>
    <w:lvl w:ilvl="7">
      <w:start w:val="1"/>
      <w:numFmt w:val="decimal"/>
      <w:lvlText w:val="%1.%2.%3.%4.%5.%6.%7.%8"/>
      <w:lvlJc w:val="left"/>
      <w:pPr>
        <w:ind w:left="2038" w:hanging="1800"/>
      </w:pPr>
    </w:lvl>
    <w:lvl w:ilvl="8">
      <w:start w:val="1"/>
      <w:numFmt w:val="decimal"/>
      <w:lvlText w:val="%1.%2.%3.%4.%5.%6.%7.%8.%9"/>
      <w:lvlJc w:val="left"/>
      <w:pPr>
        <w:ind w:left="2072" w:hanging="1800"/>
      </w:pPr>
    </w:lvl>
  </w:abstractNum>
  <w:abstractNum w:abstractNumId="5">
    <w:nsid w:val="2B495975"/>
    <w:multiLevelType w:val="hybridMultilevel"/>
    <w:tmpl w:val="34840AA4"/>
    <w:lvl w:ilvl="0" w:tplc="7124CF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C3531B8"/>
    <w:multiLevelType w:val="multilevel"/>
    <w:tmpl w:val="2D00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4E79AE"/>
    <w:multiLevelType w:val="hybridMultilevel"/>
    <w:tmpl w:val="6082B456"/>
    <w:lvl w:ilvl="0" w:tplc="68ACE9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92FFC"/>
    <w:multiLevelType w:val="multilevel"/>
    <w:tmpl w:val="27EAA3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3BA91576"/>
    <w:multiLevelType w:val="hybridMultilevel"/>
    <w:tmpl w:val="CB9E0C14"/>
    <w:lvl w:ilvl="0" w:tplc="BEF07F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3F5A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449726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7E2687D"/>
    <w:multiLevelType w:val="hybridMultilevel"/>
    <w:tmpl w:val="1B248B74"/>
    <w:lvl w:ilvl="0" w:tplc="8C3A33B8">
      <w:start w:val="1"/>
      <w:numFmt w:val="decimal"/>
      <w:lvlText w:val="%1."/>
      <w:lvlJc w:val="left"/>
      <w:pPr>
        <w:ind w:left="900" w:hanging="360"/>
      </w:pPr>
      <w:rPr>
        <w:rFonts w:eastAsia="Times New Roman" w:cs="Times New Roman" w:hint="default"/>
        <w:b/>
        <w:strike w:val="0"/>
        <w:color w:val="auto"/>
      </w:rPr>
    </w:lvl>
    <w:lvl w:ilvl="1" w:tplc="A8542F9C">
      <w:numFmt w:val="none"/>
      <w:lvlText w:val=""/>
      <w:lvlJc w:val="left"/>
      <w:pPr>
        <w:tabs>
          <w:tab w:val="num" w:pos="360"/>
        </w:tabs>
      </w:pPr>
    </w:lvl>
    <w:lvl w:ilvl="2" w:tplc="BD669B86">
      <w:numFmt w:val="none"/>
      <w:lvlText w:val=""/>
      <w:lvlJc w:val="left"/>
      <w:pPr>
        <w:tabs>
          <w:tab w:val="num" w:pos="360"/>
        </w:tabs>
      </w:pPr>
    </w:lvl>
    <w:lvl w:ilvl="3" w:tplc="E2124C94">
      <w:numFmt w:val="none"/>
      <w:lvlText w:val=""/>
      <w:lvlJc w:val="left"/>
      <w:pPr>
        <w:tabs>
          <w:tab w:val="num" w:pos="360"/>
        </w:tabs>
      </w:pPr>
    </w:lvl>
    <w:lvl w:ilvl="4" w:tplc="34CAB418">
      <w:numFmt w:val="none"/>
      <w:lvlText w:val=""/>
      <w:lvlJc w:val="left"/>
      <w:pPr>
        <w:tabs>
          <w:tab w:val="num" w:pos="360"/>
        </w:tabs>
      </w:pPr>
    </w:lvl>
    <w:lvl w:ilvl="5" w:tplc="718221EE">
      <w:numFmt w:val="none"/>
      <w:lvlText w:val=""/>
      <w:lvlJc w:val="left"/>
      <w:pPr>
        <w:tabs>
          <w:tab w:val="num" w:pos="360"/>
        </w:tabs>
      </w:pPr>
    </w:lvl>
    <w:lvl w:ilvl="6" w:tplc="1602CDD4">
      <w:numFmt w:val="none"/>
      <w:lvlText w:val=""/>
      <w:lvlJc w:val="left"/>
      <w:pPr>
        <w:tabs>
          <w:tab w:val="num" w:pos="360"/>
        </w:tabs>
      </w:pPr>
    </w:lvl>
    <w:lvl w:ilvl="7" w:tplc="C5C6E56A">
      <w:numFmt w:val="none"/>
      <w:lvlText w:val=""/>
      <w:lvlJc w:val="left"/>
      <w:pPr>
        <w:tabs>
          <w:tab w:val="num" w:pos="360"/>
        </w:tabs>
      </w:pPr>
    </w:lvl>
    <w:lvl w:ilvl="8" w:tplc="A4A4B55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AD211AE"/>
    <w:multiLevelType w:val="hybridMultilevel"/>
    <w:tmpl w:val="BDEC946E"/>
    <w:lvl w:ilvl="0" w:tplc="DC287A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E20546A"/>
    <w:multiLevelType w:val="hybridMultilevel"/>
    <w:tmpl w:val="CC18497C"/>
    <w:lvl w:ilvl="0" w:tplc="26E6D26A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FB02F4E"/>
    <w:multiLevelType w:val="hybridMultilevel"/>
    <w:tmpl w:val="8D50B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A5EB4"/>
    <w:multiLevelType w:val="hybridMultilevel"/>
    <w:tmpl w:val="ED58D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FA2632"/>
    <w:multiLevelType w:val="multilevel"/>
    <w:tmpl w:val="17EC1D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12"/>
  </w:num>
  <w:num w:numId="10">
    <w:abstractNumId w:val="14"/>
  </w:num>
  <w:num w:numId="11">
    <w:abstractNumId w:val="17"/>
  </w:num>
  <w:num w:numId="12">
    <w:abstractNumId w:val="8"/>
  </w:num>
  <w:num w:numId="13">
    <w:abstractNumId w:val="1"/>
  </w:num>
  <w:num w:numId="14">
    <w:abstractNumId w:val="7"/>
  </w:num>
  <w:num w:numId="15">
    <w:abstractNumId w:val="15"/>
  </w:num>
  <w:num w:numId="16">
    <w:abstractNumId w:val="0"/>
  </w:num>
  <w:num w:numId="17">
    <w:abstractNumId w:val="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256"/>
    <w:rsid w:val="000124FF"/>
    <w:rsid w:val="000246A8"/>
    <w:rsid w:val="00024A40"/>
    <w:rsid w:val="00037F94"/>
    <w:rsid w:val="00047A40"/>
    <w:rsid w:val="00047BDE"/>
    <w:rsid w:val="0008045A"/>
    <w:rsid w:val="00095524"/>
    <w:rsid w:val="000F2F1A"/>
    <w:rsid w:val="00100C5A"/>
    <w:rsid w:val="00111ADC"/>
    <w:rsid w:val="00122883"/>
    <w:rsid w:val="0012752B"/>
    <w:rsid w:val="0013442B"/>
    <w:rsid w:val="00142C64"/>
    <w:rsid w:val="00150DF0"/>
    <w:rsid w:val="00152226"/>
    <w:rsid w:val="00154595"/>
    <w:rsid w:val="00191EC8"/>
    <w:rsid w:val="001A11D9"/>
    <w:rsid w:val="001A35E3"/>
    <w:rsid w:val="001B23AA"/>
    <w:rsid w:val="001E2396"/>
    <w:rsid w:val="001E79B5"/>
    <w:rsid w:val="001F1020"/>
    <w:rsid w:val="00204956"/>
    <w:rsid w:val="0022210E"/>
    <w:rsid w:val="00244F86"/>
    <w:rsid w:val="002825E1"/>
    <w:rsid w:val="00284117"/>
    <w:rsid w:val="00290791"/>
    <w:rsid w:val="002B3256"/>
    <w:rsid w:val="002B75D6"/>
    <w:rsid w:val="002C28D0"/>
    <w:rsid w:val="002C44B7"/>
    <w:rsid w:val="002D20CB"/>
    <w:rsid w:val="002D72A4"/>
    <w:rsid w:val="002F5F72"/>
    <w:rsid w:val="002F6A0F"/>
    <w:rsid w:val="0034768D"/>
    <w:rsid w:val="003530E8"/>
    <w:rsid w:val="0035671F"/>
    <w:rsid w:val="00373F11"/>
    <w:rsid w:val="00383765"/>
    <w:rsid w:val="003B0D29"/>
    <w:rsid w:val="003C4CC9"/>
    <w:rsid w:val="003D78DC"/>
    <w:rsid w:val="003E184B"/>
    <w:rsid w:val="003E79F4"/>
    <w:rsid w:val="00413B78"/>
    <w:rsid w:val="00424151"/>
    <w:rsid w:val="00432084"/>
    <w:rsid w:val="00450CD0"/>
    <w:rsid w:val="00450CFD"/>
    <w:rsid w:val="00463768"/>
    <w:rsid w:val="004704F4"/>
    <w:rsid w:val="00472EB5"/>
    <w:rsid w:val="004924A1"/>
    <w:rsid w:val="004C4842"/>
    <w:rsid w:val="004D4AD6"/>
    <w:rsid w:val="004D5C82"/>
    <w:rsid w:val="004D657E"/>
    <w:rsid w:val="004F1F9A"/>
    <w:rsid w:val="004F26A2"/>
    <w:rsid w:val="00504A47"/>
    <w:rsid w:val="0052037B"/>
    <w:rsid w:val="005263F5"/>
    <w:rsid w:val="00544459"/>
    <w:rsid w:val="00553DE8"/>
    <w:rsid w:val="005555F3"/>
    <w:rsid w:val="005625D2"/>
    <w:rsid w:val="005A1E67"/>
    <w:rsid w:val="005C2998"/>
    <w:rsid w:val="005C4521"/>
    <w:rsid w:val="005E29DD"/>
    <w:rsid w:val="005F2E63"/>
    <w:rsid w:val="005F4B07"/>
    <w:rsid w:val="00612106"/>
    <w:rsid w:val="0064344A"/>
    <w:rsid w:val="006612F4"/>
    <w:rsid w:val="006821BF"/>
    <w:rsid w:val="00691622"/>
    <w:rsid w:val="00697B1B"/>
    <w:rsid w:val="006B7F85"/>
    <w:rsid w:val="006C00B1"/>
    <w:rsid w:val="006E3E99"/>
    <w:rsid w:val="006E7F76"/>
    <w:rsid w:val="006F0582"/>
    <w:rsid w:val="00706ED7"/>
    <w:rsid w:val="007451CC"/>
    <w:rsid w:val="00753B97"/>
    <w:rsid w:val="00772C52"/>
    <w:rsid w:val="00783ACD"/>
    <w:rsid w:val="00783E50"/>
    <w:rsid w:val="0079340D"/>
    <w:rsid w:val="00797FA9"/>
    <w:rsid w:val="007A09E3"/>
    <w:rsid w:val="007A2CE6"/>
    <w:rsid w:val="007B30CF"/>
    <w:rsid w:val="007D5931"/>
    <w:rsid w:val="007F7AB5"/>
    <w:rsid w:val="008173A6"/>
    <w:rsid w:val="00852461"/>
    <w:rsid w:val="00873088"/>
    <w:rsid w:val="00873CFD"/>
    <w:rsid w:val="00873EE1"/>
    <w:rsid w:val="008902B6"/>
    <w:rsid w:val="008B1814"/>
    <w:rsid w:val="008F72C5"/>
    <w:rsid w:val="00902F82"/>
    <w:rsid w:val="009110C1"/>
    <w:rsid w:val="0091265C"/>
    <w:rsid w:val="00913A44"/>
    <w:rsid w:val="00961975"/>
    <w:rsid w:val="00962F81"/>
    <w:rsid w:val="00971207"/>
    <w:rsid w:val="00971C47"/>
    <w:rsid w:val="009819C7"/>
    <w:rsid w:val="009C3ACC"/>
    <w:rsid w:val="009C5F12"/>
    <w:rsid w:val="009E7941"/>
    <w:rsid w:val="00A004AC"/>
    <w:rsid w:val="00A07A7A"/>
    <w:rsid w:val="00A119AD"/>
    <w:rsid w:val="00A141C5"/>
    <w:rsid w:val="00A215A1"/>
    <w:rsid w:val="00A26C39"/>
    <w:rsid w:val="00A44E4C"/>
    <w:rsid w:val="00A65F40"/>
    <w:rsid w:val="00A87AAC"/>
    <w:rsid w:val="00A91AE8"/>
    <w:rsid w:val="00A92B79"/>
    <w:rsid w:val="00A93C75"/>
    <w:rsid w:val="00AA2227"/>
    <w:rsid w:val="00AB370D"/>
    <w:rsid w:val="00AC19D9"/>
    <w:rsid w:val="00AD118B"/>
    <w:rsid w:val="00AD1981"/>
    <w:rsid w:val="00AF36CC"/>
    <w:rsid w:val="00B276F9"/>
    <w:rsid w:val="00B358C6"/>
    <w:rsid w:val="00B36F63"/>
    <w:rsid w:val="00B420BA"/>
    <w:rsid w:val="00B47C90"/>
    <w:rsid w:val="00B50A95"/>
    <w:rsid w:val="00B531D8"/>
    <w:rsid w:val="00B8369F"/>
    <w:rsid w:val="00BA65F0"/>
    <w:rsid w:val="00BB465A"/>
    <w:rsid w:val="00BB5406"/>
    <w:rsid w:val="00BC6CBB"/>
    <w:rsid w:val="00BF6ECD"/>
    <w:rsid w:val="00BF7D4A"/>
    <w:rsid w:val="00C370E5"/>
    <w:rsid w:val="00C40DF4"/>
    <w:rsid w:val="00C62691"/>
    <w:rsid w:val="00C87625"/>
    <w:rsid w:val="00C921F4"/>
    <w:rsid w:val="00C924C1"/>
    <w:rsid w:val="00CD7692"/>
    <w:rsid w:val="00CF1F2F"/>
    <w:rsid w:val="00CF2DA4"/>
    <w:rsid w:val="00D01D9E"/>
    <w:rsid w:val="00D26863"/>
    <w:rsid w:val="00D56110"/>
    <w:rsid w:val="00D6684D"/>
    <w:rsid w:val="00D7594C"/>
    <w:rsid w:val="00D81848"/>
    <w:rsid w:val="00D91B6B"/>
    <w:rsid w:val="00DB3666"/>
    <w:rsid w:val="00DB62A1"/>
    <w:rsid w:val="00DD42D3"/>
    <w:rsid w:val="00DE4E03"/>
    <w:rsid w:val="00DF5507"/>
    <w:rsid w:val="00E56AA1"/>
    <w:rsid w:val="00E63465"/>
    <w:rsid w:val="00E76B3F"/>
    <w:rsid w:val="00E91A67"/>
    <w:rsid w:val="00E92F88"/>
    <w:rsid w:val="00E968D2"/>
    <w:rsid w:val="00EA3827"/>
    <w:rsid w:val="00ED2950"/>
    <w:rsid w:val="00ED5D70"/>
    <w:rsid w:val="00EF13CA"/>
    <w:rsid w:val="00F3085E"/>
    <w:rsid w:val="00F5519C"/>
    <w:rsid w:val="00F6180F"/>
    <w:rsid w:val="00F83A4F"/>
    <w:rsid w:val="00F94371"/>
    <w:rsid w:val="00FA29C9"/>
    <w:rsid w:val="00FA6D09"/>
    <w:rsid w:val="00FB1922"/>
    <w:rsid w:val="00FC2A8F"/>
    <w:rsid w:val="00FD6A49"/>
    <w:rsid w:val="00FF4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256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2B32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3256"/>
    <w:rPr>
      <w:color w:val="0000FF"/>
      <w:u w:val="single"/>
    </w:rPr>
  </w:style>
  <w:style w:type="character" w:styleId="a4">
    <w:name w:val="FollowedHyperlink"/>
    <w:basedOn w:val="a0"/>
    <w:rsid w:val="002B3256"/>
    <w:rPr>
      <w:color w:val="800080"/>
      <w:u w:val="single"/>
    </w:rPr>
  </w:style>
  <w:style w:type="character" w:customStyle="1" w:styleId="10">
    <w:name w:val="Заголовок 1 Знак"/>
    <w:basedOn w:val="a0"/>
    <w:link w:val="1"/>
    <w:locked/>
    <w:rsid w:val="002B3256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2B3256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5">
    <w:name w:val="Normal (Web)"/>
    <w:basedOn w:val="a"/>
    <w:rsid w:val="002B3256"/>
    <w:pPr>
      <w:spacing w:before="100" w:beforeAutospacing="1" w:after="100" w:afterAutospacing="1"/>
    </w:pPr>
  </w:style>
  <w:style w:type="character" w:customStyle="1" w:styleId="a6">
    <w:name w:val="Текст сноски Знак"/>
    <w:basedOn w:val="a0"/>
    <w:link w:val="a7"/>
    <w:semiHidden/>
    <w:locked/>
    <w:rsid w:val="002B3256"/>
    <w:rPr>
      <w:lang w:val="ru-RU" w:eastAsia="ru-RU" w:bidi="ar-SA"/>
    </w:rPr>
  </w:style>
  <w:style w:type="paragraph" w:styleId="a7">
    <w:name w:val="footnote text"/>
    <w:basedOn w:val="a"/>
    <w:link w:val="a6"/>
    <w:semiHidden/>
    <w:rsid w:val="002B3256"/>
    <w:rPr>
      <w:sz w:val="20"/>
      <w:szCs w:val="20"/>
    </w:rPr>
  </w:style>
  <w:style w:type="character" w:customStyle="1" w:styleId="a8">
    <w:name w:val="Нижний колонтитул Знак"/>
    <w:basedOn w:val="a0"/>
    <w:link w:val="a9"/>
    <w:locked/>
    <w:rsid w:val="002B3256"/>
    <w:rPr>
      <w:sz w:val="24"/>
      <w:szCs w:val="24"/>
      <w:lang w:val="ru-RU" w:eastAsia="ru-RU" w:bidi="ar-SA"/>
    </w:rPr>
  </w:style>
  <w:style w:type="paragraph" w:styleId="a9">
    <w:name w:val="footer"/>
    <w:basedOn w:val="a"/>
    <w:link w:val="a8"/>
    <w:rsid w:val="002B3256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2B3256"/>
    <w:pPr>
      <w:ind w:left="283" w:hanging="283"/>
      <w:contextualSpacing/>
    </w:pPr>
  </w:style>
  <w:style w:type="character" w:customStyle="1" w:styleId="ab">
    <w:name w:val="Основной текст Знак"/>
    <w:basedOn w:val="a0"/>
    <w:link w:val="ac"/>
    <w:locked/>
    <w:rsid w:val="002B3256"/>
    <w:rPr>
      <w:sz w:val="24"/>
      <w:szCs w:val="24"/>
      <w:lang w:val="ru-RU" w:eastAsia="ru-RU" w:bidi="ar-SA"/>
    </w:rPr>
  </w:style>
  <w:style w:type="paragraph" w:styleId="ac">
    <w:name w:val="Body Text"/>
    <w:basedOn w:val="a"/>
    <w:link w:val="ab"/>
    <w:rsid w:val="002B3256"/>
    <w:pPr>
      <w:spacing w:after="120"/>
    </w:pPr>
  </w:style>
  <w:style w:type="character" w:customStyle="1" w:styleId="3">
    <w:name w:val="Основной текст с отступом 3 Знак"/>
    <w:basedOn w:val="a0"/>
    <w:link w:val="30"/>
    <w:locked/>
    <w:rsid w:val="002B3256"/>
    <w:rPr>
      <w:sz w:val="16"/>
      <w:szCs w:val="16"/>
      <w:lang w:val="ru-RU" w:eastAsia="ru-RU" w:bidi="ar-SA"/>
    </w:rPr>
  </w:style>
  <w:style w:type="paragraph" w:styleId="30">
    <w:name w:val="Body Text Indent 3"/>
    <w:basedOn w:val="a"/>
    <w:link w:val="3"/>
    <w:rsid w:val="002B3256"/>
    <w:pPr>
      <w:spacing w:after="120"/>
      <w:ind w:left="283"/>
    </w:pPr>
    <w:rPr>
      <w:sz w:val="16"/>
      <w:szCs w:val="16"/>
    </w:rPr>
  </w:style>
  <w:style w:type="paragraph" w:customStyle="1" w:styleId="ad">
    <w:name w:val="Центр"/>
    <w:basedOn w:val="a9"/>
    <w:rsid w:val="002B3256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e">
    <w:name w:val="List Paragraph"/>
    <w:basedOn w:val="a"/>
    <w:qFormat/>
    <w:rsid w:val="002B3256"/>
    <w:pPr>
      <w:ind w:left="720" w:firstLine="454"/>
      <w:contextualSpacing/>
      <w:jc w:val="both"/>
    </w:pPr>
    <w:rPr>
      <w:sz w:val="20"/>
      <w:szCs w:val="20"/>
    </w:rPr>
  </w:style>
  <w:style w:type="paragraph" w:customStyle="1" w:styleId="Default">
    <w:name w:val="Default"/>
    <w:rsid w:val="002B32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">
    <w:name w:val="......."/>
    <w:basedOn w:val="Default"/>
    <w:next w:val="Default"/>
    <w:rsid w:val="002B3256"/>
    <w:rPr>
      <w:color w:val="auto"/>
    </w:rPr>
  </w:style>
  <w:style w:type="paragraph" w:styleId="af0">
    <w:name w:val="No Spacing"/>
    <w:qFormat/>
    <w:rsid w:val="002B3256"/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2B3256"/>
    <w:pPr>
      <w:spacing w:before="100" w:beforeAutospacing="1" w:after="100" w:afterAutospacing="1"/>
    </w:pPr>
  </w:style>
  <w:style w:type="character" w:styleId="af1">
    <w:name w:val="Strong"/>
    <w:basedOn w:val="a0"/>
    <w:qFormat/>
    <w:rsid w:val="002B3256"/>
    <w:rPr>
      <w:b/>
      <w:bCs/>
    </w:rPr>
  </w:style>
  <w:style w:type="paragraph" w:customStyle="1" w:styleId="msonormalcxsplast">
    <w:name w:val="msonormalcxsplast"/>
    <w:basedOn w:val="a"/>
    <w:rsid w:val="002B3256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2B3256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2B3256"/>
    <w:pPr>
      <w:spacing w:before="100" w:beforeAutospacing="1" w:after="100" w:afterAutospacing="1"/>
    </w:pPr>
  </w:style>
  <w:style w:type="character" w:styleId="af2">
    <w:name w:val="page number"/>
    <w:basedOn w:val="a0"/>
    <w:rsid w:val="002B3256"/>
  </w:style>
  <w:style w:type="table" w:styleId="af3">
    <w:name w:val="Table Grid"/>
    <w:basedOn w:val="a1"/>
    <w:rsid w:val="00373F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aliases w:val="Полужирный"/>
    <w:rsid w:val="000804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customStyle="1" w:styleId="11">
    <w:name w:val="Абзац списка1"/>
    <w:basedOn w:val="a"/>
    <w:rsid w:val="00024A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Обычный1"/>
    <w:rsid w:val="00024A40"/>
    <w:pPr>
      <w:widowControl w:val="0"/>
      <w:spacing w:line="260" w:lineRule="auto"/>
      <w:ind w:firstLine="400"/>
      <w:jc w:val="both"/>
    </w:pPr>
    <w:rPr>
      <w:snapToGrid w:val="0"/>
      <w:sz w:val="18"/>
    </w:rPr>
  </w:style>
  <w:style w:type="paragraph" w:styleId="af4">
    <w:name w:val="Balloon Text"/>
    <w:basedOn w:val="a"/>
    <w:link w:val="af5"/>
    <w:semiHidden/>
    <w:unhideWhenUsed/>
    <w:rsid w:val="00450CF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450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3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lib.altstu.ru/eum/download/ht/Viharev_him_met.pdf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reader/book/130476/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://edu.astu.org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reader/book/10494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em-astu.ru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elib.altstu.ru/eum/download/ht/Anosova-opme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FB9EC-B887-401A-BA46-A1F856D6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4161</Words>
  <Characters>23719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MoBIL GROUP</Company>
  <LinksUpToDate>false</LinksUpToDate>
  <CharactersWithSpaces>27825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Admin</dc:creator>
  <cp:lastModifiedBy>Вадим</cp:lastModifiedBy>
  <cp:revision>9</cp:revision>
  <dcterms:created xsi:type="dcterms:W3CDTF">2020-04-15T15:43:00Z</dcterms:created>
  <dcterms:modified xsi:type="dcterms:W3CDTF">2020-06-02T15:52:00Z</dcterms:modified>
</cp:coreProperties>
</file>